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69" w:rsidRPr="00494E86" w:rsidRDefault="00984569" w:rsidP="00984569">
      <w:pPr>
        <w:widowControl/>
        <w:tabs>
          <w:tab w:val="right" w:pos="9071"/>
        </w:tabs>
        <w:autoSpaceDE/>
        <w:rPr>
          <w:rFonts w:ascii="Times New Roman" w:hAnsi="Times New Roman" w:cs="Times New Roman"/>
          <w:sz w:val="28"/>
          <w:szCs w:val="28"/>
          <w:lang w:eastAsia="ar-SA"/>
        </w:rPr>
      </w:pPr>
      <w:r>
        <w:rPr>
          <w:rFonts w:ascii="Times New Roman" w:hAnsi="Times New Roman" w:cs="Times New Roman"/>
          <w:sz w:val="28"/>
          <w:szCs w:val="28"/>
          <w:lang w:eastAsia="ar-SA"/>
        </w:rPr>
        <w:tab/>
        <w:t>Проект</w:t>
      </w:r>
    </w:p>
    <w:p w:rsidR="00984569" w:rsidRPr="00494E86" w:rsidRDefault="00984569" w:rsidP="00984569">
      <w:pPr>
        <w:widowControl/>
        <w:autoSpaceDE/>
        <w:rPr>
          <w:rFonts w:ascii="Times New Roman" w:hAnsi="Times New Roman" w:cs="Times New Roman"/>
          <w:sz w:val="28"/>
          <w:szCs w:val="28"/>
          <w:lang w:eastAsia="ar-SA"/>
        </w:rPr>
      </w:pPr>
    </w:p>
    <w:p w:rsidR="00984569" w:rsidRPr="00494E86" w:rsidRDefault="00984569" w:rsidP="00984569">
      <w:pPr>
        <w:widowControl/>
        <w:suppressAutoHyphens w:val="0"/>
        <w:autoSpaceDE/>
        <w:jc w:val="center"/>
        <w:rPr>
          <w:rFonts w:ascii="Times New Roman" w:hAnsi="Times New Roman" w:cs="Times New Roman"/>
          <w:sz w:val="28"/>
          <w:szCs w:val="28"/>
          <w:lang w:eastAsia="en-US"/>
        </w:rPr>
      </w:pPr>
      <w:r w:rsidRPr="00494E86">
        <w:rPr>
          <w:rFonts w:ascii="Times New Roman" w:hAnsi="Times New Roman" w:cs="Times New Roman"/>
          <w:sz w:val="28"/>
          <w:szCs w:val="28"/>
          <w:lang w:eastAsia="en-US"/>
        </w:rPr>
        <w:t>МУНИЦИПАЛЬНОЕ ОБРАЗОВАНИЕ</w:t>
      </w:r>
    </w:p>
    <w:p w:rsidR="00984569" w:rsidRPr="00494E86" w:rsidRDefault="00984569" w:rsidP="00984569">
      <w:pPr>
        <w:widowControl/>
        <w:suppressAutoHyphens w:val="0"/>
        <w:autoSpaceDE/>
        <w:jc w:val="center"/>
        <w:rPr>
          <w:rFonts w:ascii="Times New Roman" w:hAnsi="Times New Roman" w:cs="Times New Roman"/>
          <w:sz w:val="28"/>
          <w:szCs w:val="28"/>
          <w:lang w:eastAsia="en-US"/>
        </w:rPr>
      </w:pPr>
      <w:r w:rsidRPr="00494E86">
        <w:rPr>
          <w:rFonts w:ascii="Times New Roman" w:hAnsi="Times New Roman" w:cs="Times New Roman"/>
          <w:sz w:val="28"/>
          <w:szCs w:val="28"/>
          <w:lang w:eastAsia="en-US"/>
        </w:rPr>
        <w:t>ХАНТЫ-МАНСИЙСКИЙ РАЙОН</w:t>
      </w:r>
    </w:p>
    <w:p w:rsidR="00984569" w:rsidRPr="00494E86" w:rsidRDefault="00984569" w:rsidP="00984569">
      <w:pPr>
        <w:widowControl/>
        <w:suppressAutoHyphens w:val="0"/>
        <w:autoSpaceDE/>
        <w:jc w:val="center"/>
        <w:rPr>
          <w:rFonts w:ascii="Times New Roman" w:hAnsi="Times New Roman" w:cs="Times New Roman"/>
          <w:sz w:val="28"/>
          <w:szCs w:val="28"/>
          <w:lang w:eastAsia="en-US"/>
        </w:rPr>
      </w:pPr>
      <w:r w:rsidRPr="00494E86">
        <w:rPr>
          <w:rFonts w:ascii="Times New Roman" w:hAnsi="Times New Roman" w:cs="Times New Roman"/>
          <w:sz w:val="28"/>
          <w:szCs w:val="28"/>
          <w:lang w:eastAsia="en-US"/>
        </w:rPr>
        <w:t>Ханты-Мансийский автономный округ – Югра</w:t>
      </w:r>
    </w:p>
    <w:p w:rsidR="00984569" w:rsidRPr="00494E86" w:rsidRDefault="00984569" w:rsidP="00984569">
      <w:pPr>
        <w:widowControl/>
        <w:suppressAutoHyphens w:val="0"/>
        <w:autoSpaceDE/>
        <w:jc w:val="center"/>
        <w:rPr>
          <w:rFonts w:ascii="Times New Roman" w:hAnsi="Times New Roman" w:cs="Times New Roman"/>
          <w:sz w:val="28"/>
          <w:szCs w:val="28"/>
          <w:lang w:eastAsia="en-US"/>
        </w:rPr>
      </w:pPr>
    </w:p>
    <w:p w:rsidR="00984569" w:rsidRPr="00494E86" w:rsidRDefault="00984569" w:rsidP="00984569">
      <w:pPr>
        <w:widowControl/>
        <w:suppressAutoHyphens w:val="0"/>
        <w:autoSpaceDE/>
        <w:jc w:val="center"/>
        <w:rPr>
          <w:rFonts w:ascii="Times New Roman" w:hAnsi="Times New Roman" w:cs="Times New Roman"/>
          <w:b/>
          <w:sz w:val="28"/>
          <w:szCs w:val="28"/>
          <w:lang w:eastAsia="en-US"/>
        </w:rPr>
      </w:pPr>
      <w:r w:rsidRPr="00494E86">
        <w:rPr>
          <w:rFonts w:ascii="Times New Roman" w:hAnsi="Times New Roman" w:cs="Times New Roman"/>
          <w:b/>
          <w:sz w:val="28"/>
          <w:szCs w:val="28"/>
          <w:lang w:eastAsia="en-US"/>
        </w:rPr>
        <w:t>АДМИНИСТРАЦИЯ ХАНТЫ-МАНСИЙСКОГО РАЙОНА</w:t>
      </w:r>
    </w:p>
    <w:p w:rsidR="00984569" w:rsidRPr="00494E86" w:rsidRDefault="00984569" w:rsidP="00984569">
      <w:pPr>
        <w:widowControl/>
        <w:suppressAutoHyphens w:val="0"/>
        <w:autoSpaceDE/>
        <w:jc w:val="center"/>
        <w:rPr>
          <w:rFonts w:ascii="Times New Roman" w:hAnsi="Times New Roman" w:cs="Times New Roman"/>
          <w:b/>
          <w:sz w:val="28"/>
          <w:szCs w:val="28"/>
          <w:lang w:eastAsia="en-US"/>
        </w:rPr>
      </w:pPr>
    </w:p>
    <w:p w:rsidR="00984569" w:rsidRPr="00494E86" w:rsidRDefault="00984569" w:rsidP="00984569">
      <w:pPr>
        <w:widowControl/>
        <w:suppressAutoHyphens w:val="0"/>
        <w:autoSpaceDE/>
        <w:jc w:val="center"/>
        <w:rPr>
          <w:rFonts w:ascii="Times New Roman" w:hAnsi="Times New Roman" w:cs="Times New Roman"/>
          <w:b/>
          <w:sz w:val="28"/>
          <w:szCs w:val="28"/>
          <w:lang w:eastAsia="en-US"/>
        </w:rPr>
      </w:pPr>
      <w:r w:rsidRPr="00494E86">
        <w:rPr>
          <w:rFonts w:ascii="Times New Roman" w:hAnsi="Times New Roman" w:cs="Times New Roman"/>
          <w:b/>
          <w:sz w:val="28"/>
          <w:szCs w:val="28"/>
          <w:lang w:eastAsia="en-US"/>
        </w:rPr>
        <w:t xml:space="preserve">П О С Т А Н О В Л Е Н И Е </w:t>
      </w:r>
    </w:p>
    <w:p w:rsidR="00984569" w:rsidRPr="00494E86" w:rsidRDefault="00984569" w:rsidP="00984569">
      <w:pPr>
        <w:widowControl/>
        <w:suppressAutoHyphens w:val="0"/>
        <w:autoSpaceDE/>
        <w:jc w:val="center"/>
        <w:rPr>
          <w:rFonts w:ascii="Times New Roman" w:hAnsi="Times New Roman" w:cs="Times New Roman"/>
          <w:sz w:val="28"/>
          <w:szCs w:val="28"/>
          <w:lang w:eastAsia="en-US"/>
        </w:rPr>
      </w:pPr>
    </w:p>
    <w:p w:rsidR="00984569" w:rsidRPr="00494E86" w:rsidRDefault="00984569" w:rsidP="00984569">
      <w:pPr>
        <w:widowControl/>
        <w:suppressAutoHyphens w:val="0"/>
        <w:autoSpaceDE/>
        <w:rPr>
          <w:rFonts w:ascii="Times New Roman" w:hAnsi="Times New Roman" w:cs="Times New Roman"/>
          <w:sz w:val="28"/>
          <w:szCs w:val="28"/>
          <w:lang w:eastAsia="en-US"/>
        </w:rPr>
      </w:pPr>
      <w:r w:rsidRPr="00494E86">
        <w:rPr>
          <w:rFonts w:ascii="Times New Roman" w:hAnsi="Times New Roman" w:cs="Times New Roman"/>
          <w:sz w:val="28"/>
          <w:szCs w:val="28"/>
          <w:lang w:eastAsia="en-US"/>
        </w:rPr>
        <w:t xml:space="preserve">от </w:t>
      </w:r>
      <w:r>
        <w:rPr>
          <w:rFonts w:ascii="Times New Roman" w:hAnsi="Times New Roman" w:cs="Times New Roman"/>
          <w:sz w:val="28"/>
          <w:szCs w:val="28"/>
          <w:lang w:eastAsia="en-US"/>
        </w:rPr>
        <w:t>00.00.00</w:t>
      </w:r>
      <w:r w:rsidRPr="00494E8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494E86">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____</w:t>
      </w:r>
    </w:p>
    <w:p w:rsidR="00984569" w:rsidRPr="00494E86" w:rsidRDefault="00984569" w:rsidP="00984569">
      <w:pPr>
        <w:widowControl/>
        <w:suppressAutoHyphens w:val="0"/>
        <w:autoSpaceDE/>
        <w:rPr>
          <w:rFonts w:ascii="Times New Roman" w:hAnsi="Times New Roman" w:cs="Times New Roman"/>
          <w:i/>
          <w:lang w:eastAsia="en-US"/>
        </w:rPr>
      </w:pPr>
      <w:r w:rsidRPr="00494E86">
        <w:rPr>
          <w:rFonts w:ascii="Times New Roman" w:hAnsi="Times New Roman" w:cs="Times New Roman"/>
          <w:i/>
          <w:lang w:eastAsia="en-US"/>
        </w:rPr>
        <w:t>г. Ханты-Мансийск</w:t>
      </w:r>
    </w:p>
    <w:p w:rsidR="00984569" w:rsidRPr="00494E86" w:rsidRDefault="00984569" w:rsidP="00984569">
      <w:pPr>
        <w:widowControl/>
        <w:autoSpaceDE/>
        <w:jc w:val="both"/>
        <w:rPr>
          <w:rFonts w:ascii="Times New Roman" w:hAnsi="Times New Roman" w:cs="Times New Roman"/>
          <w:sz w:val="28"/>
          <w:szCs w:val="20"/>
          <w:lang w:eastAsia="ar-SA"/>
        </w:rPr>
      </w:pPr>
    </w:p>
    <w:p w:rsidR="00984569" w:rsidRPr="00494E86" w:rsidRDefault="00984569" w:rsidP="00984569">
      <w:pPr>
        <w:widowControl/>
        <w:autoSpaceDE/>
        <w:rPr>
          <w:rFonts w:ascii="Times New Roman" w:hAnsi="Times New Roman" w:cs="Times New Roman"/>
          <w:sz w:val="20"/>
          <w:szCs w:val="20"/>
          <w:lang w:eastAsia="ar-SA"/>
        </w:rPr>
      </w:pPr>
    </w:p>
    <w:p w:rsidR="00984569" w:rsidRPr="006F2A96" w:rsidRDefault="00984569" w:rsidP="00984569">
      <w:pPr>
        <w:pStyle w:val="a5"/>
        <w:rPr>
          <w:rFonts w:ascii="Times New Roman" w:hAnsi="Times New Roman"/>
          <w:sz w:val="28"/>
          <w:szCs w:val="28"/>
        </w:rPr>
      </w:pPr>
      <w:r w:rsidRPr="006F2A96">
        <w:rPr>
          <w:rFonts w:ascii="Times New Roman" w:hAnsi="Times New Roman"/>
          <w:sz w:val="28"/>
          <w:szCs w:val="28"/>
        </w:rPr>
        <w:t xml:space="preserve">О порядках предоставления субсидий </w:t>
      </w:r>
    </w:p>
    <w:p w:rsidR="00984569" w:rsidRPr="006F2A96" w:rsidRDefault="00984569" w:rsidP="00984569">
      <w:pPr>
        <w:pStyle w:val="a5"/>
        <w:rPr>
          <w:rFonts w:ascii="Times New Roman" w:hAnsi="Times New Roman"/>
          <w:sz w:val="28"/>
          <w:szCs w:val="28"/>
        </w:rPr>
      </w:pPr>
      <w:r w:rsidRPr="006F2A96">
        <w:rPr>
          <w:rFonts w:ascii="Times New Roman" w:hAnsi="Times New Roman"/>
          <w:sz w:val="28"/>
          <w:szCs w:val="28"/>
        </w:rPr>
        <w:t>из бюджета Ханты-Мансийского района</w:t>
      </w:r>
    </w:p>
    <w:p w:rsidR="00984569" w:rsidRPr="006F2A96" w:rsidRDefault="00984569" w:rsidP="00984569">
      <w:pPr>
        <w:pStyle w:val="a5"/>
        <w:rPr>
          <w:rFonts w:ascii="Times New Roman" w:eastAsia="Arial" w:hAnsi="Times New Roman"/>
          <w:color w:val="000000"/>
          <w:sz w:val="28"/>
          <w:szCs w:val="28"/>
        </w:rPr>
      </w:pPr>
      <w:r w:rsidRPr="006F2A96">
        <w:rPr>
          <w:rFonts w:ascii="Times New Roman" w:hAnsi="Times New Roman"/>
          <w:sz w:val="28"/>
          <w:szCs w:val="28"/>
        </w:rPr>
        <w:t xml:space="preserve">за счет </w:t>
      </w:r>
      <w:r w:rsidRPr="006F2A96">
        <w:rPr>
          <w:rFonts w:ascii="Times New Roman" w:eastAsia="Arial" w:hAnsi="Times New Roman"/>
          <w:color w:val="000000"/>
          <w:sz w:val="28"/>
          <w:szCs w:val="28"/>
        </w:rPr>
        <w:t xml:space="preserve">субвенций органам местного </w:t>
      </w:r>
    </w:p>
    <w:p w:rsidR="00984569" w:rsidRPr="006F2A96" w:rsidRDefault="00984569" w:rsidP="00984569">
      <w:pPr>
        <w:pStyle w:val="a5"/>
        <w:rPr>
          <w:rFonts w:ascii="Times New Roman" w:eastAsia="Arial" w:hAnsi="Times New Roman"/>
          <w:color w:val="000000"/>
          <w:sz w:val="28"/>
          <w:szCs w:val="28"/>
        </w:rPr>
      </w:pPr>
      <w:r w:rsidRPr="006F2A96">
        <w:rPr>
          <w:rFonts w:ascii="Times New Roman" w:eastAsia="Arial" w:hAnsi="Times New Roman"/>
          <w:color w:val="000000"/>
          <w:sz w:val="28"/>
          <w:szCs w:val="28"/>
        </w:rPr>
        <w:t xml:space="preserve">самоуправления муниципальных образований </w:t>
      </w:r>
    </w:p>
    <w:p w:rsidR="00984569" w:rsidRPr="009118B0" w:rsidRDefault="00984569" w:rsidP="00984569">
      <w:pPr>
        <w:pStyle w:val="a5"/>
        <w:rPr>
          <w:rFonts w:ascii="Times New Roman" w:eastAsia="Arial" w:hAnsi="Times New Roman"/>
          <w:color w:val="000000" w:themeColor="text1"/>
          <w:sz w:val="28"/>
          <w:szCs w:val="28"/>
        </w:rPr>
      </w:pPr>
      <w:r w:rsidRPr="006F2A96">
        <w:rPr>
          <w:rFonts w:ascii="Times New Roman" w:eastAsia="Arial" w:hAnsi="Times New Roman"/>
          <w:color w:val="000000"/>
          <w:sz w:val="28"/>
          <w:szCs w:val="28"/>
        </w:rPr>
        <w:t>Ханты-</w:t>
      </w:r>
      <w:bookmarkStart w:id="0" w:name="_GoBack"/>
      <w:r w:rsidRPr="009118B0">
        <w:rPr>
          <w:rFonts w:ascii="Times New Roman" w:eastAsia="Arial" w:hAnsi="Times New Roman"/>
          <w:color w:val="000000" w:themeColor="text1"/>
          <w:sz w:val="28"/>
          <w:szCs w:val="28"/>
        </w:rPr>
        <w:t xml:space="preserve">Мансийского автономного </w:t>
      </w:r>
    </w:p>
    <w:p w:rsidR="00984569" w:rsidRPr="009118B0" w:rsidRDefault="00984569" w:rsidP="00984569">
      <w:pPr>
        <w:pStyle w:val="a5"/>
        <w:rPr>
          <w:rFonts w:ascii="Times New Roman" w:eastAsia="Arial" w:hAnsi="Times New Roman"/>
          <w:color w:val="000000" w:themeColor="text1"/>
          <w:sz w:val="28"/>
          <w:szCs w:val="28"/>
        </w:rPr>
      </w:pPr>
      <w:r w:rsidRPr="009118B0">
        <w:rPr>
          <w:rFonts w:ascii="Times New Roman" w:eastAsia="Arial" w:hAnsi="Times New Roman"/>
          <w:color w:val="000000" w:themeColor="text1"/>
          <w:sz w:val="28"/>
          <w:szCs w:val="28"/>
        </w:rPr>
        <w:t xml:space="preserve">округа </w:t>
      </w:r>
      <w:r w:rsidRPr="009118B0">
        <w:rPr>
          <w:rFonts w:ascii="Times New Roman" w:hAnsi="Times New Roman"/>
          <w:color w:val="000000" w:themeColor="text1"/>
          <w:sz w:val="28"/>
          <w:szCs w:val="28"/>
        </w:rPr>
        <w:t xml:space="preserve">– </w:t>
      </w:r>
      <w:r w:rsidRPr="009118B0">
        <w:rPr>
          <w:rFonts w:ascii="Times New Roman" w:eastAsia="Arial" w:hAnsi="Times New Roman"/>
          <w:color w:val="000000" w:themeColor="text1"/>
          <w:sz w:val="28"/>
          <w:szCs w:val="28"/>
        </w:rPr>
        <w:t xml:space="preserve">Югры на реализацию </w:t>
      </w:r>
    </w:p>
    <w:p w:rsidR="00984569" w:rsidRPr="009118B0" w:rsidRDefault="00984569" w:rsidP="00984569">
      <w:pPr>
        <w:pStyle w:val="a5"/>
        <w:rPr>
          <w:rFonts w:ascii="Times New Roman" w:eastAsia="Arial" w:hAnsi="Times New Roman"/>
          <w:color w:val="000000" w:themeColor="text1"/>
          <w:sz w:val="28"/>
          <w:szCs w:val="28"/>
        </w:rPr>
      </w:pPr>
      <w:r w:rsidRPr="009118B0">
        <w:rPr>
          <w:rFonts w:ascii="Times New Roman" w:eastAsia="Arial" w:hAnsi="Times New Roman"/>
          <w:color w:val="000000" w:themeColor="text1"/>
          <w:sz w:val="28"/>
          <w:szCs w:val="28"/>
        </w:rPr>
        <w:t>отдельного государственного полномочия</w:t>
      </w:r>
    </w:p>
    <w:p w:rsidR="00984569" w:rsidRPr="009118B0" w:rsidRDefault="00984569" w:rsidP="00984569">
      <w:pPr>
        <w:pStyle w:val="a5"/>
        <w:rPr>
          <w:rFonts w:ascii="Times New Roman" w:eastAsia="Arial" w:hAnsi="Times New Roman"/>
          <w:color w:val="000000" w:themeColor="text1"/>
          <w:sz w:val="28"/>
          <w:szCs w:val="28"/>
        </w:rPr>
      </w:pPr>
      <w:r w:rsidRPr="009118B0">
        <w:rPr>
          <w:rFonts w:ascii="Times New Roman" w:eastAsia="Arial" w:hAnsi="Times New Roman"/>
          <w:color w:val="000000" w:themeColor="text1"/>
          <w:sz w:val="28"/>
          <w:szCs w:val="28"/>
        </w:rPr>
        <w:t xml:space="preserve">по участию в реализации государственной </w:t>
      </w:r>
    </w:p>
    <w:p w:rsidR="00984569" w:rsidRPr="009118B0" w:rsidRDefault="00984569" w:rsidP="00984569">
      <w:pPr>
        <w:pStyle w:val="a5"/>
        <w:rPr>
          <w:rFonts w:ascii="Times New Roman" w:eastAsia="Arial" w:hAnsi="Times New Roman"/>
          <w:color w:val="000000" w:themeColor="text1"/>
          <w:sz w:val="28"/>
          <w:szCs w:val="28"/>
        </w:rPr>
      </w:pPr>
      <w:r w:rsidRPr="009118B0">
        <w:rPr>
          <w:rFonts w:ascii="Times New Roman" w:eastAsia="Arial" w:hAnsi="Times New Roman"/>
          <w:color w:val="000000" w:themeColor="text1"/>
          <w:sz w:val="28"/>
          <w:szCs w:val="28"/>
        </w:rPr>
        <w:t xml:space="preserve">программы Ханты-Мансийского </w:t>
      </w:r>
    </w:p>
    <w:p w:rsidR="00984569" w:rsidRPr="009118B0" w:rsidRDefault="00984569" w:rsidP="00984569">
      <w:pPr>
        <w:pStyle w:val="a5"/>
        <w:rPr>
          <w:rFonts w:ascii="Times New Roman" w:eastAsia="Arial" w:hAnsi="Times New Roman"/>
          <w:color w:val="000000" w:themeColor="text1"/>
          <w:sz w:val="28"/>
          <w:szCs w:val="28"/>
        </w:rPr>
      </w:pPr>
      <w:r w:rsidRPr="009118B0">
        <w:rPr>
          <w:rFonts w:ascii="Times New Roman" w:eastAsia="Arial" w:hAnsi="Times New Roman"/>
          <w:color w:val="000000" w:themeColor="text1"/>
          <w:sz w:val="28"/>
          <w:szCs w:val="28"/>
        </w:rPr>
        <w:t xml:space="preserve">автономного округа – Югры </w:t>
      </w:r>
    </w:p>
    <w:p w:rsidR="00984569" w:rsidRPr="009118B0" w:rsidRDefault="00984569" w:rsidP="00984569">
      <w:pPr>
        <w:pStyle w:val="a5"/>
        <w:rPr>
          <w:rFonts w:ascii="Times New Roman" w:eastAsia="Arial" w:hAnsi="Times New Roman"/>
          <w:color w:val="000000" w:themeColor="text1"/>
          <w:sz w:val="28"/>
          <w:szCs w:val="28"/>
        </w:rPr>
      </w:pPr>
      <w:r w:rsidRPr="009118B0">
        <w:rPr>
          <w:rFonts w:ascii="Times New Roman" w:eastAsia="Arial" w:hAnsi="Times New Roman"/>
          <w:color w:val="000000" w:themeColor="text1"/>
          <w:sz w:val="28"/>
          <w:szCs w:val="28"/>
        </w:rPr>
        <w:t xml:space="preserve">«Устойчивое развитие коренных </w:t>
      </w:r>
    </w:p>
    <w:p w:rsidR="00984569" w:rsidRPr="009118B0" w:rsidRDefault="00984569" w:rsidP="00984569">
      <w:pPr>
        <w:pStyle w:val="a5"/>
        <w:rPr>
          <w:rFonts w:ascii="Times New Roman" w:hAnsi="Times New Roman"/>
          <w:color w:val="000000" w:themeColor="text1"/>
          <w:sz w:val="28"/>
          <w:szCs w:val="28"/>
        </w:rPr>
      </w:pPr>
      <w:r w:rsidRPr="009118B0">
        <w:rPr>
          <w:rFonts w:ascii="Times New Roman" w:eastAsia="Arial" w:hAnsi="Times New Roman"/>
          <w:color w:val="000000" w:themeColor="text1"/>
          <w:sz w:val="28"/>
          <w:szCs w:val="28"/>
        </w:rPr>
        <w:t>малочисленных народов Севера»</w:t>
      </w:r>
    </w:p>
    <w:p w:rsidR="00984569" w:rsidRPr="009118B0" w:rsidRDefault="00984569" w:rsidP="00984569">
      <w:pPr>
        <w:pStyle w:val="a5"/>
        <w:jc w:val="both"/>
        <w:rPr>
          <w:rFonts w:ascii="Times New Roman" w:hAnsi="Times New Roman"/>
          <w:color w:val="000000" w:themeColor="text1"/>
          <w:sz w:val="28"/>
          <w:szCs w:val="28"/>
        </w:rPr>
      </w:pPr>
    </w:p>
    <w:p w:rsidR="00984569" w:rsidRPr="009118B0" w:rsidRDefault="00984569" w:rsidP="00984569">
      <w:pPr>
        <w:tabs>
          <w:tab w:val="left" w:pos="1134"/>
        </w:tabs>
        <w:ind w:firstLine="709"/>
        <w:jc w:val="both"/>
        <w:rPr>
          <w:rFonts w:ascii="Times New Roman" w:hAnsi="Times New Roman"/>
          <w:color w:val="000000" w:themeColor="text1"/>
          <w:sz w:val="28"/>
          <w:szCs w:val="28"/>
        </w:rPr>
      </w:pPr>
      <w:r w:rsidRPr="009118B0">
        <w:rPr>
          <w:rFonts w:ascii="Times New Roman" w:hAnsi="Times New Roman"/>
          <w:color w:val="000000" w:themeColor="text1"/>
          <w:sz w:val="28"/>
          <w:szCs w:val="28"/>
        </w:rPr>
        <w:t>В соответствии со статьями 74.1 и</w:t>
      </w:r>
      <w:r w:rsidRPr="009118B0">
        <w:rPr>
          <w:rFonts w:ascii="Times New Roman" w:hAnsi="Times New Roman"/>
          <w:color w:val="000000" w:themeColor="text1"/>
          <w:sz w:val="28"/>
          <w:szCs w:val="28"/>
        </w:rPr>
        <w:t xml:space="preserve">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sidRPr="009118B0">
        <w:rPr>
          <w:rFonts w:ascii="Times New Roman" w:hAnsi="Times New Roman"/>
          <w:color w:val="000000" w:themeColor="text1"/>
          <w:sz w:val="28"/>
          <w:szCs w:val="28"/>
        </w:rPr>
        <w:br/>
        <w:t>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31.01.2011</w:t>
      </w:r>
      <w:r w:rsidRPr="009118B0">
        <w:rPr>
          <w:rFonts w:ascii="Times New Roman" w:hAnsi="Times New Roman"/>
          <w:color w:val="000000" w:themeColor="text1"/>
          <w:sz w:val="28"/>
          <w:szCs w:val="28"/>
        </w:rPr>
        <w:br/>
        <w:t xml:space="preserve">№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постановлением Правительства Ханты-Мансийского автономного округа – Югры от 30.12.2021 № 639-п «О мерах по реализации государственной программы Ханты-Мансийского автономного округа – Югры «Устойчивое развитие коренных </w:t>
      </w:r>
      <w:r w:rsidRPr="009118B0">
        <w:rPr>
          <w:rFonts w:ascii="Times New Roman" w:hAnsi="Times New Roman"/>
          <w:color w:val="000000" w:themeColor="text1"/>
          <w:sz w:val="28"/>
          <w:szCs w:val="28"/>
        </w:rPr>
        <w:lastRenderedPageBreak/>
        <w:t>малочисленных народов Севера», руководствуясь статьей 32 Устава Ханты-Мансийского района:</w:t>
      </w:r>
    </w:p>
    <w:p w:rsidR="00984569" w:rsidRPr="009118B0" w:rsidRDefault="00984569" w:rsidP="00984569">
      <w:pPr>
        <w:pStyle w:val="a3"/>
        <w:numPr>
          <w:ilvl w:val="0"/>
          <w:numId w:val="12"/>
        </w:numPr>
        <w:tabs>
          <w:tab w:val="left" w:pos="1134"/>
        </w:tabs>
        <w:spacing w:after="0" w:line="240" w:lineRule="auto"/>
        <w:ind w:left="0" w:firstLine="709"/>
        <w:jc w:val="both"/>
        <w:rPr>
          <w:rFonts w:ascii="Times New Roman" w:hAnsi="Times New Roman"/>
          <w:color w:val="000000" w:themeColor="text1"/>
          <w:sz w:val="28"/>
          <w:szCs w:val="28"/>
        </w:rPr>
      </w:pPr>
      <w:r w:rsidRPr="009118B0">
        <w:rPr>
          <w:rFonts w:ascii="Times New Roman" w:hAnsi="Times New Roman"/>
          <w:color w:val="000000" w:themeColor="text1"/>
          <w:sz w:val="28"/>
          <w:szCs w:val="28"/>
        </w:rPr>
        <w:t>Утвердить:</w:t>
      </w:r>
    </w:p>
    <w:p w:rsidR="00984569" w:rsidRPr="009118B0" w:rsidRDefault="00984569" w:rsidP="00984569">
      <w:pPr>
        <w:pStyle w:val="a3"/>
        <w:numPr>
          <w:ilvl w:val="1"/>
          <w:numId w:val="12"/>
        </w:numPr>
        <w:tabs>
          <w:tab w:val="left" w:pos="1134"/>
        </w:tabs>
        <w:spacing w:after="0" w:line="240" w:lineRule="auto"/>
        <w:ind w:left="0" w:firstLine="709"/>
        <w:jc w:val="both"/>
        <w:rPr>
          <w:rFonts w:ascii="Times New Roman" w:hAnsi="Times New Roman"/>
          <w:color w:val="000000" w:themeColor="text1"/>
          <w:sz w:val="28"/>
          <w:szCs w:val="28"/>
        </w:rPr>
      </w:pPr>
      <w:r w:rsidRPr="009118B0">
        <w:rPr>
          <w:rFonts w:ascii="Times New Roman" w:hAnsi="Times New Roman" w:cs="Times New Roman"/>
          <w:color w:val="000000" w:themeColor="text1"/>
          <w:sz w:val="28"/>
          <w:szCs w:val="28"/>
        </w:rPr>
        <w:t xml:space="preserve"> Порядок предоставления субсидий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r w:rsidRPr="009118B0">
        <w:rPr>
          <w:rFonts w:ascii="Times New Roman" w:hAnsi="Times New Roman"/>
          <w:color w:val="000000" w:themeColor="text1"/>
          <w:sz w:val="28"/>
          <w:szCs w:val="28"/>
        </w:rPr>
        <w:t xml:space="preserve"> </w:t>
      </w:r>
      <w:r w:rsidRPr="009118B0">
        <w:rPr>
          <w:rFonts w:ascii="Times New Roman" w:hAnsi="Times New Roman"/>
          <w:color w:val="000000" w:themeColor="text1"/>
          <w:sz w:val="28"/>
          <w:szCs w:val="28"/>
        </w:rPr>
        <w:t>согласно приложению 1 к настоящему постановлению.</w:t>
      </w:r>
    </w:p>
    <w:p w:rsidR="00984569" w:rsidRPr="009118B0" w:rsidRDefault="00984569" w:rsidP="00984569">
      <w:pPr>
        <w:pStyle w:val="a3"/>
        <w:numPr>
          <w:ilvl w:val="1"/>
          <w:numId w:val="12"/>
        </w:numPr>
        <w:tabs>
          <w:tab w:val="left" w:pos="1134"/>
        </w:tabs>
        <w:spacing w:after="0" w:line="240" w:lineRule="auto"/>
        <w:ind w:left="0" w:firstLine="709"/>
        <w:jc w:val="both"/>
        <w:rPr>
          <w:rFonts w:ascii="Times New Roman" w:hAnsi="Times New Roman"/>
          <w:color w:val="000000" w:themeColor="text1"/>
          <w:sz w:val="28"/>
          <w:szCs w:val="28"/>
        </w:rPr>
      </w:pPr>
      <w:r w:rsidRPr="009118B0">
        <w:rPr>
          <w:rFonts w:ascii="Times New Roman" w:hAnsi="Times New Roman" w:cs="Times New Roman"/>
          <w:color w:val="000000" w:themeColor="text1"/>
          <w:sz w:val="28"/>
          <w:szCs w:val="28"/>
        </w:rPr>
        <w:t xml:space="preserve"> Порядок предоставления компенсации расходов на приобретение материально-технических средств</w:t>
      </w:r>
      <w:r w:rsidRPr="009118B0">
        <w:rPr>
          <w:rFonts w:ascii="Times New Roman" w:hAnsi="Times New Roman"/>
          <w:color w:val="000000" w:themeColor="text1"/>
          <w:sz w:val="28"/>
          <w:szCs w:val="28"/>
        </w:rPr>
        <w:t xml:space="preserve"> </w:t>
      </w:r>
      <w:r w:rsidRPr="009118B0">
        <w:rPr>
          <w:rFonts w:ascii="Times New Roman" w:hAnsi="Times New Roman"/>
          <w:color w:val="000000" w:themeColor="text1"/>
          <w:sz w:val="28"/>
          <w:szCs w:val="28"/>
        </w:rPr>
        <w:t>согласно приложению 2 к настоящему постановлению.</w:t>
      </w:r>
    </w:p>
    <w:p w:rsidR="00984569" w:rsidRPr="009118B0" w:rsidRDefault="00984569" w:rsidP="00984569">
      <w:pPr>
        <w:pStyle w:val="a3"/>
        <w:numPr>
          <w:ilvl w:val="1"/>
          <w:numId w:val="12"/>
        </w:numPr>
        <w:tabs>
          <w:tab w:val="left" w:pos="1134"/>
        </w:tabs>
        <w:spacing w:after="0" w:line="240" w:lineRule="auto"/>
        <w:ind w:left="0" w:firstLine="709"/>
        <w:jc w:val="both"/>
        <w:rPr>
          <w:rFonts w:ascii="Times New Roman" w:hAnsi="Times New Roman"/>
          <w:color w:val="000000" w:themeColor="text1"/>
          <w:sz w:val="28"/>
          <w:szCs w:val="28"/>
        </w:rPr>
      </w:pPr>
      <w:r w:rsidRPr="009118B0">
        <w:rPr>
          <w:rFonts w:ascii="Times New Roman" w:hAnsi="Times New Roman" w:cs="Times New Roman"/>
          <w:color w:val="000000" w:themeColor="text1"/>
          <w:sz w:val="28"/>
          <w:szCs w:val="28"/>
        </w:rPr>
        <w:t xml:space="preserve"> Порядок предоставления компенсации расходов на приобретение северных оленей</w:t>
      </w:r>
      <w:r w:rsidRPr="009118B0">
        <w:rPr>
          <w:rFonts w:ascii="Times New Roman" w:hAnsi="Times New Roman"/>
          <w:color w:val="000000" w:themeColor="text1"/>
          <w:sz w:val="28"/>
          <w:szCs w:val="28"/>
        </w:rPr>
        <w:t xml:space="preserve"> </w:t>
      </w:r>
      <w:r w:rsidRPr="009118B0">
        <w:rPr>
          <w:rFonts w:ascii="Times New Roman" w:hAnsi="Times New Roman"/>
          <w:color w:val="000000" w:themeColor="text1"/>
          <w:sz w:val="28"/>
          <w:szCs w:val="28"/>
        </w:rPr>
        <w:t>согласно приложению 3 к настоящему постановлению.</w:t>
      </w:r>
    </w:p>
    <w:p w:rsidR="00984569" w:rsidRPr="009118B0" w:rsidRDefault="00984569" w:rsidP="00984569">
      <w:pPr>
        <w:pStyle w:val="a3"/>
        <w:numPr>
          <w:ilvl w:val="1"/>
          <w:numId w:val="12"/>
        </w:numPr>
        <w:tabs>
          <w:tab w:val="left" w:pos="1134"/>
        </w:tabs>
        <w:spacing w:after="0" w:line="240" w:lineRule="auto"/>
        <w:ind w:left="0" w:firstLine="709"/>
        <w:jc w:val="both"/>
        <w:rPr>
          <w:rFonts w:ascii="Times New Roman" w:hAnsi="Times New Roman"/>
          <w:color w:val="000000" w:themeColor="text1"/>
          <w:sz w:val="28"/>
          <w:szCs w:val="28"/>
        </w:rPr>
      </w:pPr>
      <w:r w:rsidRPr="009118B0">
        <w:rPr>
          <w:rFonts w:ascii="Times New Roman" w:hAnsi="Times New Roman" w:cs="Times New Roman"/>
          <w:color w:val="000000" w:themeColor="text1"/>
          <w:sz w:val="28"/>
          <w:szCs w:val="28"/>
        </w:rPr>
        <w:t xml:space="preserve"> Порядок предоставления субсидий на продукцию охоты</w:t>
      </w:r>
      <w:r w:rsidRPr="009118B0">
        <w:rPr>
          <w:rFonts w:ascii="Times New Roman" w:hAnsi="Times New Roman"/>
          <w:color w:val="000000" w:themeColor="text1"/>
          <w:sz w:val="28"/>
          <w:szCs w:val="28"/>
        </w:rPr>
        <w:t xml:space="preserve"> </w:t>
      </w:r>
      <w:r w:rsidRPr="009118B0">
        <w:rPr>
          <w:rFonts w:ascii="Times New Roman" w:hAnsi="Times New Roman"/>
          <w:color w:val="000000" w:themeColor="text1"/>
          <w:sz w:val="28"/>
          <w:szCs w:val="28"/>
        </w:rPr>
        <w:t>согласно приложению 4 к настоящему постановлению.</w:t>
      </w:r>
    </w:p>
    <w:p w:rsidR="00984569" w:rsidRPr="009118B0" w:rsidRDefault="00984569" w:rsidP="00984569">
      <w:pPr>
        <w:pStyle w:val="a3"/>
        <w:numPr>
          <w:ilvl w:val="1"/>
          <w:numId w:val="12"/>
        </w:numPr>
        <w:tabs>
          <w:tab w:val="left" w:pos="1134"/>
        </w:tabs>
        <w:spacing w:after="0" w:line="240" w:lineRule="auto"/>
        <w:ind w:left="0" w:firstLine="709"/>
        <w:jc w:val="both"/>
        <w:rPr>
          <w:rFonts w:ascii="Times New Roman" w:hAnsi="Times New Roman"/>
          <w:color w:val="000000" w:themeColor="text1"/>
          <w:sz w:val="28"/>
          <w:szCs w:val="28"/>
        </w:rPr>
      </w:pPr>
      <w:r w:rsidRPr="009118B0">
        <w:rPr>
          <w:rFonts w:ascii="Times New Roman" w:hAnsi="Times New Roman"/>
          <w:color w:val="000000" w:themeColor="text1"/>
          <w:sz w:val="28"/>
          <w:szCs w:val="28"/>
        </w:rPr>
        <w:t xml:space="preserve"> </w:t>
      </w:r>
      <w:r w:rsidR="009118B0" w:rsidRPr="009118B0">
        <w:rPr>
          <w:rFonts w:ascii="Times New Roman" w:hAnsi="Times New Roman" w:cs="Times New Roman"/>
          <w:color w:val="000000" w:themeColor="text1"/>
          <w:sz w:val="28"/>
          <w:szCs w:val="28"/>
        </w:rPr>
        <w:t>Порядок предоставления единовременной финансовой помощи молодым специалистам на обустройство быта</w:t>
      </w:r>
      <w:r w:rsidRPr="009118B0">
        <w:rPr>
          <w:rFonts w:ascii="Times New Roman" w:hAnsi="Times New Roman"/>
          <w:color w:val="000000" w:themeColor="text1"/>
          <w:sz w:val="28"/>
          <w:szCs w:val="28"/>
        </w:rPr>
        <w:t xml:space="preserve"> согласно приложению 5 к настоящему постановлению.</w:t>
      </w:r>
    </w:p>
    <w:p w:rsidR="009118B0" w:rsidRPr="009118B0" w:rsidRDefault="009118B0" w:rsidP="00984569">
      <w:pPr>
        <w:pStyle w:val="a3"/>
        <w:numPr>
          <w:ilvl w:val="1"/>
          <w:numId w:val="12"/>
        </w:numPr>
        <w:tabs>
          <w:tab w:val="left" w:pos="1134"/>
        </w:tabs>
        <w:spacing w:after="0" w:line="240" w:lineRule="auto"/>
        <w:ind w:left="0" w:firstLine="709"/>
        <w:jc w:val="both"/>
        <w:rPr>
          <w:rFonts w:ascii="Times New Roman" w:hAnsi="Times New Roman"/>
          <w:color w:val="000000" w:themeColor="text1"/>
          <w:sz w:val="28"/>
          <w:szCs w:val="28"/>
        </w:rPr>
      </w:pPr>
      <w:r w:rsidRPr="009118B0">
        <w:rPr>
          <w:rFonts w:ascii="Times New Roman" w:hAnsi="Times New Roman" w:cs="Times New Roman"/>
          <w:color w:val="000000" w:themeColor="text1"/>
          <w:sz w:val="28"/>
          <w:szCs w:val="28"/>
        </w:rPr>
        <w:t>Порядок предоставления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w:t>
      </w:r>
      <w:r w:rsidRPr="009118B0">
        <w:rPr>
          <w:rFonts w:ascii="Times New Roman" w:hAnsi="Times New Roman"/>
          <w:color w:val="000000" w:themeColor="text1"/>
          <w:sz w:val="28"/>
          <w:szCs w:val="28"/>
        </w:rPr>
        <w:t xml:space="preserve"> согласно приложению 6</w:t>
      </w:r>
      <w:r w:rsidRPr="009118B0">
        <w:rPr>
          <w:rFonts w:ascii="Times New Roman" w:hAnsi="Times New Roman"/>
          <w:color w:val="000000" w:themeColor="text1"/>
          <w:sz w:val="28"/>
          <w:szCs w:val="28"/>
        </w:rPr>
        <w:t xml:space="preserve"> к настоящему постановлению.</w:t>
      </w:r>
    </w:p>
    <w:p w:rsidR="00984569" w:rsidRPr="009118B0" w:rsidRDefault="00984569" w:rsidP="00984569">
      <w:pPr>
        <w:pStyle w:val="a3"/>
        <w:numPr>
          <w:ilvl w:val="1"/>
          <w:numId w:val="12"/>
        </w:numPr>
        <w:tabs>
          <w:tab w:val="left" w:pos="1134"/>
        </w:tabs>
        <w:spacing w:after="0" w:line="240" w:lineRule="auto"/>
        <w:ind w:left="0" w:firstLine="709"/>
        <w:jc w:val="both"/>
        <w:rPr>
          <w:rFonts w:ascii="Times New Roman" w:hAnsi="Times New Roman"/>
          <w:color w:val="000000" w:themeColor="text1"/>
          <w:sz w:val="28"/>
          <w:szCs w:val="28"/>
        </w:rPr>
      </w:pPr>
      <w:r w:rsidRPr="009118B0">
        <w:rPr>
          <w:rFonts w:ascii="Times New Roman" w:hAnsi="Times New Roman"/>
          <w:color w:val="000000" w:themeColor="text1"/>
          <w:sz w:val="28"/>
          <w:szCs w:val="28"/>
        </w:rPr>
        <w:t xml:space="preserve"> </w:t>
      </w:r>
      <w:r w:rsidR="009118B0" w:rsidRPr="009118B0">
        <w:rPr>
          <w:rFonts w:ascii="Times New Roman" w:hAnsi="Times New Roman" w:cs="Times New Roman"/>
          <w:color w:val="000000" w:themeColor="text1"/>
          <w:sz w:val="28"/>
          <w:szCs w:val="28"/>
        </w:rPr>
        <w:t>Порядок предоставления субсидий на оплату коммунальных услуг, понесенных в ходе заготовки и переработки продукции традиционной хозяйственной деятельности</w:t>
      </w:r>
      <w:r w:rsidR="009118B0" w:rsidRPr="009118B0">
        <w:rPr>
          <w:rFonts w:ascii="Times New Roman" w:hAnsi="Times New Roman"/>
          <w:color w:val="000000" w:themeColor="text1"/>
          <w:sz w:val="28"/>
          <w:szCs w:val="28"/>
        </w:rPr>
        <w:t xml:space="preserve"> согласно приложению 7</w:t>
      </w:r>
      <w:r w:rsidRPr="009118B0">
        <w:rPr>
          <w:rFonts w:ascii="Times New Roman" w:hAnsi="Times New Roman"/>
          <w:color w:val="000000" w:themeColor="text1"/>
          <w:sz w:val="28"/>
          <w:szCs w:val="28"/>
        </w:rPr>
        <w:t xml:space="preserve"> к настоящему постановлению</w:t>
      </w:r>
      <w:r w:rsidRPr="009118B0">
        <w:rPr>
          <w:rFonts w:ascii="Times New Roman" w:hAnsi="Times New Roman" w:cs="Times New Roman"/>
          <w:color w:val="000000" w:themeColor="text1"/>
          <w:sz w:val="28"/>
          <w:szCs w:val="28"/>
        </w:rPr>
        <w:t>.</w:t>
      </w:r>
    </w:p>
    <w:p w:rsidR="00984569" w:rsidRPr="009118B0" w:rsidRDefault="00984569" w:rsidP="00984569">
      <w:pPr>
        <w:pStyle w:val="a3"/>
        <w:numPr>
          <w:ilvl w:val="0"/>
          <w:numId w:val="12"/>
        </w:numPr>
        <w:tabs>
          <w:tab w:val="left" w:pos="1134"/>
        </w:tabs>
        <w:spacing w:after="0" w:line="240" w:lineRule="auto"/>
        <w:ind w:left="0" w:firstLine="709"/>
        <w:jc w:val="both"/>
        <w:rPr>
          <w:rFonts w:ascii="Times New Roman" w:hAnsi="Times New Roman"/>
          <w:color w:val="000000" w:themeColor="text1"/>
          <w:sz w:val="28"/>
          <w:szCs w:val="28"/>
        </w:rPr>
      </w:pPr>
      <w:r w:rsidRPr="009118B0">
        <w:rPr>
          <w:rFonts w:ascii="Times New Roman" w:hAnsi="Times New Roman"/>
          <w:color w:val="000000" w:themeColor="text1"/>
          <w:sz w:val="28"/>
          <w:szCs w:val="28"/>
        </w:rPr>
        <w:t>Признать утратившими силу:</w:t>
      </w:r>
    </w:p>
    <w:p w:rsidR="00984569" w:rsidRPr="004D1FDC" w:rsidRDefault="00984569" w:rsidP="00984569">
      <w:pPr>
        <w:pStyle w:val="a3"/>
        <w:numPr>
          <w:ilvl w:val="1"/>
          <w:numId w:val="12"/>
        </w:numPr>
        <w:tabs>
          <w:tab w:val="left" w:pos="0"/>
        </w:tabs>
        <w:spacing w:after="0" w:line="240" w:lineRule="auto"/>
        <w:ind w:left="0" w:firstLine="709"/>
        <w:jc w:val="both"/>
        <w:rPr>
          <w:rFonts w:ascii="Times New Roman" w:hAnsi="Times New Roman"/>
          <w:color w:val="000000" w:themeColor="text1"/>
          <w:sz w:val="28"/>
          <w:szCs w:val="28"/>
        </w:rPr>
      </w:pPr>
      <w:r w:rsidRPr="009118B0">
        <w:rPr>
          <w:rFonts w:ascii="Times New Roman" w:hAnsi="Times New Roman"/>
          <w:color w:val="000000" w:themeColor="text1"/>
          <w:sz w:val="28"/>
          <w:szCs w:val="28"/>
        </w:rPr>
        <w:t xml:space="preserve">Постановление </w:t>
      </w:r>
      <w:bookmarkEnd w:id="0"/>
      <w:r w:rsidRPr="004D1FDC">
        <w:rPr>
          <w:rFonts w:ascii="Times New Roman" w:hAnsi="Times New Roman"/>
          <w:color w:val="000000" w:themeColor="text1"/>
          <w:sz w:val="28"/>
          <w:szCs w:val="28"/>
        </w:rPr>
        <w:t>Администрации Ханты-Мансийского района от 10.02.2022 № 50 «О мерах по реализации мероприятий муниципальной программы Ханты-Мансийского района «Устойчивое развитие коренных малочисленных народов Севера на территории Ханты-Мансийского района».</w:t>
      </w:r>
    </w:p>
    <w:p w:rsidR="00984569" w:rsidRPr="004D1FDC" w:rsidRDefault="00984569" w:rsidP="00984569">
      <w:pPr>
        <w:pStyle w:val="a3"/>
        <w:numPr>
          <w:ilvl w:val="1"/>
          <w:numId w:val="12"/>
        </w:numPr>
        <w:spacing w:after="0" w:line="240" w:lineRule="auto"/>
        <w:ind w:left="0" w:firstLine="709"/>
        <w:jc w:val="both"/>
        <w:rPr>
          <w:rFonts w:ascii="Times New Roman" w:hAnsi="Times New Roman"/>
          <w:color w:val="000000" w:themeColor="text1"/>
          <w:sz w:val="28"/>
          <w:szCs w:val="28"/>
        </w:rPr>
      </w:pPr>
      <w:r w:rsidRPr="004D1FDC">
        <w:rPr>
          <w:rFonts w:ascii="Times New Roman" w:hAnsi="Times New Roman"/>
          <w:color w:val="000000" w:themeColor="text1"/>
          <w:sz w:val="28"/>
          <w:szCs w:val="28"/>
        </w:rPr>
        <w:t>Постановление Администрации Ханты-Мансийского района от 02.11.2022 № 397 «О внесении изменений в постановление администрации Ханты-Мансийского района от 10.02.2022 № 50 «О мерах по реализации мероприятий муниципальной программы Ханты-Мансийского района «Устойчивое развитие коренных малочисленных народов Севера на территории Ханты-Мансийского района».</w:t>
      </w:r>
    </w:p>
    <w:p w:rsidR="00984569" w:rsidRPr="004D1FDC" w:rsidRDefault="00984569" w:rsidP="00984569">
      <w:pPr>
        <w:pStyle w:val="a3"/>
        <w:numPr>
          <w:ilvl w:val="1"/>
          <w:numId w:val="12"/>
        </w:numPr>
        <w:spacing w:after="0" w:line="240" w:lineRule="auto"/>
        <w:ind w:left="0" w:firstLine="709"/>
        <w:jc w:val="both"/>
        <w:rPr>
          <w:rFonts w:ascii="Times New Roman" w:hAnsi="Times New Roman"/>
          <w:color w:val="000000" w:themeColor="text1"/>
          <w:sz w:val="28"/>
          <w:szCs w:val="28"/>
        </w:rPr>
      </w:pPr>
      <w:r w:rsidRPr="004D1FDC">
        <w:rPr>
          <w:rFonts w:ascii="Times New Roman" w:hAnsi="Times New Roman"/>
          <w:color w:val="000000" w:themeColor="text1"/>
          <w:sz w:val="28"/>
          <w:szCs w:val="28"/>
        </w:rPr>
        <w:t>Постановление Администрации Ханты-Мансийского района от 25.04.2023 № 135 «О внесении изменений в постановление администрации Ханты-Мансийского района от 10.02.2022 № 50 «О мерах по реализации мероприятий муниципальной программы Ханты-Мансийского района «Устойчивое развитие коренных малочисленных народов Севера на территории Ханты-Мансийского района».</w:t>
      </w:r>
    </w:p>
    <w:p w:rsidR="00984569" w:rsidRPr="00A21C1C" w:rsidRDefault="00984569" w:rsidP="00984569">
      <w:pPr>
        <w:pStyle w:val="a3"/>
        <w:numPr>
          <w:ilvl w:val="0"/>
          <w:numId w:val="12"/>
        </w:numPr>
        <w:tabs>
          <w:tab w:val="left" w:pos="993"/>
        </w:tabs>
        <w:spacing w:after="0" w:line="240" w:lineRule="auto"/>
        <w:ind w:left="0" w:firstLine="709"/>
        <w:jc w:val="both"/>
        <w:rPr>
          <w:rFonts w:ascii="Times New Roman" w:hAnsi="Times New Roman"/>
          <w:color w:val="000000" w:themeColor="text1"/>
          <w:sz w:val="28"/>
          <w:szCs w:val="28"/>
        </w:rPr>
      </w:pPr>
      <w:r w:rsidRPr="00A21C1C">
        <w:rPr>
          <w:rFonts w:ascii="Times New Roman" w:hAnsi="Times New Roman"/>
          <w:color w:val="000000" w:themeColor="text1"/>
          <w:sz w:val="28"/>
          <w:szCs w:val="28"/>
        </w:rPr>
        <w:lastRenderedPageBreak/>
        <w:t>Настоящее постановление вступает в силу после его официального опубликования</w:t>
      </w:r>
      <w:r>
        <w:rPr>
          <w:rFonts w:ascii="Times New Roman" w:hAnsi="Times New Roman"/>
          <w:color w:val="000000" w:themeColor="text1"/>
          <w:sz w:val="28"/>
          <w:szCs w:val="28"/>
        </w:rPr>
        <w:t>, но не ранее 01.01.2025</w:t>
      </w:r>
      <w:r w:rsidRPr="00A21C1C">
        <w:rPr>
          <w:rFonts w:ascii="Times New Roman" w:hAnsi="Times New Roman"/>
          <w:color w:val="000000" w:themeColor="text1"/>
          <w:sz w:val="28"/>
          <w:szCs w:val="28"/>
        </w:rPr>
        <w:t>.</w:t>
      </w:r>
    </w:p>
    <w:p w:rsidR="00984569" w:rsidRPr="000F587F" w:rsidRDefault="00984569" w:rsidP="00984569">
      <w:pPr>
        <w:pStyle w:val="a3"/>
        <w:numPr>
          <w:ilvl w:val="0"/>
          <w:numId w:val="12"/>
        </w:numPr>
        <w:tabs>
          <w:tab w:val="left" w:pos="993"/>
        </w:tabs>
        <w:spacing w:after="0" w:line="240" w:lineRule="auto"/>
        <w:ind w:left="0" w:firstLine="709"/>
        <w:jc w:val="both"/>
        <w:rPr>
          <w:rFonts w:ascii="Times New Roman" w:hAnsi="Times New Roman"/>
          <w:color w:val="000000" w:themeColor="text1"/>
          <w:sz w:val="28"/>
          <w:szCs w:val="28"/>
        </w:rPr>
      </w:pPr>
      <w:r w:rsidRPr="00A21C1C">
        <w:rPr>
          <w:rFonts w:ascii="Times New Roman" w:hAnsi="Times New Roman"/>
          <w:color w:val="000000" w:themeColor="text1"/>
          <w:sz w:val="28"/>
          <w:szCs w:val="28"/>
        </w:rPr>
        <w:t xml:space="preserve">Контроль за выполнением настоящего постановления возложить </w:t>
      </w:r>
      <w:r w:rsidRPr="00A21C1C">
        <w:rPr>
          <w:rFonts w:ascii="Times New Roman" w:hAnsi="Times New Roman"/>
          <w:color w:val="000000" w:themeColor="text1"/>
          <w:sz w:val="28"/>
          <w:szCs w:val="28"/>
        </w:rPr>
        <w:br/>
        <w:t xml:space="preserve">на заместителя Главы Ханты-Мансийского района по финансам                                  </w:t>
      </w:r>
      <w:proofErr w:type="spellStart"/>
      <w:r w:rsidRPr="00A21C1C">
        <w:rPr>
          <w:rFonts w:ascii="Times New Roman" w:hAnsi="Times New Roman"/>
          <w:color w:val="000000" w:themeColor="text1"/>
          <w:sz w:val="28"/>
          <w:szCs w:val="28"/>
        </w:rPr>
        <w:t>Н.В.</w:t>
      </w:r>
      <w:r w:rsidRPr="000F587F">
        <w:rPr>
          <w:rFonts w:ascii="Times New Roman" w:hAnsi="Times New Roman"/>
          <w:color w:val="000000" w:themeColor="text1"/>
          <w:sz w:val="28"/>
          <w:szCs w:val="28"/>
        </w:rPr>
        <w:t>Болдыреву</w:t>
      </w:r>
      <w:proofErr w:type="spellEnd"/>
      <w:r w:rsidRPr="000F587F">
        <w:rPr>
          <w:rFonts w:ascii="Times New Roman" w:hAnsi="Times New Roman"/>
          <w:color w:val="000000" w:themeColor="text1"/>
          <w:sz w:val="28"/>
          <w:szCs w:val="28"/>
        </w:rPr>
        <w:t xml:space="preserve">. </w:t>
      </w:r>
    </w:p>
    <w:p w:rsidR="00984569" w:rsidRPr="000F587F" w:rsidRDefault="00984569" w:rsidP="00984569">
      <w:pPr>
        <w:ind w:firstLine="709"/>
        <w:jc w:val="both"/>
        <w:rPr>
          <w:rFonts w:ascii="Times New Roman" w:hAnsi="Times New Roman" w:cs="Times New Roman"/>
          <w:color w:val="000000" w:themeColor="text1"/>
          <w:sz w:val="28"/>
          <w:szCs w:val="28"/>
        </w:rPr>
      </w:pPr>
    </w:p>
    <w:p w:rsidR="00984569" w:rsidRPr="000F587F" w:rsidRDefault="00984569" w:rsidP="00984569">
      <w:pPr>
        <w:tabs>
          <w:tab w:val="left" w:pos="993"/>
        </w:tabs>
        <w:autoSpaceDN w:val="0"/>
        <w:adjustRightInd w:val="0"/>
        <w:ind w:firstLine="709"/>
        <w:jc w:val="both"/>
        <w:rPr>
          <w:rFonts w:ascii="Times New Roman" w:eastAsia="Calibri" w:hAnsi="Times New Roman" w:cs="Times New Roman"/>
          <w:color w:val="000000" w:themeColor="text1"/>
          <w:sz w:val="28"/>
          <w:szCs w:val="28"/>
        </w:rPr>
      </w:pPr>
    </w:p>
    <w:p w:rsidR="00984569" w:rsidRPr="000F587F" w:rsidRDefault="00984569" w:rsidP="00984569">
      <w:pPr>
        <w:tabs>
          <w:tab w:val="left" w:pos="993"/>
        </w:tabs>
        <w:autoSpaceDN w:val="0"/>
        <w:adjustRightInd w:val="0"/>
        <w:ind w:firstLine="709"/>
        <w:jc w:val="both"/>
        <w:rPr>
          <w:rFonts w:ascii="Times New Roman" w:eastAsia="Calibri" w:hAnsi="Times New Roman" w:cs="Times New Roman"/>
          <w:color w:val="000000" w:themeColor="text1"/>
          <w:sz w:val="28"/>
          <w:szCs w:val="28"/>
        </w:rPr>
      </w:pPr>
    </w:p>
    <w:p w:rsidR="00984569" w:rsidRPr="000F587F" w:rsidRDefault="00984569" w:rsidP="00984569">
      <w:pPr>
        <w:pStyle w:val="a5"/>
        <w:tabs>
          <w:tab w:val="left" w:pos="993"/>
        </w:tabs>
        <w:rPr>
          <w:color w:val="000000" w:themeColor="text1"/>
        </w:rPr>
      </w:pPr>
      <w:r w:rsidRPr="000F587F">
        <w:rPr>
          <w:rFonts w:ascii="Times New Roman" w:hAnsi="Times New Roman"/>
          <w:color w:val="000000" w:themeColor="text1"/>
          <w:sz w:val="28"/>
          <w:szCs w:val="28"/>
        </w:rPr>
        <w:t xml:space="preserve">Глава Ханты-Мансийского района                                               </w:t>
      </w:r>
      <w:proofErr w:type="spellStart"/>
      <w:r w:rsidRPr="000F587F">
        <w:rPr>
          <w:rFonts w:ascii="Times New Roman" w:hAnsi="Times New Roman"/>
          <w:color w:val="000000" w:themeColor="text1"/>
          <w:sz w:val="28"/>
          <w:szCs w:val="28"/>
        </w:rPr>
        <w:t>К.Р.Минулин</w:t>
      </w:r>
      <w:proofErr w:type="spellEnd"/>
    </w:p>
    <w:p w:rsidR="00984569" w:rsidRPr="000F587F" w:rsidRDefault="00984569" w:rsidP="00984569">
      <w:pPr>
        <w:widowControl/>
        <w:suppressAutoHyphens w:val="0"/>
        <w:autoSpaceDE/>
        <w:rPr>
          <w:color w:val="000000" w:themeColor="text1"/>
        </w:rPr>
      </w:pPr>
      <w:r w:rsidRPr="000F587F">
        <w:rPr>
          <w:color w:val="000000" w:themeColor="text1"/>
        </w:rPr>
        <w:br w:type="page"/>
      </w:r>
    </w:p>
    <w:p w:rsidR="000E6A2F" w:rsidRPr="00906F17" w:rsidRDefault="000E6A2F" w:rsidP="006A312F">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lastRenderedPageBreak/>
        <w:t xml:space="preserve">Приложение 1 </w:t>
      </w:r>
    </w:p>
    <w:p w:rsidR="000E6A2F" w:rsidRPr="00906F17" w:rsidRDefault="000E6A2F" w:rsidP="006A312F">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к постановлению Администрации </w:t>
      </w:r>
    </w:p>
    <w:p w:rsidR="000E6A2F" w:rsidRPr="00906F17" w:rsidRDefault="000E6A2F" w:rsidP="006A312F">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Ханты-Мансийского района </w:t>
      </w:r>
    </w:p>
    <w:p w:rsidR="000E6A2F" w:rsidRPr="00906F17" w:rsidRDefault="000E6A2F" w:rsidP="006A312F">
      <w:pPr>
        <w:tabs>
          <w:tab w:val="left" w:pos="1134"/>
        </w:tabs>
        <w:ind w:firstLine="709"/>
        <w:jc w:val="right"/>
        <w:rPr>
          <w:rFonts w:ascii="Times New Roman" w:hAnsi="Times New Roman" w:cs="Times New Roman"/>
          <w:color w:val="000000" w:themeColor="text1"/>
          <w:sz w:val="28"/>
          <w:szCs w:val="28"/>
          <w:lang w:eastAsia="en-US"/>
        </w:rPr>
      </w:pPr>
      <w:r w:rsidRPr="00906F17">
        <w:rPr>
          <w:rFonts w:ascii="Times New Roman" w:hAnsi="Times New Roman" w:cs="Times New Roman"/>
          <w:color w:val="000000" w:themeColor="text1"/>
          <w:sz w:val="28"/>
          <w:szCs w:val="28"/>
          <w:lang w:eastAsia="en-US"/>
        </w:rPr>
        <w:t>от _______ № ____</w:t>
      </w:r>
    </w:p>
    <w:p w:rsidR="000E6A2F" w:rsidRPr="00815C27" w:rsidRDefault="000E6A2F" w:rsidP="006A312F">
      <w:pPr>
        <w:tabs>
          <w:tab w:val="left" w:pos="1134"/>
        </w:tabs>
        <w:ind w:firstLine="709"/>
        <w:jc w:val="right"/>
        <w:rPr>
          <w:rFonts w:ascii="Times New Roman" w:hAnsi="Times New Roman" w:cs="Times New Roman"/>
          <w:color w:val="000000" w:themeColor="text1"/>
          <w:sz w:val="28"/>
          <w:szCs w:val="28"/>
        </w:rPr>
      </w:pPr>
    </w:p>
    <w:p w:rsidR="000E6A2F" w:rsidRPr="00815C27" w:rsidRDefault="000E6A2F" w:rsidP="006A312F">
      <w:pPr>
        <w:tabs>
          <w:tab w:val="left" w:pos="1134"/>
        </w:tabs>
        <w:ind w:firstLine="709"/>
        <w:jc w:val="center"/>
        <w:rPr>
          <w:rFonts w:ascii="Times New Roman" w:hAnsi="Times New Roman" w:cs="Times New Roman"/>
          <w:color w:val="000000" w:themeColor="text1"/>
          <w:sz w:val="28"/>
          <w:szCs w:val="28"/>
        </w:rPr>
      </w:pPr>
      <w:r w:rsidRPr="00815C27">
        <w:rPr>
          <w:rFonts w:ascii="Times New Roman" w:hAnsi="Times New Roman" w:cs="Times New Roman"/>
          <w:color w:val="000000" w:themeColor="text1"/>
          <w:sz w:val="28"/>
          <w:szCs w:val="28"/>
        </w:rPr>
        <w:t>Порядок предоставления субсидий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917397" w:rsidRDefault="00917397" w:rsidP="006A312F">
      <w:pPr>
        <w:ind w:firstLine="709"/>
        <w:rPr>
          <w:rFonts w:ascii="Times New Roman" w:hAnsi="Times New Roman" w:cs="Times New Roman"/>
          <w:sz w:val="28"/>
          <w:szCs w:val="28"/>
        </w:rPr>
      </w:pPr>
    </w:p>
    <w:p w:rsidR="000E6A2F" w:rsidRDefault="000E6A2F" w:rsidP="006A312F">
      <w:pPr>
        <w:ind w:firstLine="709"/>
        <w:jc w:val="center"/>
        <w:rPr>
          <w:rFonts w:ascii="Times New Roman" w:hAnsi="Times New Roman" w:cs="Times New Roman"/>
          <w:sz w:val="28"/>
          <w:szCs w:val="28"/>
        </w:rPr>
      </w:pPr>
      <w:r w:rsidRPr="00FB0DDB">
        <w:rPr>
          <w:rFonts w:ascii="Times New Roman" w:eastAsiaTheme="minorEastAsia" w:hAnsi="Times New Roman" w:cs="Times New Roman"/>
          <w:sz w:val="28"/>
          <w:szCs w:val="28"/>
          <w:lang w:eastAsia="ru-RU"/>
        </w:rPr>
        <w:t xml:space="preserve">Раздел </w:t>
      </w:r>
      <w:r>
        <w:rPr>
          <w:rFonts w:ascii="Times New Roman" w:eastAsiaTheme="minorEastAsia" w:hAnsi="Times New Roman" w:cs="Times New Roman"/>
          <w:sz w:val="28"/>
          <w:szCs w:val="28"/>
          <w:lang w:val="en-US" w:eastAsia="ru-RU"/>
        </w:rPr>
        <w:t>I</w:t>
      </w:r>
      <w:r w:rsidRPr="00FB0DDB">
        <w:rPr>
          <w:rFonts w:ascii="Times New Roman" w:eastAsiaTheme="minorEastAsia" w:hAnsi="Times New Roman" w:cs="Times New Roman"/>
          <w:sz w:val="28"/>
          <w:szCs w:val="28"/>
          <w:lang w:eastAsia="ru-RU"/>
        </w:rPr>
        <w:t xml:space="preserve">. </w:t>
      </w:r>
      <w:r>
        <w:rPr>
          <w:rFonts w:ascii="Times New Roman" w:hAnsi="Times New Roman" w:cs="Times New Roman"/>
          <w:sz w:val="28"/>
          <w:szCs w:val="28"/>
        </w:rPr>
        <w:t>Общие положения</w:t>
      </w:r>
    </w:p>
    <w:p w:rsidR="001C2A3A" w:rsidRDefault="001C2A3A" w:rsidP="006A312F">
      <w:pPr>
        <w:ind w:firstLine="709"/>
        <w:jc w:val="center"/>
        <w:rPr>
          <w:rFonts w:ascii="Times New Roman" w:hAnsi="Times New Roman" w:cs="Times New Roman"/>
          <w:sz w:val="28"/>
          <w:szCs w:val="28"/>
        </w:rPr>
      </w:pPr>
    </w:p>
    <w:p w:rsidR="001C2A3A" w:rsidRPr="001C2A3A" w:rsidRDefault="001C2A3A" w:rsidP="006A312F">
      <w:pPr>
        <w:pStyle w:val="a3"/>
        <w:numPr>
          <w:ilvl w:val="0"/>
          <w:numId w:val="1"/>
        </w:numPr>
        <w:spacing w:after="0" w:line="240" w:lineRule="auto"/>
        <w:ind w:left="0" w:firstLine="709"/>
        <w:jc w:val="both"/>
        <w:rPr>
          <w:rFonts w:ascii="Times New Roman" w:hAnsi="Times New Roman" w:cs="Times New Roman"/>
          <w:sz w:val="28"/>
          <w:szCs w:val="28"/>
        </w:rPr>
      </w:pPr>
      <w:r w:rsidRPr="00B72C9B">
        <w:rPr>
          <w:rFonts w:ascii="Times New Roman" w:hAnsi="Times New Roman" w:cs="Times New Roman"/>
          <w:color w:val="000000" w:themeColor="text1"/>
          <w:sz w:val="28"/>
          <w:szCs w:val="28"/>
        </w:rPr>
        <w:t xml:space="preserve">Настоящий Порядок регулирует правила, цели и условия предоставления субсидий </w:t>
      </w:r>
      <w:r w:rsidRPr="00B72C9B">
        <w:rPr>
          <w:rFonts w:ascii="Times New Roman" w:eastAsia="Arial" w:hAnsi="Times New Roman" w:cs="Times New Roman"/>
          <w:color w:val="000000" w:themeColor="text1"/>
          <w:sz w:val="28"/>
          <w:szCs w:val="28"/>
        </w:rPr>
        <w:t xml:space="preserve">на </w:t>
      </w:r>
      <w:r w:rsidRPr="00B72C9B">
        <w:rPr>
          <w:rFonts w:ascii="Times New Roman" w:hAnsi="Times New Roman" w:cs="Times New Roman"/>
          <w:color w:val="000000" w:themeColor="text1"/>
          <w:sz w:val="28"/>
          <w:szCs w:val="28"/>
        </w:rPr>
        <w:t>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из бюджета Ханты-Мансийского района за счет субвенций органам местного самоуправления муниципальных образований</w:t>
      </w:r>
      <w:r w:rsidRPr="00306512">
        <w:rPr>
          <w:rFonts w:ascii="Times New Roman" w:hAnsi="Times New Roman" w:cs="Times New Roman"/>
          <w:color w:val="000000" w:themeColor="text1"/>
          <w:sz w:val="28"/>
          <w:szCs w:val="28"/>
        </w:rPr>
        <w:t xml:space="preserve"> Ханты-Мансийского автономного округа – Югры (далее – автономный округ)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r>
        <w:rPr>
          <w:rFonts w:ascii="Times New Roman" w:hAnsi="Times New Roman" w:cs="Times New Roman"/>
          <w:color w:val="000000" w:themeColor="text1"/>
          <w:sz w:val="28"/>
          <w:szCs w:val="28"/>
        </w:rPr>
        <w:t xml:space="preserve"> (далее – субсидии)</w:t>
      </w:r>
      <w:r w:rsidRPr="00306512">
        <w:rPr>
          <w:rFonts w:ascii="Times New Roman" w:eastAsia="Arial" w:hAnsi="Times New Roman" w:cs="Times New Roman"/>
          <w:color w:val="000000" w:themeColor="text1"/>
          <w:sz w:val="28"/>
          <w:szCs w:val="28"/>
        </w:rPr>
        <w:t xml:space="preserve">, и проведения отборов получателей субсидий </w:t>
      </w:r>
      <w:r w:rsidRPr="00306512">
        <w:rPr>
          <w:rFonts w:ascii="Times New Roman" w:hAnsi="Times New Roman" w:cs="Times New Roman"/>
          <w:color w:val="000000" w:themeColor="text1"/>
          <w:sz w:val="28"/>
          <w:szCs w:val="28"/>
        </w:rPr>
        <w:t>(далее – Порядок)</w:t>
      </w:r>
      <w:r w:rsidR="000F24F6">
        <w:rPr>
          <w:rFonts w:ascii="Times New Roman" w:hAnsi="Times New Roman" w:cs="Times New Roman"/>
          <w:color w:val="000000" w:themeColor="text1"/>
          <w:sz w:val="28"/>
          <w:szCs w:val="28"/>
        </w:rPr>
        <w:t>, в соответствии с п</w:t>
      </w:r>
      <w:r w:rsidR="000F24F6" w:rsidRPr="000F24F6">
        <w:rPr>
          <w:rFonts w:ascii="Times New Roman" w:hAnsi="Times New Roman" w:cs="Times New Roman"/>
          <w:color w:val="000000" w:themeColor="text1"/>
          <w:sz w:val="28"/>
          <w:szCs w:val="28"/>
        </w:rPr>
        <w:t>оряд</w:t>
      </w:r>
      <w:r w:rsidR="000F24F6">
        <w:rPr>
          <w:rFonts w:ascii="Times New Roman" w:hAnsi="Times New Roman" w:cs="Times New Roman"/>
          <w:color w:val="000000" w:themeColor="text1"/>
          <w:sz w:val="28"/>
          <w:szCs w:val="28"/>
        </w:rPr>
        <w:t>ком</w:t>
      </w:r>
      <w:r w:rsidR="000F24F6" w:rsidRPr="000F24F6">
        <w:rPr>
          <w:rFonts w:ascii="Times New Roman" w:hAnsi="Times New Roman" w:cs="Times New Roman"/>
          <w:color w:val="000000" w:themeColor="text1"/>
          <w:sz w:val="28"/>
          <w:szCs w:val="28"/>
        </w:rPr>
        <w:t xml:space="preserve"> предоставления субвенций органам местного самоуправления муниципальных образований Ханты-Мансийского автономного округа </w:t>
      </w:r>
      <w:r w:rsidR="000F24F6">
        <w:rPr>
          <w:rFonts w:ascii="Times New Roman" w:hAnsi="Times New Roman" w:cs="Times New Roman"/>
          <w:color w:val="000000" w:themeColor="text1"/>
          <w:sz w:val="28"/>
          <w:szCs w:val="28"/>
        </w:rPr>
        <w:t>–</w:t>
      </w:r>
      <w:r w:rsidR="000F24F6" w:rsidRPr="000F24F6">
        <w:rPr>
          <w:rFonts w:ascii="Times New Roman" w:hAnsi="Times New Roman" w:cs="Times New Roman"/>
          <w:color w:val="000000" w:themeColor="text1"/>
          <w:sz w:val="28"/>
          <w:szCs w:val="28"/>
        </w:rPr>
        <w:t xml:space="preserve"> Югры на реализацию отдельного государственного полномочия по участию в реализации государственной программы Ханты-Мансийского автономного округа </w:t>
      </w:r>
      <w:r w:rsidR="000F24F6">
        <w:rPr>
          <w:rFonts w:ascii="Times New Roman" w:hAnsi="Times New Roman" w:cs="Times New Roman"/>
          <w:color w:val="000000" w:themeColor="text1"/>
          <w:sz w:val="28"/>
          <w:szCs w:val="28"/>
        </w:rPr>
        <w:t>– Югры «</w:t>
      </w:r>
      <w:r w:rsidR="000F24F6" w:rsidRPr="000F24F6">
        <w:rPr>
          <w:rFonts w:ascii="Times New Roman" w:hAnsi="Times New Roman" w:cs="Times New Roman"/>
          <w:color w:val="000000" w:themeColor="text1"/>
          <w:sz w:val="28"/>
          <w:szCs w:val="28"/>
        </w:rPr>
        <w:t>Устойчивое развитие коренных малочисленных народов Севера</w:t>
      </w:r>
      <w:r w:rsidR="000F24F6">
        <w:rPr>
          <w:rFonts w:ascii="Times New Roman" w:hAnsi="Times New Roman" w:cs="Times New Roman"/>
          <w:color w:val="000000" w:themeColor="text1"/>
          <w:sz w:val="28"/>
          <w:szCs w:val="28"/>
        </w:rPr>
        <w:t>»</w:t>
      </w:r>
      <w:r w:rsidR="00E430B0">
        <w:rPr>
          <w:rFonts w:ascii="Times New Roman" w:hAnsi="Times New Roman" w:cs="Times New Roman"/>
          <w:color w:val="000000" w:themeColor="text1"/>
          <w:sz w:val="28"/>
          <w:szCs w:val="28"/>
        </w:rPr>
        <w:t>, утвержденным п</w:t>
      </w:r>
      <w:r w:rsidR="00E430B0" w:rsidRPr="00E430B0">
        <w:rPr>
          <w:rFonts w:ascii="Times New Roman" w:hAnsi="Times New Roman" w:cs="Times New Roman"/>
          <w:color w:val="000000" w:themeColor="text1"/>
          <w:sz w:val="28"/>
          <w:szCs w:val="28"/>
        </w:rPr>
        <w:t>остановление</w:t>
      </w:r>
      <w:r w:rsidR="00E430B0">
        <w:rPr>
          <w:rFonts w:ascii="Times New Roman" w:hAnsi="Times New Roman" w:cs="Times New Roman"/>
          <w:color w:val="000000" w:themeColor="text1"/>
          <w:sz w:val="28"/>
          <w:szCs w:val="28"/>
        </w:rPr>
        <w:t>м</w:t>
      </w:r>
      <w:r w:rsidR="00E430B0" w:rsidRPr="00E430B0">
        <w:rPr>
          <w:rFonts w:ascii="Times New Roman" w:hAnsi="Times New Roman" w:cs="Times New Roman"/>
          <w:color w:val="000000" w:themeColor="text1"/>
          <w:sz w:val="28"/>
          <w:szCs w:val="28"/>
        </w:rPr>
        <w:t xml:space="preserve"> Правительства </w:t>
      </w:r>
      <w:r w:rsidR="00E430B0" w:rsidRPr="000F24F6">
        <w:rPr>
          <w:rFonts w:ascii="Times New Roman" w:hAnsi="Times New Roman" w:cs="Times New Roman"/>
          <w:color w:val="000000" w:themeColor="text1"/>
          <w:sz w:val="28"/>
          <w:szCs w:val="28"/>
        </w:rPr>
        <w:t xml:space="preserve">Ханты-Мансийского автономного округа </w:t>
      </w:r>
      <w:r w:rsidR="00E430B0">
        <w:rPr>
          <w:rFonts w:ascii="Times New Roman" w:hAnsi="Times New Roman" w:cs="Times New Roman"/>
          <w:color w:val="000000" w:themeColor="text1"/>
          <w:sz w:val="28"/>
          <w:szCs w:val="28"/>
        </w:rPr>
        <w:t>– Югры</w:t>
      </w:r>
      <w:r w:rsidR="00E430B0" w:rsidRPr="00E430B0">
        <w:rPr>
          <w:rFonts w:ascii="Times New Roman" w:hAnsi="Times New Roman" w:cs="Times New Roman"/>
          <w:color w:val="000000" w:themeColor="text1"/>
          <w:sz w:val="28"/>
          <w:szCs w:val="28"/>
        </w:rPr>
        <w:t xml:space="preserve"> </w:t>
      </w:r>
      <w:r w:rsidR="00E430B0">
        <w:rPr>
          <w:rFonts w:ascii="Times New Roman" w:hAnsi="Times New Roman" w:cs="Times New Roman"/>
          <w:color w:val="000000" w:themeColor="text1"/>
          <w:sz w:val="28"/>
          <w:szCs w:val="28"/>
        </w:rPr>
        <w:t>от 30.12.2021 №</w:t>
      </w:r>
      <w:r w:rsidR="00E430B0" w:rsidRPr="00E430B0">
        <w:rPr>
          <w:rFonts w:ascii="Times New Roman" w:hAnsi="Times New Roman" w:cs="Times New Roman"/>
          <w:color w:val="000000" w:themeColor="text1"/>
          <w:sz w:val="28"/>
          <w:szCs w:val="28"/>
        </w:rPr>
        <w:t xml:space="preserve"> 639-п </w:t>
      </w:r>
      <w:r w:rsidR="00E430B0">
        <w:rPr>
          <w:rFonts w:ascii="Times New Roman" w:hAnsi="Times New Roman" w:cs="Times New Roman"/>
          <w:color w:val="000000" w:themeColor="text1"/>
          <w:sz w:val="28"/>
          <w:szCs w:val="28"/>
        </w:rPr>
        <w:t>«</w:t>
      </w:r>
      <w:r w:rsidR="00E430B0" w:rsidRPr="00E430B0">
        <w:rPr>
          <w:rFonts w:ascii="Times New Roman" w:hAnsi="Times New Roman" w:cs="Times New Roman"/>
          <w:color w:val="000000" w:themeColor="text1"/>
          <w:sz w:val="28"/>
          <w:szCs w:val="28"/>
        </w:rPr>
        <w:t xml:space="preserve">О мерах по реализации государственной программы Ханты-Мансийского автономного округа </w:t>
      </w:r>
      <w:r w:rsidR="00E430B0">
        <w:rPr>
          <w:rFonts w:ascii="Times New Roman" w:hAnsi="Times New Roman" w:cs="Times New Roman"/>
          <w:color w:val="000000" w:themeColor="text1"/>
          <w:sz w:val="28"/>
          <w:szCs w:val="28"/>
        </w:rPr>
        <w:t>–</w:t>
      </w:r>
      <w:r w:rsidR="00E430B0" w:rsidRPr="00E430B0">
        <w:rPr>
          <w:rFonts w:ascii="Times New Roman" w:hAnsi="Times New Roman" w:cs="Times New Roman"/>
          <w:color w:val="000000" w:themeColor="text1"/>
          <w:sz w:val="28"/>
          <w:szCs w:val="28"/>
        </w:rPr>
        <w:t xml:space="preserve"> Югры </w:t>
      </w:r>
      <w:r w:rsidR="00E430B0">
        <w:rPr>
          <w:rFonts w:ascii="Times New Roman" w:hAnsi="Times New Roman" w:cs="Times New Roman"/>
          <w:color w:val="000000" w:themeColor="text1"/>
          <w:sz w:val="28"/>
          <w:szCs w:val="28"/>
        </w:rPr>
        <w:t>«</w:t>
      </w:r>
      <w:r w:rsidR="00E430B0" w:rsidRPr="00E430B0">
        <w:rPr>
          <w:rFonts w:ascii="Times New Roman" w:hAnsi="Times New Roman" w:cs="Times New Roman"/>
          <w:color w:val="000000" w:themeColor="text1"/>
          <w:sz w:val="28"/>
          <w:szCs w:val="28"/>
        </w:rPr>
        <w:t>Устойчивое развитие коренных малочисленных народов Севера</w:t>
      </w:r>
      <w:r w:rsidR="00E430B0">
        <w:rPr>
          <w:rFonts w:ascii="Times New Roman" w:hAnsi="Times New Roman" w:cs="Times New Roman"/>
          <w:color w:val="000000" w:themeColor="text1"/>
          <w:sz w:val="28"/>
          <w:szCs w:val="28"/>
        </w:rPr>
        <w:t>» (далее – Порядок 639-п)</w:t>
      </w:r>
      <w:r w:rsidRPr="00306512">
        <w:rPr>
          <w:rFonts w:ascii="Times New Roman" w:eastAsia="Arial" w:hAnsi="Times New Roman" w:cs="Times New Roman"/>
          <w:color w:val="000000" w:themeColor="text1"/>
          <w:sz w:val="28"/>
          <w:szCs w:val="28"/>
        </w:rPr>
        <w:t>.</w:t>
      </w:r>
    </w:p>
    <w:p w:rsidR="00C00FF2" w:rsidRDefault="001C2A3A" w:rsidP="006A312F">
      <w:pPr>
        <w:pStyle w:val="a3"/>
        <w:numPr>
          <w:ilvl w:val="0"/>
          <w:numId w:val="1"/>
        </w:numPr>
        <w:spacing w:after="0" w:line="240" w:lineRule="auto"/>
        <w:ind w:left="0" w:firstLine="709"/>
        <w:jc w:val="both"/>
        <w:rPr>
          <w:rFonts w:ascii="Times New Roman" w:hAnsi="Times New Roman" w:cs="Times New Roman"/>
          <w:sz w:val="28"/>
          <w:szCs w:val="28"/>
        </w:rPr>
      </w:pPr>
      <w:r w:rsidRPr="001C2A3A">
        <w:rPr>
          <w:rFonts w:ascii="Times New Roman" w:hAnsi="Times New Roman" w:cs="Times New Roman"/>
          <w:sz w:val="28"/>
          <w:szCs w:val="28"/>
        </w:rPr>
        <w:t>Для целей настоящего Порядка используются понятия</w:t>
      </w:r>
      <w:r w:rsidR="00C00FF2">
        <w:rPr>
          <w:rFonts w:ascii="Times New Roman" w:hAnsi="Times New Roman" w:cs="Times New Roman"/>
          <w:sz w:val="28"/>
          <w:szCs w:val="28"/>
        </w:rPr>
        <w:t>:</w:t>
      </w:r>
    </w:p>
    <w:p w:rsidR="00C00FF2" w:rsidRPr="00C64AD4" w:rsidRDefault="00C00FF2" w:rsidP="006A312F">
      <w:pPr>
        <w:pStyle w:val="a3"/>
        <w:spacing w:after="0" w:line="240" w:lineRule="auto"/>
        <w:ind w:left="0" w:firstLine="709"/>
        <w:jc w:val="both"/>
        <w:rPr>
          <w:rFonts w:ascii="Times New Roman" w:hAnsi="Times New Roman" w:cs="Times New Roman"/>
          <w:color w:val="000000" w:themeColor="text1"/>
          <w:sz w:val="28"/>
          <w:szCs w:val="28"/>
        </w:rPr>
      </w:pPr>
      <w:r w:rsidRPr="00C64AD4">
        <w:rPr>
          <w:rFonts w:ascii="Times New Roman" w:hAnsi="Times New Roman" w:cs="Times New Roman"/>
          <w:color w:val="000000" w:themeColor="text1"/>
          <w:sz w:val="28"/>
          <w:szCs w:val="28"/>
        </w:rPr>
        <w:t>Реестр организаций – реестр организаций, осуществляющих традиционную хозяйственную деятельность коренных малочисленных народов Севера в автономном округе, сформированный в соответствии с порядком, утвержденным постановлением Правительства автономного округа от 6 апреля 2007 года № 85-п «О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p>
    <w:p w:rsidR="00C00FF2" w:rsidRPr="00C64AD4" w:rsidRDefault="00C00FF2" w:rsidP="006A312F">
      <w:pPr>
        <w:pStyle w:val="a3"/>
        <w:spacing w:after="0" w:line="240" w:lineRule="auto"/>
        <w:ind w:left="0" w:firstLine="709"/>
        <w:jc w:val="both"/>
        <w:rPr>
          <w:rFonts w:ascii="Times New Roman" w:hAnsi="Times New Roman" w:cs="Times New Roman"/>
          <w:color w:val="000000" w:themeColor="text1"/>
          <w:sz w:val="28"/>
          <w:szCs w:val="28"/>
        </w:rPr>
      </w:pPr>
      <w:r w:rsidRPr="00C64AD4">
        <w:rPr>
          <w:rFonts w:ascii="Times New Roman" w:hAnsi="Times New Roman" w:cs="Times New Roman"/>
          <w:color w:val="000000" w:themeColor="text1"/>
          <w:sz w:val="28"/>
          <w:szCs w:val="28"/>
        </w:rPr>
        <w:t>соглашение с пользователями недр – соглашение (договор) с пользователями недр об использовании земель для целей недропользования в границах территорий традиционного природопользования;</w:t>
      </w:r>
    </w:p>
    <w:p w:rsidR="001C2A3A" w:rsidRPr="00C64AD4" w:rsidRDefault="00C00FF2" w:rsidP="006A312F">
      <w:pPr>
        <w:pStyle w:val="a3"/>
        <w:spacing w:after="0" w:line="240" w:lineRule="auto"/>
        <w:ind w:left="0" w:firstLine="709"/>
        <w:jc w:val="both"/>
        <w:rPr>
          <w:rFonts w:ascii="Times New Roman" w:hAnsi="Times New Roman" w:cs="Times New Roman"/>
          <w:color w:val="000000" w:themeColor="text1"/>
          <w:sz w:val="28"/>
          <w:szCs w:val="28"/>
        </w:rPr>
      </w:pPr>
      <w:r w:rsidRPr="00C64AD4">
        <w:rPr>
          <w:rFonts w:ascii="Times New Roman" w:hAnsi="Times New Roman" w:cs="Times New Roman"/>
          <w:color w:val="000000" w:themeColor="text1"/>
          <w:sz w:val="28"/>
          <w:szCs w:val="28"/>
        </w:rPr>
        <w:t xml:space="preserve">территории традиционного природопользования – территории традиционного природопользования коренных малочисленных народов </w:t>
      </w:r>
      <w:r w:rsidRPr="00C64AD4">
        <w:rPr>
          <w:rFonts w:ascii="Times New Roman" w:hAnsi="Times New Roman" w:cs="Times New Roman"/>
          <w:color w:val="000000" w:themeColor="text1"/>
          <w:sz w:val="28"/>
          <w:szCs w:val="28"/>
        </w:rPr>
        <w:lastRenderedPageBreak/>
        <w:t>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r w:rsidR="00FA62BC" w:rsidRPr="00C64AD4">
        <w:rPr>
          <w:rFonts w:ascii="Times New Roman" w:hAnsi="Times New Roman" w:cs="Times New Roman"/>
          <w:color w:val="000000" w:themeColor="text1"/>
          <w:sz w:val="28"/>
          <w:szCs w:val="28"/>
        </w:rPr>
        <w:t>;</w:t>
      </w:r>
    </w:p>
    <w:p w:rsidR="00FA62BC" w:rsidRDefault="00FA62BC" w:rsidP="006A312F">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 приобретение следующих видов материально-технических средств, используемых для строительства объектов и построек, необходимых для ведения традиционной хозяйственной деятельности:</w:t>
      </w:r>
    </w:p>
    <w:p w:rsidR="00FA62BC" w:rsidRDefault="00FA62BC" w:rsidP="006A312F">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пилорама - 1 единица;</w:t>
      </w:r>
    </w:p>
    <w:p w:rsidR="00FA62BC" w:rsidRDefault="00FA62BC" w:rsidP="006A312F">
      <w:pPr>
        <w:widowControl/>
        <w:suppressAutoHyphens w:val="0"/>
        <w:autoSpaceDN w:val="0"/>
        <w:adjustRightInd w:val="0"/>
        <w:ind w:firstLine="709"/>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квадроцикл</w:t>
      </w:r>
      <w:proofErr w:type="spellEnd"/>
      <w:r>
        <w:rPr>
          <w:rFonts w:ascii="Times New Roman" w:eastAsiaTheme="minorHAnsi" w:hAnsi="Times New Roman" w:cs="Times New Roman"/>
          <w:sz w:val="28"/>
          <w:szCs w:val="28"/>
          <w:lang w:eastAsia="en-US"/>
        </w:rPr>
        <w:t xml:space="preserve"> - 1 единица;</w:t>
      </w:r>
    </w:p>
    <w:p w:rsidR="00FA62BC" w:rsidRDefault="00FA62BC" w:rsidP="006A312F">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бензопила - 1 единица.</w:t>
      </w:r>
    </w:p>
    <w:p w:rsidR="001C2A3A" w:rsidRPr="001C01E9" w:rsidRDefault="001C2A3A" w:rsidP="006A312F">
      <w:pPr>
        <w:pStyle w:val="a3"/>
        <w:numPr>
          <w:ilvl w:val="0"/>
          <w:numId w:val="1"/>
        </w:numPr>
        <w:spacing w:after="0" w:line="240" w:lineRule="auto"/>
        <w:ind w:left="0" w:firstLine="709"/>
        <w:jc w:val="both"/>
        <w:rPr>
          <w:rFonts w:ascii="Times New Roman" w:hAnsi="Times New Roman" w:cs="Times New Roman"/>
          <w:color w:val="000000" w:themeColor="text1"/>
          <w:sz w:val="28"/>
          <w:szCs w:val="28"/>
        </w:rPr>
      </w:pPr>
      <w:r w:rsidRPr="001C01E9">
        <w:rPr>
          <w:rFonts w:ascii="Times New Roman" w:hAnsi="Times New Roman" w:cs="Times New Roman"/>
          <w:color w:val="000000" w:themeColor="text1"/>
          <w:sz w:val="28"/>
          <w:szCs w:val="28"/>
        </w:rPr>
        <w:t>Субсидии предоставляются с целью реализации государственной программы автономного округа – Югры «Устойчивое развитие коренных малочисленных народов Севера», муниципальной программы Ханты-Мансийского района «Устойчивое развитие коренных малочисленных народов Севера на территории Ханты-Мансийского района» в пределах доведенных лимитов бюджетных обязательств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p w:rsidR="001C2A3A" w:rsidRPr="00B72C9B" w:rsidRDefault="001C2A3A" w:rsidP="006A312F">
      <w:pPr>
        <w:pStyle w:val="a3"/>
        <w:numPr>
          <w:ilvl w:val="0"/>
          <w:numId w:val="1"/>
        </w:numPr>
        <w:spacing w:after="0" w:line="240" w:lineRule="auto"/>
        <w:ind w:left="0" w:firstLine="709"/>
        <w:jc w:val="both"/>
        <w:rPr>
          <w:rFonts w:ascii="Times New Roman" w:hAnsi="Times New Roman" w:cs="Times New Roman"/>
          <w:sz w:val="28"/>
          <w:szCs w:val="28"/>
        </w:rPr>
      </w:pPr>
      <w:r w:rsidRPr="00FD213F">
        <w:rPr>
          <w:rFonts w:ascii="Times New Roman" w:hAnsi="Times New Roman" w:cs="Times New Roman"/>
          <w:sz w:val="28"/>
          <w:szCs w:val="28"/>
        </w:rPr>
        <w:t>Субсиди</w:t>
      </w:r>
      <w:r>
        <w:rPr>
          <w:rFonts w:ascii="Times New Roman" w:hAnsi="Times New Roman" w:cs="Times New Roman"/>
          <w:sz w:val="28"/>
          <w:szCs w:val="28"/>
        </w:rPr>
        <w:t>и</w:t>
      </w:r>
      <w:r w:rsidRPr="00FD213F">
        <w:rPr>
          <w:rFonts w:ascii="Times New Roman" w:hAnsi="Times New Roman" w:cs="Times New Roman"/>
          <w:sz w:val="28"/>
          <w:szCs w:val="28"/>
        </w:rPr>
        <w:t xml:space="preserve"> предоставляет Администрация Ханты-Мансийского района,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w:t>
      </w:r>
      <w:r>
        <w:rPr>
          <w:rFonts w:ascii="Times New Roman" w:hAnsi="Times New Roman" w:cs="Times New Roman"/>
          <w:sz w:val="28"/>
          <w:szCs w:val="28"/>
        </w:rPr>
        <w:t xml:space="preserve">главный </w:t>
      </w:r>
      <w:r w:rsidRPr="00B72C9B">
        <w:rPr>
          <w:rFonts w:ascii="Times New Roman" w:hAnsi="Times New Roman" w:cs="Times New Roman"/>
          <w:sz w:val="28"/>
          <w:szCs w:val="28"/>
        </w:rPr>
        <w:t>распорядитель бюджетных средств).</w:t>
      </w:r>
    </w:p>
    <w:p w:rsidR="001C2A3A" w:rsidRPr="00B72C9B" w:rsidRDefault="001C2A3A" w:rsidP="006A312F">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B72C9B">
        <w:rPr>
          <w:rFonts w:ascii="Times New Roman" w:hAnsi="Times New Roman" w:cs="Times New Roman"/>
          <w:color w:val="000000" w:themeColor="text1"/>
          <w:sz w:val="28"/>
          <w:szCs w:val="28"/>
        </w:rPr>
        <w:t>Субсидии предоставляются на возмещение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1C2A3A" w:rsidRDefault="001C2A3A" w:rsidP="006A312F">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B72C9B">
        <w:rPr>
          <w:rFonts w:ascii="Times New Roman" w:hAnsi="Times New Roman" w:cs="Times New Roman"/>
          <w:color w:val="000000" w:themeColor="text1"/>
          <w:sz w:val="28"/>
          <w:szCs w:val="28"/>
        </w:rPr>
        <w:t>Сведения о субсидиях размещаются Комитетом по финансам Администрации Ханты-Мансийского района на едином портале бюджетной системы Российской Федерации в информационно-телекоммуникационной сети «Интернет» (http://budget.gov.ru/) (далее – единый портал) в порядке, установленном Министерством финансов Российской</w:t>
      </w:r>
      <w:r>
        <w:rPr>
          <w:rFonts w:ascii="Times New Roman" w:hAnsi="Times New Roman" w:cs="Times New Roman"/>
          <w:color w:val="000000" w:themeColor="text1"/>
          <w:sz w:val="28"/>
          <w:szCs w:val="28"/>
        </w:rPr>
        <w:t xml:space="preserve"> Федерации в течении 10 рабочих дней со дня, следующего за днем доведения бюджетных ассигнований на предоставление субсидий до главного распорядителя бюджетных средств</w:t>
      </w:r>
      <w:r w:rsidRPr="00BF7634">
        <w:rPr>
          <w:rFonts w:ascii="Times New Roman" w:hAnsi="Times New Roman" w:cs="Times New Roman"/>
          <w:color w:val="000000" w:themeColor="text1"/>
          <w:sz w:val="28"/>
          <w:szCs w:val="28"/>
        </w:rPr>
        <w:t>.</w:t>
      </w:r>
    </w:p>
    <w:p w:rsidR="001C2A3A" w:rsidRDefault="001C2A3A" w:rsidP="006A312F">
      <w:pPr>
        <w:ind w:firstLine="709"/>
        <w:jc w:val="both"/>
        <w:rPr>
          <w:rFonts w:ascii="Times New Roman" w:hAnsi="Times New Roman" w:cs="Times New Roman"/>
          <w:sz w:val="28"/>
          <w:szCs w:val="28"/>
        </w:rPr>
      </w:pPr>
    </w:p>
    <w:p w:rsidR="009B11D0" w:rsidRDefault="009B11D0" w:rsidP="006A312F">
      <w:pPr>
        <w:pStyle w:val="a3"/>
        <w:spacing w:after="0" w:line="240" w:lineRule="auto"/>
        <w:ind w:left="0" w:firstLine="709"/>
        <w:jc w:val="center"/>
        <w:rPr>
          <w:rFonts w:ascii="Times New Roman" w:eastAsiaTheme="minorEastAsia" w:hAnsi="Times New Roman" w:cs="Times New Roman"/>
          <w:sz w:val="28"/>
          <w:szCs w:val="28"/>
          <w:lang w:eastAsia="ru-RU"/>
        </w:rPr>
      </w:pPr>
      <w:r w:rsidRPr="00FB0DDB">
        <w:rPr>
          <w:rFonts w:ascii="Times New Roman" w:eastAsiaTheme="minorEastAsia" w:hAnsi="Times New Roman" w:cs="Times New Roman"/>
          <w:sz w:val="28"/>
          <w:szCs w:val="28"/>
          <w:lang w:eastAsia="ru-RU"/>
        </w:rPr>
        <w:t xml:space="preserve">Раздел </w:t>
      </w:r>
      <w:r>
        <w:rPr>
          <w:rFonts w:ascii="Times New Roman" w:eastAsiaTheme="minorEastAsia" w:hAnsi="Times New Roman" w:cs="Times New Roman"/>
          <w:sz w:val="28"/>
          <w:szCs w:val="28"/>
          <w:lang w:val="en-US" w:eastAsia="ru-RU"/>
        </w:rPr>
        <w:t>II</w:t>
      </w:r>
      <w:r w:rsidRPr="00FB0D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Условия и порядок проведения отбора получателей субсидии</w:t>
      </w:r>
    </w:p>
    <w:p w:rsidR="00287946" w:rsidRPr="006D1789" w:rsidRDefault="00287946" w:rsidP="006A312F">
      <w:pPr>
        <w:pStyle w:val="a3"/>
        <w:spacing w:after="0" w:line="240" w:lineRule="auto"/>
        <w:ind w:left="0" w:firstLine="709"/>
        <w:jc w:val="center"/>
        <w:rPr>
          <w:rFonts w:ascii="Times New Roman" w:hAnsi="Times New Roman" w:cs="Times New Roman"/>
          <w:sz w:val="28"/>
          <w:szCs w:val="28"/>
        </w:rPr>
      </w:pPr>
    </w:p>
    <w:p w:rsidR="00AC0ED4" w:rsidRPr="0072073B" w:rsidRDefault="00AC0ED4" w:rsidP="006A312F">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AC0ED4" w:rsidRDefault="00AC0ED4"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2073B">
        <w:rPr>
          <w:rFonts w:ascii="Times New Roman" w:hAnsi="Times New Roman" w:cs="Times New Roman"/>
          <w:sz w:val="28"/>
          <w:szCs w:val="28"/>
        </w:rPr>
        <w:t xml:space="preserve">Обеспечение доступа к системе </w:t>
      </w:r>
      <w:r>
        <w:rPr>
          <w:rFonts w:ascii="Times New Roman" w:hAnsi="Times New Roman" w:cs="Times New Roman"/>
          <w:sz w:val="28"/>
          <w:szCs w:val="28"/>
        </w:rPr>
        <w:t>«</w:t>
      </w:r>
      <w:r w:rsidRPr="0072073B">
        <w:rPr>
          <w:rFonts w:ascii="Times New Roman" w:hAnsi="Times New Roman" w:cs="Times New Roman"/>
          <w:sz w:val="28"/>
          <w:szCs w:val="28"/>
        </w:rPr>
        <w:t>Электронный бюджет</w:t>
      </w:r>
      <w:r>
        <w:rPr>
          <w:rFonts w:ascii="Times New Roman" w:hAnsi="Times New Roman" w:cs="Times New Roman"/>
          <w:sz w:val="28"/>
          <w:szCs w:val="28"/>
        </w:rPr>
        <w:t xml:space="preserve">» </w:t>
      </w:r>
      <w:r w:rsidRPr="0072073B">
        <w:rPr>
          <w:rFonts w:ascii="Times New Roman" w:hAnsi="Times New Roman" w:cs="Times New Roman"/>
          <w:sz w:val="28"/>
          <w:szCs w:val="28"/>
        </w:rPr>
        <w:t xml:space="preserve">осуществляется с использованием федеральной государственной </w:t>
      </w:r>
      <w:r>
        <w:rPr>
          <w:rFonts w:ascii="Times New Roman" w:hAnsi="Times New Roman" w:cs="Times New Roman"/>
          <w:sz w:val="28"/>
          <w:szCs w:val="28"/>
        </w:rPr>
        <w:t>информационной системы «</w:t>
      </w:r>
      <w:r w:rsidRPr="0072073B">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72073B">
        <w:rPr>
          <w:rFonts w:ascii="Times New Roman" w:hAnsi="Times New Roman" w:cs="Times New Roman"/>
          <w:sz w:val="28"/>
          <w:szCs w:val="28"/>
        </w:rPr>
        <w:t xml:space="preserve"> (далее </w:t>
      </w:r>
      <w:r>
        <w:rPr>
          <w:rFonts w:ascii="Times New Roman" w:hAnsi="Times New Roman" w:cs="Times New Roman"/>
          <w:sz w:val="28"/>
          <w:szCs w:val="28"/>
        </w:rPr>
        <w:t>–</w:t>
      </w:r>
      <w:r w:rsidRPr="0072073B">
        <w:rPr>
          <w:rFonts w:ascii="Times New Roman" w:hAnsi="Times New Roman" w:cs="Times New Roman"/>
          <w:sz w:val="28"/>
          <w:szCs w:val="28"/>
        </w:rPr>
        <w:t xml:space="preserve"> единая система идентификации и аутентификации).</w:t>
      </w:r>
    </w:p>
    <w:p w:rsidR="00AC0ED4" w:rsidRPr="00AC0ED4" w:rsidRDefault="00AC0ED4" w:rsidP="006A312F">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Взаимодействие участников отбора и главного распорядителя бюджетных средств осуществляется в системе «Электронный бюджет».</w:t>
      </w:r>
    </w:p>
    <w:p w:rsidR="00AC0ED4" w:rsidRPr="00881717" w:rsidRDefault="00AC0ED4" w:rsidP="006A312F">
      <w:pPr>
        <w:pStyle w:val="a3"/>
        <w:numPr>
          <w:ilvl w:val="0"/>
          <w:numId w:val="1"/>
        </w:numPr>
        <w:spacing w:after="0" w:line="240" w:lineRule="auto"/>
        <w:ind w:left="0" w:firstLine="709"/>
        <w:jc w:val="both"/>
        <w:rPr>
          <w:rFonts w:ascii="Times New Roman" w:hAnsi="Times New Roman" w:cs="Times New Roman"/>
          <w:sz w:val="28"/>
          <w:szCs w:val="28"/>
        </w:rPr>
      </w:pPr>
      <w:r w:rsidRPr="0050676A">
        <w:rPr>
          <w:rFonts w:ascii="Times New Roman" w:hAnsi="Times New Roman" w:cs="Times New Roman"/>
          <w:color w:val="000000" w:themeColor="text1"/>
          <w:sz w:val="28"/>
          <w:szCs w:val="28"/>
          <w:lang w:eastAsia="ru-RU"/>
        </w:rPr>
        <w:t>Отбор получателей субсидии осуществляется посредством запроса предложений.</w:t>
      </w:r>
    </w:p>
    <w:p w:rsidR="00881717" w:rsidRPr="00111E65" w:rsidRDefault="00881717"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111E65">
        <w:rPr>
          <w:rFonts w:ascii="Times New Roman" w:hAnsi="Times New Roman" w:cs="Times New Roman"/>
          <w:sz w:val="28"/>
          <w:szCs w:val="28"/>
        </w:rPr>
        <w:t xml:space="preserve">Объявление о проведении отбора размещается </w:t>
      </w:r>
      <w:r>
        <w:rPr>
          <w:rFonts w:ascii="Times New Roman" w:hAnsi="Times New Roman" w:cs="Times New Roman"/>
          <w:sz w:val="28"/>
          <w:szCs w:val="28"/>
        </w:rPr>
        <w:t>главным распорядителем бюджетных средств</w:t>
      </w:r>
      <w:r w:rsidRPr="00111E65">
        <w:rPr>
          <w:rFonts w:ascii="Times New Roman" w:hAnsi="Times New Roman" w:cs="Times New Roman"/>
          <w:sz w:val="28"/>
          <w:szCs w:val="28"/>
        </w:rPr>
        <w:t xml:space="preserve"> до дня начала приема заявок, после подписания усиленной квалифицированной электронной подписью руководителя </w:t>
      </w:r>
      <w:r>
        <w:rPr>
          <w:rFonts w:ascii="Times New Roman" w:hAnsi="Times New Roman" w:cs="Times New Roman"/>
          <w:sz w:val="28"/>
          <w:szCs w:val="28"/>
        </w:rPr>
        <w:t>главного распорядителя бюджетных средств</w:t>
      </w:r>
      <w:r w:rsidRPr="00111E65">
        <w:rPr>
          <w:rFonts w:ascii="Times New Roman" w:hAnsi="Times New Roman" w:cs="Times New Roman"/>
          <w:sz w:val="28"/>
          <w:szCs w:val="28"/>
        </w:rPr>
        <w:t xml:space="preserve"> (уполномоченного им лица) и публикации на едином портале информации о субсидии.</w:t>
      </w:r>
    </w:p>
    <w:p w:rsidR="00881717" w:rsidRPr="002634C0" w:rsidRDefault="00881717"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634C0">
        <w:rPr>
          <w:rFonts w:ascii="Times New Roman" w:hAnsi="Times New Roman" w:cs="Times New Roman"/>
          <w:sz w:val="28"/>
          <w:szCs w:val="28"/>
        </w:rPr>
        <w:t>Объявление о проведении отбора</w:t>
      </w:r>
      <w:r>
        <w:rPr>
          <w:rFonts w:ascii="Times New Roman" w:hAnsi="Times New Roman" w:cs="Times New Roman"/>
          <w:sz w:val="28"/>
          <w:szCs w:val="28"/>
        </w:rPr>
        <w:t xml:space="preserve"> получателей субсидий</w:t>
      </w:r>
      <w:r w:rsidRPr="002634C0">
        <w:rPr>
          <w:rFonts w:ascii="Times New Roman" w:hAnsi="Times New Roman" w:cs="Times New Roman"/>
          <w:sz w:val="28"/>
          <w:szCs w:val="28"/>
        </w:rPr>
        <w:t xml:space="preserve"> формируется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«Электронный бюджет»</w:t>
      </w:r>
      <w:r w:rsidRPr="002634C0">
        <w:rPr>
          <w:rFonts w:ascii="Times New Roman" w:hAnsi="Times New Roman" w:cs="Times New Roman"/>
          <w:sz w:val="28"/>
          <w:szCs w:val="28"/>
        </w:rPr>
        <w:t xml:space="preserve">, подписывается усиленной квалифицированной электронной подписью руководителя </w:t>
      </w:r>
      <w:r>
        <w:rPr>
          <w:rFonts w:ascii="Times New Roman" w:hAnsi="Times New Roman" w:cs="Times New Roman"/>
          <w:sz w:val="28"/>
          <w:szCs w:val="28"/>
        </w:rPr>
        <w:t>главного распорядителя бюджетных средств</w:t>
      </w:r>
      <w:r w:rsidRPr="00111E65">
        <w:rPr>
          <w:rFonts w:ascii="Times New Roman" w:hAnsi="Times New Roman" w:cs="Times New Roman"/>
          <w:sz w:val="28"/>
          <w:szCs w:val="28"/>
        </w:rPr>
        <w:t xml:space="preserve"> </w:t>
      </w:r>
      <w:r w:rsidRPr="002634C0">
        <w:rPr>
          <w:rFonts w:ascii="Times New Roman" w:hAnsi="Times New Roman" w:cs="Times New Roman"/>
          <w:sz w:val="28"/>
          <w:szCs w:val="28"/>
        </w:rPr>
        <w:t>(уполномоченного им лица), публикуется на едином портале и включает в себя следующую информацию:</w:t>
      </w:r>
    </w:p>
    <w:p w:rsidR="00881717" w:rsidRDefault="00881717" w:rsidP="006A312F">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отбора получателей субсидий;</w:t>
      </w:r>
    </w:p>
    <w:p w:rsidR="00881717" w:rsidRDefault="00881717" w:rsidP="006A312F">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дата начала подачи заявок, а также дата окончания приема заявок</w:t>
      </w:r>
      <w:r w:rsidR="00A66CE3">
        <w:rPr>
          <w:rFonts w:ascii="Times New Roman" w:hAnsi="Times New Roman" w:cs="Times New Roman"/>
          <w:sz w:val="28"/>
          <w:szCs w:val="28"/>
        </w:rPr>
        <w:t xml:space="preserve"> (д</w:t>
      </w:r>
      <w:r w:rsidR="00A66CE3" w:rsidRPr="00EF633B">
        <w:rPr>
          <w:rFonts w:ascii="Times New Roman" w:hAnsi="Times New Roman" w:cs="Times New Roman"/>
          <w:sz w:val="28"/>
          <w:szCs w:val="28"/>
        </w:rPr>
        <w:t>ата окончания приема заявок не может быть ранее 10-го календарного дня, следующего за днем размещения объявления о проведении отбора получателей субсидий</w:t>
      </w:r>
      <w:r w:rsidR="00A66CE3">
        <w:rPr>
          <w:rFonts w:ascii="Times New Roman" w:hAnsi="Times New Roman" w:cs="Times New Roman"/>
          <w:sz w:val="28"/>
          <w:szCs w:val="28"/>
        </w:rPr>
        <w:t>)</w:t>
      </w:r>
      <w:r>
        <w:rPr>
          <w:rFonts w:ascii="Times New Roman" w:hAnsi="Times New Roman" w:cs="Times New Roman"/>
          <w:sz w:val="28"/>
          <w:szCs w:val="28"/>
        </w:rPr>
        <w:t>;</w:t>
      </w:r>
    </w:p>
    <w:p w:rsidR="00881717" w:rsidRDefault="00881717" w:rsidP="006A312F">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наименование, место нахождения, почтовый адрес, адрес электронной почты, контактный телефон главного распорядителя бюджетных средств;</w:t>
      </w:r>
    </w:p>
    <w:p w:rsidR="00881717" w:rsidRDefault="00881717" w:rsidP="006A312F">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субсидии;</w:t>
      </w:r>
    </w:p>
    <w:p w:rsidR="00881717" w:rsidRPr="00216519" w:rsidRDefault="00881717" w:rsidP="006A312F">
      <w:pPr>
        <w:autoSpaceDN w:val="0"/>
        <w:adjustRightInd w:val="0"/>
        <w:ind w:firstLine="709"/>
        <w:jc w:val="both"/>
        <w:rPr>
          <w:rFonts w:ascii="Times New Roman" w:hAnsi="Times New Roman" w:cs="Times New Roman"/>
          <w:color w:val="000000" w:themeColor="text1"/>
          <w:sz w:val="28"/>
          <w:szCs w:val="28"/>
        </w:rPr>
      </w:pPr>
      <w:r w:rsidRPr="00216519">
        <w:rPr>
          <w:rFonts w:ascii="Times New Roman" w:hAnsi="Times New Roman" w:cs="Times New Roman"/>
          <w:color w:val="000000" w:themeColor="text1"/>
          <w:sz w:val="28"/>
          <w:szCs w:val="28"/>
        </w:rPr>
        <w:t xml:space="preserve">доменное имя и (или) указатели страниц </w:t>
      </w:r>
      <w:r w:rsidR="00216519" w:rsidRPr="00216519">
        <w:rPr>
          <w:rFonts w:ascii="Times New Roman" w:hAnsi="Times New Roman" w:cs="Times New Roman"/>
          <w:color w:val="000000" w:themeColor="text1"/>
          <w:sz w:val="28"/>
          <w:szCs w:val="28"/>
        </w:rPr>
        <w:t>системы «Электронный бюджет»;</w:t>
      </w:r>
    </w:p>
    <w:p w:rsidR="00881717" w:rsidRDefault="00881717" w:rsidP="006A312F">
      <w:pPr>
        <w:autoSpaceDN w:val="0"/>
        <w:adjustRightInd w:val="0"/>
        <w:ind w:firstLine="709"/>
        <w:jc w:val="both"/>
        <w:rPr>
          <w:rFonts w:ascii="Times New Roman" w:hAnsi="Times New Roman" w:cs="Times New Roman"/>
          <w:sz w:val="28"/>
          <w:szCs w:val="28"/>
        </w:rPr>
      </w:pPr>
      <w:r w:rsidRPr="002652FB">
        <w:rPr>
          <w:rFonts w:ascii="Times New Roman" w:hAnsi="Times New Roman" w:cs="Times New Roman"/>
          <w:sz w:val="28"/>
          <w:szCs w:val="28"/>
        </w:rPr>
        <w:t xml:space="preserve">требования к участникам отбора, предъявляемые в соответствии с пунктом </w:t>
      </w:r>
      <w:r w:rsidR="002652FB" w:rsidRPr="002652FB">
        <w:rPr>
          <w:rFonts w:ascii="Times New Roman" w:hAnsi="Times New Roman" w:cs="Times New Roman"/>
          <w:sz w:val="28"/>
          <w:szCs w:val="28"/>
        </w:rPr>
        <w:t>59</w:t>
      </w:r>
      <w:r w:rsidRPr="002652FB">
        <w:rPr>
          <w:rFonts w:ascii="Times New Roman" w:hAnsi="Times New Roman" w:cs="Times New Roman"/>
          <w:sz w:val="28"/>
          <w:szCs w:val="28"/>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881717" w:rsidRPr="00541071" w:rsidRDefault="00881717" w:rsidP="006A312F">
      <w:pPr>
        <w:autoSpaceDN w:val="0"/>
        <w:adjustRightInd w:val="0"/>
        <w:ind w:firstLine="709"/>
        <w:jc w:val="both"/>
        <w:rPr>
          <w:rFonts w:ascii="Times New Roman" w:hAnsi="Times New Roman" w:cs="Times New Roman"/>
          <w:color w:val="000000" w:themeColor="text1"/>
          <w:sz w:val="28"/>
          <w:szCs w:val="28"/>
        </w:rPr>
      </w:pPr>
      <w:r w:rsidRPr="00541071">
        <w:rPr>
          <w:rFonts w:ascii="Times New Roman" w:hAnsi="Times New Roman" w:cs="Times New Roman"/>
          <w:color w:val="000000" w:themeColor="text1"/>
          <w:sz w:val="28"/>
          <w:szCs w:val="28"/>
        </w:rPr>
        <w:t>категории и (или) критерии отбора;</w:t>
      </w:r>
    </w:p>
    <w:p w:rsidR="00881717" w:rsidRDefault="00881717" w:rsidP="006A312F">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w:t>
      </w:r>
      <w:r w:rsidRPr="00655947">
        <w:rPr>
          <w:rFonts w:ascii="Times New Roman" w:hAnsi="Times New Roman" w:cs="Times New Roman"/>
          <w:sz w:val="28"/>
          <w:szCs w:val="28"/>
        </w:rPr>
        <w:t>орядок подачи участниками отбора заявок и требования, предъявляемые к форме и содержанию заявок</w:t>
      </w:r>
      <w:r>
        <w:rPr>
          <w:rFonts w:ascii="Times New Roman" w:hAnsi="Times New Roman" w:cs="Times New Roman"/>
          <w:sz w:val="28"/>
          <w:szCs w:val="28"/>
        </w:rPr>
        <w:t>;</w:t>
      </w:r>
    </w:p>
    <w:p w:rsidR="00881717" w:rsidRDefault="00881717" w:rsidP="006A312F">
      <w:pPr>
        <w:autoSpaceDN w:val="0"/>
        <w:adjustRightInd w:val="0"/>
        <w:ind w:firstLine="709"/>
        <w:jc w:val="both"/>
        <w:rPr>
          <w:rFonts w:ascii="Times New Roman" w:hAnsi="Times New Roman" w:cs="Times New Roman"/>
          <w:sz w:val="28"/>
          <w:szCs w:val="28"/>
        </w:rPr>
      </w:pPr>
      <w:r w:rsidRPr="00655947">
        <w:rPr>
          <w:rFonts w:ascii="Times New Roman" w:hAnsi="Times New Roman" w:cs="Times New Roman"/>
          <w:sz w:val="28"/>
          <w:szCs w:val="28"/>
        </w:rPr>
        <w:t xml:space="preserve">порядок отзыва заявок, порядок их возврата, определяющий в том числе </w:t>
      </w:r>
      <w:r w:rsidRPr="00655947">
        <w:rPr>
          <w:rFonts w:ascii="Times New Roman" w:hAnsi="Times New Roman" w:cs="Times New Roman"/>
          <w:sz w:val="28"/>
          <w:szCs w:val="28"/>
        </w:rPr>
        <w:lastRenderedPageBreak/>
        <w:t>основания для возврата заявок, порядок внесения изменений в заявки</w:t>
      </w:r>
      <w:r>
        <w:rPr>
          <w:rFonts w:ascii="Times New Roman" w:hAnsi="Times New Roman" w:cs="Times New Roman"/>
          <w:sz w:val="28"/>
          <w:szCs w:val="28"/>
        </w:rPr>
        <w:t>;</w:t>
      </w:r>
    </w:p>
    <w:p w:rsidR="00881717" w:rsidRDefault="00881717" w:rsidP="006A312F">
      <w:pPr>
        <w:autoSpaceDN w:val="0"/>
        <w:adjustRightInd w:val="0"/>
        <w:ind w:firstLine="709"/>
        <w:jc w:val="both"/>
        <w:rPr>
          <w:rFonts w:ascii="Times New Roman" w:hAnsi="Times New Roman" w:cs="Times New Roman"/>
          <w:sz w:val="28"/>
          <w:szCs w:val="28"/>
        </w:rPr>
      </w:pPr>
      <w:r w:rsidRPr="00BB2107">
        <w:rPr>
          <w:rFonts w:ascii="Times New Roman" w:hAnsi="Times New Roman" w:cs="Times New Roman"/>
          <w:sz w:val="28"/>
          <w:szCs w:val="28"/>
        </w:rPr>
        <w:t>правила рассмотрения заявок</w:t>
      </w:r>
      <w:r>
        <w:rPr>
          <w:rFonts w:ascii="Times New Roman" w:hAnsi="Times New Roman" w:cs="Times New Roman"/>
          <w:sz w:val="28"/>
          <w:szCs w:val="28"/>
        </w:rPr>
        <w:t>;</w:t>
      </w:r>
    </w:p>
    <w:p w:rsidR="00881717" w:rsidRDefault="00881717" w:rsidP="006A312F">
      <w:pPr>
        <w:autoSpaceDN w:val="0"/>
        <w:adjustRightInd w:val="0"/>
        <w:ind w:firstLine="709"/>
        <w:jc w:val="both"/>
        <w:rPr>
          <w:rFonts w:ascii="Times New Roman" w:hAnsi="Times New Roman" w:cs="Times New Roman"/>
          <w:sz w:val="28"/>
          <w:szCs w:val="28"/>
        </w:rPr>
      </w:pPr>
      <w:r w:rsidRPr="00BB2107">
        <w:rPr>
          <w:rFonts w:ascii="Times New Roman" w:hAnsi="Times New Roman" w:cs="Times New Roman"/>
          <w:sz w:val="28"/>
          <w:szCs w:val="28"/>
        </w:rPr>
        <w:t>порядок возврата заявок на доработку</w:t>
      </w:r>
      <w:r>
        <w:rPr>
          <w:rFonts w:ascii="Times New Roman" w:hAnsi="Times New Roman" w:cs="Times New Roman"/>
          <w:sz w:val="28"/>
          <w:szCs w:val="28"/>
        </w:rPr>
        <w:t>;</w:t>
      </w:r>
    </w:p>
    <w:p w:rsidR="00881717" w:rsidRDefault="00881717" w:rsidP="006A312F">
      <w:pPr>
        <w:autoSpaceDN w:val="0"/>
        <w:adjustRightInd w:val="0"/>
        <w:ind w:firstLine="709"/>
        <w:jc w:val="both"/>
        <w:rPr>
          <w:rFonts w:ascii="Times New Roman" w:hAnsi="Times New Roman" w:cs="Times New Roman"/>
          <w:sz w:val="28"/>
          <w:szCs w:val="28"/>
        </w:rPr>
      </w:pPr>
      <w:r w:rsidRPr="00BB2107">
        <w:rPr>
          <w:rFonts w:ascii="Times New Roman" w:hAnsi="Times New Roman" w:cs="Times New Roman"/>
          <w:sz w:val="28"/>
          <w:szCs w:val="28"/>
        </w:rPr>
        <w:t>порядок отклонения заявок, а также информацию об основаниях их отклонения;</w:t>
      </w:r>
    </w:p>
    <w:p w:rsidR="00881717" w:rsidRDefault="00881717" w:rsidP="006A312F">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объем распределяемой субсидии в рамках отбора получателей субсидий, порядок расчета размера субсидии, правила распределения субсидии по результатам отбора;</w:t>
      </w:r>
    </w:p>
    <w:p w:rsidR="00881717" w:rsidRDefault="00881717" w:rsidP="006A312F">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81717" w:rsidRPr="00216519" w:rsidRDefault="00881717" w:rsidP="006A312F">
      <w:pPr>
        <w:autoSpaceDN w:val="0"/>
        <w:adjustRightInd w:val="0"/>
        <w:ind w:firstLine="709"/>
        <w:jc w:val="both"/>
        <w:rPr>
          <w:rFonts w:ascii="Times New Roman" w:hAnsi="Times New Roman" w:cs="Times New Roman"/>
          <w:color w:val="000000" w:themeColor="text1"/>
          <w:sz w:val="28"/>
          <w:szCs w:val="28"/>
        </w:rPr>
      </w:pPr>
      <w:r w:rsidRPr="00216519">
        <w:rPr>
          <w:rFonts w:ascii="Times New Roman" w:hAnsi="Times New Roman" w:cs="Times New Roman"/>
          <w:color w:val="000000" w:themeColor="text1"/>
          <w:sz w:val="28"/>
          <w:szCs w:val="28"/>
        </w:rPr>
        <w:t>срок, в течение которого победитель (победители) отбора получателей субсидий должен (должны) подписать соглашение;</w:t>
      </w:r>
    </w:p>
    <w:p w:rsidR="00881717" w:rsidRPr="00216519" w:rsidRDefault="00881717" w:rsidP="006A312F">
      <w:pPr>
        <w:autoSpaceDN w:val="0"/>
        <w:adjustRightInd w:val="0"/>
        <w:ind w:firstLine="709"/>
        <w:jc w:val="both"/>
        <w:rPr>
          <w:rFonts w:ascii="Times New Roman" w:hAnsi="Times New Roman" w:cs="Times New Roman"/>
          <w:color w:val="000000" w:themeColor="text1"/>
          <w:sz w:val="28"/>
          <w:szCs w:val="28"/>
        </w:rPr>
      </w:pPr>
      <w:r w:rsidRPr="00216519">
        <w:rPr>
          <w:rFonts w:ascii="Times New Roman" w:hAnsi="Times New Roman" w:cs="Times New Roman"/>
          <w:color w:val="000000" w:themeColor="text1"/>
          <w:sz w:val="28"/>
          <w:szCs w:val="28"/>
        </w:rPr>
        <w:t>условия признания победителя (победителей) отбора получателей субсидий уклонившимся от заключения соглашения;</w:t>
      </w:r>
    </w:p>
    <w:p w:rsidR="00881717" w:rsidRDefault="00881717" w:rsidP="006A312F">
      <w:pPr>
        <w:autoSpaceDN w:val="0"/>
        <w:adjustRightInd w:val="0"/>
        <w:ind w:firstLine="709"/>
        <w:jc w:val="both"/>
        <w:rPr>
          <w:rFonts w:ascii="Times New Roman" w:hAnsi="Times New Roman" w:cs="Times New Roman"/>
          <w:sz w:val="28"/>
          <w:szCs w:val="28"/>
        </w:rPr>
      </w:pPr>
      <w:r w:rsidRPr="00CA584C">
        <w:rPr>
          <w:rFonts w:ascii="Times New Roman" w:hAnsi="Times New Roman" w:cs="Times New Roman"/>
          <w:sz w:val="28"/>
          <w:szCs w:val="28"/>
        </w:rPr>
        <w:t>сроки размещения протокола подведения итогов отбора (документа об итогах проведения отбора) на едином</w:t>
      </w:r>
      <w:r>
        <w:rPr>
          <w:rFonts w:ascii="Times New Roman" w:hAnsi="Times New Roman" w:cs="Times New Roman"/>
          <w:sz w:val="28"/>
          <w:szCs w:val="28"/>
        </w:rPr>
        <w:t xml:space="preserve"> портале</w:t>
      </w:r>
      <w:r w:rsidRPr="00CA584C">
        <w:rPr>
          <w:rFonts w:ascii="Times New Roman" w:hAnsi="Times New Roman" w:cs="Times New Roman"/>
          <w:sz w:val="28"/>
          <w:szCs w:val="28"/>
        </w:rPr>
        <w:t xml:space="preserve">, </w:t>
      </w:r>
      <w:r w:rsidRPr="00541071">
        <w:rPr>
          <w:rFonts w:ascii="Times New Roman" w:hAnsi="Times New Roman" w:cs="Times New Roman"/>
          <w:color w:val="000000" w:themeColor="text1"/>
          <w:sz w:val="28"/>
          <w:szCs w:val="28"/>
        </w:rPr>
        <w:t>которые не могут быть позднее 14-го календарного дня, следующего за днем определения победителя отбора.</w:t>
      </w:r>
    </w:p>
    <w:p w:rsidR="00A66CE3" w:rsidRDefault="00A66CE3"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К участию в отборе получателей субсидий допускаются юридические лица, физические лица</w:t>
      </w:r>
      <w:r>
        <w:rPr>
          <w:rFonts w:ascii="Times New Roman" w:hAnsi="Times New Roman" w:cs="Times New Roman"/>
          <w:sz w:val="28"/>
          <w:szCs w:val="28"/>
        </w:rPr>
        <w:t>,</w:t>
      </w:r>
      <w:r w:rsidRPr="00773612">
        <w:rPr>
          <w:rFonts w:ascii="Times New Roman" w:hAnsi="Times New Roman" w:cs="Times New Roman"/>
          <w:sz w:val="28"/>
          <w:szCs w:val="28"/>
        </w:rPr>
        <w:t xml:space="preserve"> соответствующие требованиям, указанным в объявлении о проведении отбора.</w:t>
      </w:r>
    </w:p>
    <w:p w:rsidR="00E900B2" w:rsidRPr="0077361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Заявка подается в соответствии с требованиями и в сроки, указанные в объявлении о проведении отбора</w:t>
      </w:r>
      <w:r>
        <w:rPr>
          <w:rFonts w:ascii="Times New Roman" w:hAnsi="Times New Roman" w:cs="Times New Roman"/>
          <w:sz w:val="28"/>
          <w:szCs w:val="28"/>
        </w:rPr>
        <w:t xml:space="preserve"> получателей субсидий</w:t>
      </w:r>
      <w:r w:rsidRPr="00773612">
        <w:rPr>
          <w:rFonts w:ascii="Times New Roman" w:hAnsi="Times New Roman" w:cs="Times New Roman"/>
          <w:sz w:val="28"/>
          <w:szCs w:val="28"/>
        </w:rPr>
        <w:t>.</w:t>
      </w:r>
    </w:p>
    <w:p w:rsidR="00E900B2" w:rsidRPr="0077361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bookmarkStart w:id="1" w:name="Par2"/>
      <w:bookmarkEnd w:id="1"/>
      <w:r w:rsidRPr="00773612">
        <w:rPr>
          <w:rFonts w:ascii="Times New Roman" w:hAnsi="Times New Roman" w:cs="Times New Roman"/>
          <w:sz w:val="28"/>
          <w:szCs w:val="28"/>
        </w:rPr>
        <w:t>Заявки формируются участниками отбора получателей субсидий в электронной форме посредством заполнения соответствующих экранн</w:t>
      </w:r>
      <w:r>
        <w:rPr>
          <w:rFonts w:ascii="Times New Roman" w:hAnsi="Times New Roman" w:cs="Times New Roman"/>
          <w:sz w:val="28"/>
          <w:szCs w:val="28"/>
        </w:rPr>
        <w:t>ых форм веб-интерфейса системы «</w:t>
      </w:r>
      <w:r w:rsidRPr="00773612">
        <w:rPr>
          <w:rFonts w:ascii="Times New Roman" w:hAnsi="Times New Roman" w:cs="Times New Roman"/>
          <w:sz w:val="28"/>
          <w:szCs w:val="28"/>
        </w:rPr>
        <w:t>Электронный бюджет</w:t>
      </w:r>
      <w:r>
        <w:rPr>
          <w:rFonts w:ascii="Times New Roman" w:hAnsi="Times New Roman" w:cs="Times New Roman"/>
          <w:sz w:val="28"/>
          <w:szCs w:val="28"/>
        </w:rPr>
        <w:t>»</w:t>
      </w:r>
      <w:r w:rsidRPr="00773612">
        <w:rPr>
          <w:rFonts w:ascii="Times New Roman" w:hAnsi="Times New Roman" w:cs="Times New Roman"/>
          <w:sz w:val="28"/>
          <w:szCs w:val="28"/>
        </w:rPr>
        <w:t xml:space="preserve"> и представления в систему </w:t>
      </w:r>
      <w:r>
        <w:rPr>
          <w:rFonts w:ascii="Times New Roman" w:hAnsi="Times New Roman" w:cs="Times New Roman"/>
          <w:sz w:val="28"/>
          <w:szCs w:val="28"/>
        </w:rPr>
        <w:t>«</w:t>
      </w:r>
      <w:r w:rsidRPr="00773612">
        <w:rPr>
          <w:rFonts w:ascii="Times New Roman" w:hAnsi="Times New Roman" w:cs="Times New Roman"/>
          <w:sz w:val="28"/>
          <w:szCs w:val="28"/>
        </w:rPr>
        <w:t>Электронный бюджет</w:t>
      </w:r>
      <w:r>
        <w:rPr>
          <w:rFonts w:ascii="Times New Roman" w:hAnsi="Times New Roman" w:cs="Times New Roman"/>
          <w:sz w:val="28"/>
          <w:szCs w:val="28"/>
        </w:rPr>
        <w:t>»</w:t>
      </w:r>
      <w:r w:rsidRPr="00773612">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E900B2" w:rsidRPr="0077361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Заявка подписывается:</w:t>
      </w:r>
    </w:p>
    <w:p w:rsidR="00E900B2" w:rsidRPr="00773612"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w:t>
      </w:r>
    </w:p>
    <w:p w:rsidR="00E900B2" w:rsidRPr="00773612"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E900B2" w:rsidRPr="0077361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900B2" w:rsidRPr="0077361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w:t>
      </w:r>
      <w:r w:rsidRPr="00773612">
        <w:rPr>
          <w:rFonts w:ascii="Times New Roman" w:hAnsi="Times New Roman" w:cs="Times New Roman"/>
          <w:sz w:val="28"/>
          <w:szCs w:val="28"/>
        </w:rPr>
        <w:lastRenderedPageBreak/>
        <w:t>ознакомление с их содержимым без специальных программных или технологических средств.</w:t>
      </w:r>
    </w:p>
    <w:p w:rsidR="00E900B2" w:rsidRPr="0077361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Pr>
          <w:rFonts w:ascii="Times New Roman" w:hAnsi="Times New Roman" w:cs="Times New Roman"/>
          <w:sz w:val="28"/>
          <w:szCs w:val="28"/>
        </w:rPr>
        <w:t>«</w:t>
      </w:r>
      <w:r w:rsidRPr="00773612">
        <w:rPr>
          <w:rFonts w:ascii="Times New Roman" w:hAnsi="Times New Roman" w:cs="Times New Roman"/>
          <w:sz w:val="28"/>
          <w:szCs w:val="28"/>
        </w:rPr>
        <w:t>Электронный бюджет</w:t>
      </w:r>
      <w:r>
        <w:rPr>
          <w:rFonts w:ascii="Times New Roman" w:hAnsi="Times New Roman" w:cs="Times New Roman"/>
          <w:sz w:val="28"/>
          <w:szCs w:val="28"/>
        </w:rPr>
        <w:t>»</w:t>
      </w:r>
      <w:r w:rsidRPr="00773612">
        <w:rPr>
          <w:rFonts w:ascii="Times New Roman" w:hAnsi="Times New Roman" w:cs="Times New Roman"/>
          <w:sz w:val="28"/>
          <w:szCs w:val="28"/>
        </w:rPr>
        <w:t>.</w:t>
      </w:r>
    </w:p>
    <w:p w:rsidR="00E900B2" w:rsidRPr="0077361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Заявка содержит следующие сведения:</w:t>
      </w:r>
    </w:p>
    <w:p w:rsidR="00E900B2" w:rsidRPr="00773612" w:rsidRDefault="00E900B2" w:rsidP="006A312F">
      <w:pPr>
        <w:pStyle w:val="a3"/>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773612">
        <w:rPr>
          <w:rFonts w:ascii="Times New Roman" w:hAnsi="Times New Roman" w:cs="Times New Roman"/>
          <w:sz w:val="28"/>
          <w:szCs w:val="28"/>
        </w:rPr>
        <w:t>нформация и документы об участнике отбора получателей субсидий:</w:t>
      </w:r>
    </w:p>
    <w:p w:rsidR="00E900B2"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rsidR="00E900B2" w:rsidRPr="00773612"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фамилия, имя, отчество (при наличии), пол и сведения о паспорте гражданина Российской Федерации,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E900B2"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w:t>
      </w:r>
    </w:p>
    <w:p w:rsidR="00E900B2"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идентификационный номер налогоплательщика;</w:t>
      </w:r>
    </w:p>
    <w:p w:rsidR="00E900B2" w:rsidRPr="00773612"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страховой номер индивидуального лицевого счета (для физических лиц);</w:t>
      </w:r>
    </w:p>
    <w:p w:rsidR="00E900B2" w:rsidRPr="00773612"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адрес юридического лица, адрес регистрации (для физических лиц);</w:t>
      </w:r>
    </w:p>
    <w:p w:rsidR="00E900B2" w:rsidRPr="00773612"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E900B2" w:rsidRPr="00773612"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6" w:history="1">
        <w:r w:rsidRPr="00773612">
          <w:rPr>
            <w:rFonts w:ascii="Times New Roman" w:hAnsi="Times New Roman" w:cs="Times New Roman"/>
            <w:color w:val="0000FF"/>
            <w:sz w:val="28"/>
            <w:szCs w:val="28"/>
          </w:rPr>
          <w:t>законом</w:t>
        </w:r>
      </w:hyperlink>
      <w:r w:rsidRPr="00773612">
        <w:rPr>
          <w:rFonts w:ascii="Times New Roman" w:hAnsi="Times New Roman" w:cs="Times New Roman"/>
          <w:sz w:val="28"/>
          <w:szCs w:val="28"/>
        </w:rPr>
        <w:t xml:space="preserve"> </w:t>
      </w:r>
      <w:r>
        <w:rPr>
          <w:rFonts w:ascii="Times New Roman" w:hAnsi="Times New Roman" w:cs="Times New Roman"/>
          <w:sz w:val="28"/>
          <w:szCs w:val="28"/>
        </w:rPr>
        <w:t>«</w:t>
      </w:r>
      <w:r w:rsidRPr="00773612">
        <w:rPr>
          <w:rFonts w:ascii="Times New Roman" w:hAnsi="Times New Roman" w:cs="Times New Roman"/>
          <w:sz w:val="28"/>
          <w:szCs w:val="28"/>
        </w:rPr>
        <w:t>О сельскохозяйственной кооперации</w:t>
      </w:r>
      <w:r>
        <w:rPr>
          <w:rFonts w:ascii="Times New Roman" w:hAnsi="Times New Roman" w:cs="Times New Roman"/>
          <w:sz w:val="28"/>
          <w:szCs w:val="28"/>
        </w:rPr>
        <w:t>»</w:t>
      </w:r>
      <w:r w:rsidRPr="00773612">
        <w:rPr>
          <w:rFonts w:ascii="Times New Roman" w:hAnsi="Times New Roman" w:cs="Times New Roman"/>
          <w:sz w:val="28"/>
          <w:szCs w:val="28"/>
        </w:rPr>
        <w:t>), членов коллегиального исполнительного органа, лица, исполняющего функции единоличного исполнительного органа (для юридических лиц);</w:t>
      </w:r>
    </w:p>
    <w:p w:rsidR="00E900B2" w:rsidRPr="00773612"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E900B2" w:rsidRPr="00541071" w:rsidRDefault="00E900B2" w:rsidP="006A312F">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773612">
        <w:rPr>
          <w:rFonts w:ascii="Times New Roman" w:hAnsi="Times New Roman" w:cs="Times New Roman"/>
          <w:sz w:val="28"/>
          <w:szCs w:val="28"/>
        </w:rPr>
        <w:t xml:space="preserve">информация о счетах в соответствии с законодательством Российской Федерации для </w:t>
      </w:r>
      <w:r w:rsidRPr="00541071">
        <w:rPr>
          <w:rFonts w:ascii="Times New Roman" w:hAnsi="Times New Roman" w:cs="Times New Roman"/>
          <w:color w:val="000000" w:themeColor="text1"/>
          <w:sz w:val="28"/>
          <w:szCs w:val="28"/>
        </w:rPr>
        <w:t>перечисления субсидии, а также о лице, уполномоченном на подписание соглашения;</w:t>
      </w:r>
    </w:p>
    <w:p w:rsidR="00E900B2" w:rsidRPr="00541071" w:rsidRDefault="00E900B2" w:rsidP="006A312F">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541071">
        <w:rPr>
          <w:rFonts w:ascii="Times New Roman" w:hAnsi="Times New Roman" w:cs="Times New Roman"/>
          <w:color w:val="000000" w:themeColor="text1"/>
          <w:sz w:val="28"/>
          <w:szCs w:val="28"/>
        </w:rPr>
        <w:t>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E900B2" w:rsidRPr="00D356DB" w:rsidRDefault="00E900B2" w:rsidP="006A312F">
      <w:pPr>
        <w:pStyle w:val="a3"/>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D356DB">
        <w:rPr>
          <w:rFonts w:ascii="Times New Roman" w:hAnsi="Times New Roman" w:cs="Times New Roman"/>
          <w:sz w:val="28"/>
          <w:szCs w:val="28"/>
        </w:rPr>
        <w:t>нформация и документы, представляемые при проведении отбора получателей субсидий в процессе документооборота:</w:t>
      </w:r>
    </w:p>
    <w:p w:rsidR="00E900B2" w:rsidRDefault="00E900B2" w:rsidP="006A312F">
      <w:pPr>
        <w:autoSpaceDN w:val="0"/>
        <w:adjustRightInd w:val="0"/>
        <w:ind w:firstLine="709"/>
        <w:jc w:val="both"/>
        <w:rPr>
          <w:rFonts w:ascii="Times New Roman" w:hAnsi="Times New Roman" w:cs="Times New Roman"/>
          <w:sz w:val="28"/>
          <w:szCs w:val="28"/>
        </w:rPr>
      </w:pPr>
      <w:r w:rsidRPr="00D356DB">
        <w:rPr>
          <w:rFonts w:ascii="Times New Roman" w:hAnsi="Times New Roman" w:cs="Times New Roman"/>
          <w:sz w:val="28"/>
          <w:szCs w:val="28"/>
        </w:rPr>
        <w:t>подтверждение согласия на публикацию (размещение) в информаци</w:t>
      </w:r>
      <w:r>
        <w:rPr>
          <w:rFonts w:ascii="Times New Roman" w:hAnsi="Times New Roman" w:cs="Times New Roman"/>
          <w:sz w:val="28"/>
          <w:szCs w:val="28"/>
        </w:rPr>
        <w:t>онно-телекоммуникационной сети «</w:t>
      </w:r>
      <w:r w:rsidRPr="00D356DB">
        <w:rPr>
          <w:rFonts w:ascii="Times New Roman" w:hAnsi="Times New Roman" w:cs="Times New Roman"/>
          <w:sz w:val="28"/>
          <w:szCs w:val="28"/>
        </w:rPr>
        <w:t>Интернет</w:t>
      </w:r>
      <w:r>
        <w:rPr>
          <w:rFonts w:ascii="Times New Roman" w:hAnsi="Times New Roman" w:cs="Times New Roman"/>
          <w:sz w:val="28"/>
          <w:szCs w:val="28"/>
        </w:rPr>
        <w:t>»</w:t>
      </w:r>
      <w:r w:rsidRPr="00D356DB">
        <w:rPr>
          <w:rFonts w:ascii="Times New Roman" w:hAnsi="Times New Roman" w:cs="Times New Roman"/>
          <w:sz w:val="28"/>
          <w:szCs w:val="28"/>
        </w:rPr>
        <w:t xml:space="preserve">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w:t>
      </w:r>
      <w:r w:rsidRPr="00D356DB">
        <w:rPr>
          <w:rFonts w:ascii="Times New Roman" w:hAnsi="Times New Roman" w:cs="Times New Roman"/>
          <w:sz w:val="28"/>
          <w:szCs w:val="28"/>
        </w:rPr>
        <w:lastRenderedPageBreak/>
        <w:t xml:space="preserve">получателей субсидий,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D356DB">
        <w:rPr>
          <w:rFonts w:ascii="Times New Roman" w:hAnsi="Times New Roman" w:cs="Times New Roman"/>
          <w:sz w:val="28"/>
          <w:szCs w:val="28"/>
        </w:rPr>
        <w:t>Электронный бюджет</w:t>
      </w:r>
      <w:r>
        <w:rPr>
          <w:rFonts w:ascii="Times New Roman" w:hAnsi="Times New Roman" w:cs="Times New Roman"/>
          <w:sz w:val="28"/>
          <w:szCs w:val="28"/>
        </w:rPr>
        <w:t>»</w:t>
      </w:r>
      <w:r w:rsidRPr="00D356DB">
        <w:rPr>
          <w:rFonts w:ascii="Times New Roman" w:hAnsi="Times New Roman" w:cs="Times New Roman"/>
          <w:sz w:val="28"/>
          <w:szCs w:val="28"/>
        </w:rPr>
        <w:t>;</w:t>
      </w:r>
    </w:p>
    <w:p w:rsidR="00E900B2" w:rsidRPr="00D356DB" w:rsidRDefault="00E900B2" w:rsidP="006A312F">
      <w:pPr>
        <w:autoSpaceDN w:val="0"/>
        <w:adjustRightInd w:val="0"/>
        <w:ind w:firstLine="709"/>
        <w:jc w:val="both"/>
        <w:rPr>
          <w:rFonts w:ascii="Times New Roman" w:hAnsi="Times New Roman" w:cs="Times New Roman"/>
          <w:sz w:val="28"/>
          <w:szCs w:val="28"/>
        </w:rPr>
      </w:pPr>
      <w:r w:rsidRPr="00D356DB">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w:t>
      </w:r>
      <w:r>
        <w:rPr>
          <w:rFonts w:ascii="Times New Roman" w:hAnsi="Times New Roman" w:cs="Times New Roman"/>
          <w:sz w:val="28"/>
          <w:szCs w:val="28"/>
        </w:rPr>
        <w:t>ых форм веб-интерфейса системы «</w:t>
      </w:r>
      <w:r w:rsidRPr="00D356DB">
        <w:rPr>
          <w:rFonts w:ascii="Times New Roman" w:hAnsi="Times New Roman" w:cs="Times New Roman"/>
          <w:sz w:val="28"/>
          <w:szCs w:val="28"/>
        </w:rPr>
        <w:t>Электронный бюджет</w:t>
      </w:r>
      <w:r>
        <w:rPr>
          <w:rFonts w:ascii="Times New Roman" w:hAnsi="Times New Roman" w:cs="Times New Roman"/>
          <w:sz w:val="28"/>
          <w:szCs w:val="28"/>
        </w:rPr>
        <w:t>» (для физических лиц).</w:t>
      </w:r>
    </w:p>
    <w:p w:rsidR="00E900B2" w:rsidRDefault="00E900B2" w:rsidP="006A312F">
      <w:pPr>
        <w:pStyle w:val="a3"/>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773612">
        <w:rPr>
          <w:rFonts w:ascii="Times New Roman" w:hAnsi="Times New Roman" w:cs="Times New Roman"/>
          <w:sz w:val="28"/>
          <w:szCs w:val="28"/>
        </w:rPr>
        <w:t>начение</w:t>
      </w:r>
      <w:r>
        <w:rPr>
          <w:rFonts w:ascii="Times New Roman" w:hAnsi="Times New Roman" w:cs="Times New Roman"/>
          <w:sz w:val="28"/>
          <w:szCs w:val="28"/>
        </w:rPr>
        <w:t xml:space="preserve"> достигнутого</w:t>
      </w:r>
      <w:r w:rsidRPr="00773612">
        <w:rPr>
          <w:rFonts w:ascii="Times New Roman" w:hAnsi="Times New Roman" w:cs="Times New Roman"/>
          <w:sz w:val="28"/>
          <w:szCs w:val="28"/>
        </w:rPr>
        <w:t xml:space="preserve"> результата предоставления субсидии, </w:t>
      </w:r>
      <w:r w:rsidRPr="00AF69E9">
        <w:rPr>
          <w:rFonts w:ascii="Times New Roman" w:hAnsi="Times New Roman" w:cs="Times New Roman"/>
          <w:color w:val="000000" w:themeColor="text1"/>
          <w:sz w:val="28"/>
          <w:szCs w:val="28"/>
        </w:rPr>
        <w:t xml:space="preserve">указанного в </w:t>
      </w:r>
      <w:hyperlink r:id="rId7" w:history="1">
        <w:r w:rsidRPr="00AF69E9">
          <w:rPr>
            <w:rFonts w:ascii="Times New Roman" w:hAnsi="Times New Roman" w:cs="Times New Roman"/>
            <w:color w:val="000000" w:themeColor="text1"/>
            <w:sz w:val="28"/>
            <w:szCs w:val="28"/>
          </w:rPr>
          <w:t>пункте</w:t>
        </w:r>
      </w:hyperlink>
      <w:r w:rsidRPr="00AF69E9">
        <w:rPr>
          <w:rFonts w:ascii="Times New Roman" w:hAnsi="Times New Roman" w:cs="Times New Roman"/>
          <w:color w:val="000000" w:themeColor="text1"/>
          <w:sz w:val="28"/>
          <w:szCs w:val="28"/>
        </w:rPr>
        <w:t xml:space="preserve"> </w:t>
      </w:r>
      <w:r w:rsidR="00AF69E9" w:rsidRPr="00AF69E9">
        <w:rPr>
          <w:rFonts w:ascii="Times New Roman" w:hAnsi="Times New Roman" w:cs="Times New Roman"/>
          <w:color w:val="000000" w:themeColor="text1"/>
          <w:sz w:val="28"/>
          <w:szCs w:val="28"/>
        </w:rPr>
        <w:t>73</w:t>
      </w:r>
      <w:r w:rsidRPr="00AF69E9">
        <w:rPr>
          <w:rFonts w:ascii="Times New Roman" w:hAnsi="Times New Roman" w:cs="Times New Roman"/>
          <w:color w:val="000000" w:themeColor="text1"/>
          <w:sz w:val="28"/>
          <w:szCs w:val="28"/>
        </w:rPr>
        <w:t xml:space="preserve"> </w:t>
      </w:r>
      <w:r w:rsidRPr="00AF69E9">
        <w:rPr>
          <w:rFonts w:ascii="Times New Roman" w:hAnsi="Times New Roman" w:cs="Times New Roman"/>
          <w:sz w:val="28"/>
          <w:szCs w:val="28"/>
        </w:rPr>
        <w:t>настоящего</w:t>
      </w:r>
      <w:r>
        <w:rPr>
          <w:rFonts w:ascii="Times New Roman" w:hAnsi="Times New Roman" w:cs="Times New Roman"/>
          <w:sz w:val="28"/>
          <w:szCs w:val="28"/>
        </w:rPr>
        <w:t xml:space="preserve"> Порядка</w:t>
      </w:r>
      <w:r w:rsidRPr="00773612">
        <w:rPr>
          <w:rFonts w:ascii="Times New Roman" w:hAnsi="Times New Roman" w:cs="Times New Roman"/>
          <w:sz w:val="28"/>
          <w:szCs w:val="28"/>
        </w:rPr>
        <w:t>, значение запрашиваемого участником отбора получателей субсидий размера субсидии, который не может быть выше максимального размера, установленного в объявлении о проведении отбора</w:t>
      </w:r>
      <w:r>
        <w:rPr>
          <w:rFonts w:ascii="Times New Roman" w:hAnsi="Times New Roman" w:cs="Times New Roman"/>
          <w:sz w:val="28"/>
          <w:szCs w:val="28"/>
        </w:rPr>
        <w:t>.</w:t>
      </w:r>
    </w:p>
    <w:p w:rsidR="00E900B2" w:rsidRPr="005348FB"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 xml:space="preserve">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w:t>
      </w:r>
      <w:r w:rsidR="005348FB" w:rsidRPr="005348FB">
        <w:rPr>
          <w:rFonts w:ascii="Times New Roman" w:hAnsi="Times New Roman" w:cs="Times New Roman"/>
          <w:sz w:val="28"/>
          <w:szCs w:val="28"/>
        </w:rPr>
        <w:t>в пункте 15</w:t>
      </w:r>
      <w:r w:rsidRPr="005348FB">
        <w:rPr>
          <w:rFonts w:ascii="Times New Roman" w:hAnsi="Times New Roman" w:cs="Times New Roman"/>
          <w:sz w:val="28"/>
          <w:szCs w:val="28"/>
        </w:rPr>
        <w:t xml:space="preserve"> настоящего Порядка.</w:t>
      </w:r>
    </w:p>
    <w:p w:rsidR="00E900B2" w:rsidRPr="0077361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bookmarkStart w:id="2" w:name="Par43"/>
      <w:bookmarkEnd w:id="2"/>
      <w:r w:rsidRPr="00773612">
        <w:rPr>
          <w:rFonts w:ascii="Times New Roman" w:hAnsi="Times New Roman" w:cs="Times New Roman"/>
          <w:sz w:val="28"/>
          <w:szCs w:val="28"/>
        </w:rPr>
        <w:t xml:space="preserve">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w:t>
      </w:r>
      <w:r>
        <w:rPr>
          <w:rFonts w:ascii="Times New Roman" w:hAnsi="Times New Roman" w:cs="Times New Roman"/>
          <w:sz w:val="28"/>
          <w:szCs w:val="28"/>
        </w:rPr>
        <w:t>главному распорядителю бюджетных средств</w:t>
      </w:r>
      <w:r w:rsidRPr="00773612">
        <w:rPr>
          <w:rFonts w:ascii="Times New Roman" w:hAnsi="Times New Roman" w:cs="Times New Roman"/>
          <w:sz w:val="28"/>
          <w:szCs w:val="28"/>
        </w:rPr>
        <w:t xml:space="preserve"> не более 5 запросов о разъяснении положений объявления о проведении отбора получателей субсидий путем формирования в системе </w:t>
      </w:r>
      <w:r>
        <w:rPr>
          <w:rFonts w:ascii="Times New Roman" w:hAnsi="Times New Roman" w:cs="Times New Roman"/>
          <w:sz w:val="28"/>
          <w:szCs w:val="28"/>
        </w:rPr>
        <w:t>«</w:t>
      </w:r>
      <w:r w:rsidRPr="00773612">
        <w:rPr>
          <w:rFonts w:ascii="Times New Roman" w:hAnsi="Times New Roman" w:cs="Times New Roman"/>
          <w:sz w:val="28"/>
          <w:szCs w:val="28"/>
        </w:rPr>
        <w:t>Электронный бюджет</w:t>
      </w:r>
      <w:r>
        <w:rPr>
          <w:rFonts w:ascii="Times New Roman" w:hAnsi="Times New Roman" w:cs="Times New Roman"/>
          <w:sz w:val="28"/>
          <w:szCs w:val="28"/>
        </w:rPr>
        <w:t>»</w:t>
      </w:r>
      <w:r w:rsidRPr="00773612">
        <w:rPr>
          <w:rFonts w:ascii="Times New Roman" w:hAnsi="Times New Roman" w:cs="Times New Roman"/>
          <w:sz w:val="28"/>
          <w:szCs w:val="28"/>
        </w:rPr>
        <w:t xml:space="preserve"> соответствующего запроса.</w:t>
      </w:r>
    </w:p>
    <w:p w:rsidR="00E900B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bookmarkStart w:id="3" w:name="Par44"/>
      <w:bookmarkEnd w:id="3"/>
      <w:r>
        <w:rPr>
          <w:rFonts w:ascii="Times New Roman" w:hAnsi="Times New Roman" w:cs="Times New Roman"/>
          <w:sz w:val="28"/>
          <w:szCs w:val="28"/>
        </w:rPr>
        <w:t>Главный распорядитель бюджетных средств</w:t>
      </w:r>
      <w:r w:rsidRPr="00773612">
        <w:rPr>
          <w:rFonts w:ascii="Times New Roman" w:hAnsi="Times New Roman" w:cs="Times New Roman"/>
          <w:sz w:val="28"/>
          <w:szCs w:val="28"/>
        </w:rPr>
        <w:t xml:space="preserve"> в ответ на запрос, </w:t>
      </w:r>
      <w:r w:rsidRPr="005348FB">
        <w:rPr>
          <w:rFonts w:ascii="Times New Roman" w:hAnsi="Times New Roman" w:cs="Times New Roman"/>
          <w:sz w:val="28"/>
          <w:szCs w:val="28"/>
        </w:rPr>
        <w:t xml:space="preserve">указанный в пункте </w:t>
      </w:r>
      <w:r w:rsidR="005348FB" w:rsidRPr="005348FB">
        <w:rPr>
          <w:rFonts w:ascii="Times New Roman" w:hAnsi="Times New Roman" w:cs="Times New Roman"/>
          <w:sz w:val="28"/>
          <w:szCs w:val="28"/>
        </w:rPr>
        <w:t>22</w:t>
      </w:r>
      <w:r w:rsidRPr="005348FB">
        <w:rPr>
          <w:rFonts w:ascii="Times New Roman" w:hAnsi="Times New Roman" w:cs="Times New Roman"/>
          <w:sz w:val="28"/>
          <w:szCs w:val="28"/>
        </w:rPr>
        <w:t xml:space="preserve"> настоящего Порядка, направляет разъяснение</w:t>
      </w:r>
      <w:r w:rsidRPr="00773612">
        <w:rPr>
          <w:rFonts w:ascii="Times New Roman" w:hAnsi="Times New Roman" w:cs="Times New Roman"/>
          <w:sz w:val="28"/>
          <w:szCs w:val="28"/>
        </w:rPr>
        <w:t xml:space="preserve">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Pr>
          <w:rFonts w:ascii="Times New Roman" w:hAnsi="Times New Roman" w:cs="Times New Roman"/>
          <w:sz w:val="28"/>
          <w:szCs w:val="28"/>
        </w:rPr>
        <w:t>«</w:t>
      </w:r>
      <w:r w:rsidRPr="00773612">
        <w:rPr>
          <w:rFonts w:ascii="Times New Roman" w:hAnsi="Times New Roman" w:cs="Times New Roman"/>
          <w:sz w:val="28"/>
          <w:szCs w:val="28"/>
        </w:rPr>
        <w:t>Электронный бюджет</w:t>
      </w:r>
      <w:r>
        <w:rPr>
          <w:rFonts w:ascii="Times New Roman" w:hAnsi="Times New Roman" w:cs="Times New Roman"/>
          <w:sz w:val="28"/>
          <w:szCs w:val="28"/>
        </w:rPr>
        <w:t>»</w:t>
      </w:r>
      <w:r w:rsidRPr="00773612">
        <w:rPr>
          <w:rFonts w:ascii="Times New Roman" w:hAnsi="Times New Roman" w:cs="Times New Roman"/>
          <w:sz w:val="28"/>
          <w:szCs w:val="28"/>
        </w:rPr>
        <w:t xml:space="preserve"> соответствующего разъяснения. </w:t>
      </w:r>
    </w:p>
    <w:p w:rsidR="00AE701F" w:rsidRPr="00BA1F79" w:rsidRDefault="00AE701F"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F633B">
        <w:rPr>
          <w:rFonts w:ascii="Times New Roman" w:hAnsi="Times New Roman" w:cs="Times New Roman"/>
          <w:sz w:val="28"/>
          <w:szCs w:val="28"/>
        </w:rPr>
        <w:t>Отзыв заявок осуществляется участником отбора получателей субсидий в любое время до даты окончания проведения отбора получателей субсидий</w:t>
      </w:r>
      <w:r>
        <w:rPr>
          <w:rFonts w:ascii="Times New Roman" w:hAnsi="Times New Roman" w:cs="Times New Roman"/>
          <w:sz w:val="28"/>
          <w:szCs w:val="28"/>
        </w:rPr>
        <w:t xml:space="preserve">. В случае отзыва заявки, возврат заявки осуществляется </w:t>
      </w:r>
      <w:r w:rsidRPr="00BA1F79">
        <w:rPr>
          <w:rFonts w:ascii="Times New Roman" w:hAnsi="Times New Roman" w:cs="Times New Roman"/>
          <w:color w:val="000000" w:themeColor="text1"/>
          <w:sz w:val="28"/>
          <w:szCs w:val="28"/>
        </w:rPr>
        <w:t>автоматически.</w:t>
      </w:r>
    </w:p>
    <w:p w:rsidR="00AE701F" w:rsidRPr="00EF633B" w:rsidRDefault="00AE701F"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F633B">
        <w:rPr>
          <w:rFonts w:ascii="Times New Roman" w:hAnsi="Times New Roman" w:cs="Times New Roman"/>
          <w:sz w:val="28"/>
          <w:szCs w:val="28"/>
        </w:rPr>
        <w:t>Внесение участниками отбора получателей субсидий изменений в заявки, осуществляется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AE701F" w:rsidRDefault="00AE701F"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15476">
        <w:rPr>
          <w:rFonts w:ascii="Times New Roman" w:hAnsi="Times New Roman" w:cs="Times New Roman"/>
          <w:sz w:val="28"/>
          <w:szCs w:val="28"/>
        </w:rPr>
        <w:t>Возврат заявок участникам отбора получателей субсидий на доработку не предусмотрен.</w:t>
      </w:r>
    </w:p>
    <w:p w:rsidR="00E900B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D18F0">
        <w:rPr>
          <w:rFonts w:ascii="Times New Roman" w:hAnsi="Times New Roman" w:cs="Times New Roman"/>
          <w:sz w:val="28"/>
          <w:szCs w:val="28"/>
        </w:rPr>
        <w:t>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E900B2" w:rsidRPr="00273991"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73991">
        <w:rPr>
          <w:rFonts w:ascii="Times New Roman" w:hAnsi="Times New Roman" w:cs="Times New Roman"/>
          <w:sz w:val="28"/>
          <w:szCs w:val="28"/>
        </w:rPr>
        <w:t>Объявление об отмене отбора получателей субсидий формируется в электронной форме посредством заполнения соответствующих экранн</w:t>
      </w:r>
      <w:r>
        <w:rPr>
          <w:rFonts w:ascii="Times New Roman" w:hAnsi="Times New Roman" w:cs="Times New Roman"/>
          <w:sz w:val="28"/>
          <w:szCs w:val="28"/>
        </w:rPr>
        <w:t xml:space="preserve">ых </w:t>
      </w:r>
      <w:r>
        <w:rPr>
          <w:rFonts w:ascii="Times New Roman" w:hAnsi="Times New Roman" w:cs="Times New Roman"/>
          <w:sz w:val="28"/>
          <w:szCs w:val="28"/>
        </w:rPr>
        <w:lastRenderedPageBreak/>
        <w:t>форм веб-интерфейса системы «</w:t>
      </w:r>
      <w:r w:rsidRPr="00273991">
        <w:rPr>
          <w:rFonts w:ascii="Times New Roman" w:hAnsi="Times New Roman" w:cs="Times New Roman"/>
          <w:sz w:val="28"/>
          <w:szCs w:val="28"/>
        </w:rPr>
        <w:t>Электронный бюджет</w:t>
      </w:r>
      <w:r>
        <w:rPr>
          <w:rFonts w:ascii="Times New Roman" w:hAnsi="Times New Roman" w:cs="Times New Roman"/>
          <w:sz w:val="28"/>
          <w:szCs w:val="28"/>
        </w:rPr>
        <w:t>»</w:t>
      </w:r>
      <w:r w:rsidRPr="00273991">
        <w:rPr>
          <w:rFonts w:ascii="Times New Roman" w:hAnsi="Times New Roman" w:cs="Times New Roman"/>
          <w:sz w:val="28"/>
          <w:szCs w:val="28"/>
        </w:rPr>
        <w:t>,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E900B2" w:rsidRPr="00ED18F0"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D18F0">
        <w:rPr>
          <w:rFonts w:ascii="Times New Roman" w:hAnsi="Times New Roman" w:cs="Times New Roman"/>
          <w:sz w:val="28"/>
          <w:szCs w:val="28"/>
        </w:rPr>
        <w:t xml:space="preserve">Участники отбора получателей субсидий, подавшие заявки, информируются об отмене проведения отбора </w:t>
      </w:r>
      <w:r>
        <w:rPr>
          <w:rFonts w:ascii="Times New Roman" w:hAnsi="Times New Roman" w:cs="Times New Roman"/>
          <w:sz w:val="28"/>
          <w:szCs w:val="28"/>
        </w:rPr>
        <w:t>получателей субсидий в системе «</w:t>
      </w:r>
      <w:r w:rsidRPr="00ED18F0">
        <w:rPr>
          <w:rFonts w:ascii="Times New Roman" w:hAnsi="Times New Roman" w:cs="Times New Roman"/>
          <w:sz w:val="28"/>
          <w:szCs w:val="28"/>
        </w:rPr>
        <w:t>Электронный бюджет</w:t>
      </w:r>
      <w:r>
        <w:rPr>
          <w:rFonts w:ascii="Times New Roman" w:hAnsi="Times New Roman" w:cs="Times New Roman"/>
          <w:sz w:val="28"/>
          <w:szCs w:val="28"/>
        </w:rPr>
        <w:t>»</w:t>
      </w:r>
      <w:r w:rsidRPr="00ED18F0">
        <w:rPr>
          <w:rFonts w:ascii="Times New Roman" w:hAnsi="Times New Roman" w:cs="Times New Roman"/>
          <w:sz w:val="28"/>
          <w:szCs w:val="28"/>
        </w:rPr>
        <w:t>.</w:t>
      </w:r>
    </w:p>
    <w:p w:rsidR="00E900B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D18F0">
        <w:rPr>
          <w:rFonts w:ascii="Times New Roman" w:hAnsi="Times New Roman" w:cs="Times New Roman"/>
          <w:sz w:val="28"/>
          <w:szCs w:val="28"/>
        </w:rPr>
        <w:t>Отбор получателей субсидий считается отмененным со дня размещения объявления о его отмене на едином портале.</w:t>
      </w:r>
    </w:p>
    <w:p w:rsidR="00E900B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D18F0">
        <w:rPr>
          <w:rFonts w:ascii="Times New Roman" w:hAnsi="Times New Roman" w:cs="Times New Roman"/>
          <w:sz w:val="28"/>
          <w:szCs w:val="28"/>
        </w:rPr>
        <w:t xml:space="preserve">После окончания срока отмены проведения отбора получателей субсидий в соответствии </w:t>
      </w:r>
      <w:r w:rsidRPr="005348FB">
        <w:rPr>
          <w:rFonts w:ascii="Times New Roman" w:hAnsi="Times New Roman" w:cs="Times New Roman"/>
          <w:sz w:val="28"/>
          <w:szCs w:val="28"/>
        </w:rPr>
        <w:t xml:space="preserve">с пунктом </w:t>
      </w:r>
      <w:r w:rsidR="005348FB" w:rsidRPr="005348FB">
        <w:rPr>
          <w:rFonts w:ascii="Times New Roman" w:hAnsi="Times New Roman" w:cs="Times New Roman"/>
          <w:sz w:val="28"/>
          <w:szCs w:val="28"/>
        </w:rPr>
        <w:t>27</w:t>
      </w:r>
      <w:r w:rsidRPr="00ED18F0">
        <w:rPr>
          <w:rFonts w:ascii="Times New Roman" w:hAnsi="Times New Roman" w:cs="Times New Roman"/>
          <w:sz w:val="28"/>
          <w:szCs w:val="28"/>
        </w:rPr>
        <w:t xml:space="preserve"> настоящ</w:t>
      </w:r>
      <w:r>
        <w:rPr>
          <w:rFonts w:ascii="Times New Roman" w:hAnsi="Times New Roman" w:cs="Times New Roman"/>
          <w:sz w:val="28"/>
          <w:szCs w:val="28"/>
        </w:rPr>
        <w:t>его</w:t>
      </w:r>
      <w:r w:rsidRPr="00ED18F0">
        <w:rPr>
          <w:rFonts w:ascii="Times New Roman" w:hAnsi="Times New Roman" w:cs="Times New Roman"/>
          <w:sz w:val="28"/>
          <w:szCs w:val="28"/>
        </w:rPr>
        <w:t xml:space="preserve"> П</w:t>
      </w:r>
      <w:r>
        <w:rPr>
          <w:rFonts w:ascii="Times New Roman" w:hAnsi="Times New Roman" w:cs="Times New Roman"/>
          <w:sz w:val="28"/>
          <w:szCs w:val="28"/>
        </w:rPr>
        <w:t>орядка</w:t>
      </w:r>
      <w:r w:rsidRPr="00ED18F0">
        <w:rPr>
          <w:rFonts w:ascii="Times New Roman" w:hAnsi="Times New Roman" w:cs="Times New Roman"/>
          <w:sz w:val="28"/>
          <w:szCs w:val="28"/>
        </w:rPr>
        <w:t xml:space="preserve"> </w:t>
      </w:r>
      <w:r w:rsidRPr="00302941">
        <w:rPr>
          <w:rFonts w:ascii="Times New Roman" w:hAnsi="Times New Roman" w:cs="Times New Roman"/>
          <w:color w:val="000000" w:themeColor="text1"/>
          <w:sz w:val="28"/>
          <w:szCs w:val="28"/>
        </w:rPr>
        <w:t xml:space="preserve">и до заключения соглашения с победителем (победителями) </w:t>
      </w:r>
      <w:r w:rsidRPr="00ED18F0">
        <w:rPr>
          <w:rFonts w:ascii="Times New Roman" w:hAnsi="Times New Roman" w:cs="Times New Roman"/>
          <w:sz w:val="28"/>
          <w:szCs w:val="28"/>
        </w:rPr>
        <w:t>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r>
        <w:rPr>
          <w:rFonts w:ascii="Times New Roman" w:hAnsi="Times New Roman" w:cs="Times New Roman"/>
          <w:sz w:val="28"/>
          <w:szCs w:val="28"/>
        </w:rPr>
        <w:t>.</w:t>
      </w:r>
    </w:p>
    <w:p w:rsidR="00A566FA" w:rsidRPr="00A566FA" w:rsidRDefault="00A566FA" w:rsidP="006A312F">
      <w:pPr>
        <w:pStyle w:val="a3"/>
        <w:numPr>
          <w:ilvl w:val="0"/>
          <w:numId w:val="1"/>
        </w:numPr>
        <w:autoSpaceDN w:val="0"/>
        <w:adjustRightInd w:val="0"/>
        <w:spacing w:after="0" w:line="240" w:lineRule="auto"/>
        <w:ind w:left="0" w:firstLine="709"/>
        <w:jc w:val="both"/>
        <w:rPr>
          <w:rFonts w:ascii="Times New Roman" w:hAnsi="Times New Roman" w:cs="Times New Roman"/>
          <w:sz w:val="28"/>
          <w:szCs w:val="28"/>
        </w:rPr>
      </w:pPr>
      <w:r w:rsidRPr="00A566FA">
        <w:rPr>
          <w:rFonts w:ascii="Times New Roman" w:hAnsi="Times New Roman" w:cs="Times New Roman"/>
          <w:sz w:val="28"/>
          <w:szCs w:val="28"/>
        </w:rPr>
        <w:t>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не позднее наступления даты окончания приема заявок участников отбора получателей субсидий с соблюдением следующих условий:</w:t>
      </w:r>
    </w:p>
    <w:p w:rsidR="00A566FA" w:rsidRPr="00A566FA" w:rsidRDefault="00A566FA" w:rsidP="006A312F">
      <w:pPr>
        <w:pStyle w:val="a3"/>
        <w:autoSpaceDN w:val="0"/>
        <w:adjustRightInd w:val="0"/>
        <w:spacing w:after="0" w:line="240" w:lineRule="auto"/>
        <w:ind w:left="0" w:firstLine="709"/>
        <w:jc w:val="both"/>
        <w:rPr>
          <w:rFonts w:ascii="Times New Roman" w:hAnsi="Times New Roman" w:cs="Times New Roman"/>
          <w:sz w:val="28"/>
          <w:szCs w:val="28"/>
        </w:rPr>
      </w:pPr>
      <w:r w:rsidRPr="00A566FA">
        <w:rPr>
          <w:rFonts w:ascii="Times New Roman" w:hAnsi="Times New Roman" w:cs="Times New Roman"/>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r>
        <w:rPr>
          <w:rFonts w:ascii="Times New Roman" w:hAnsi="Times New Roman" w:cs="Times New Roman"/>
          <w:sz w:val="28"/>
          <w:szCs w:val="28"/>
        </w:rPr>
        <w:t xml:space="preserve"> </w:t>
      </w:r>
      <w:r w:rsidRPr="00A566FA">
        <w:rPr>
          <w:rFonts w:ascii="Times New Roman" w:hAnsi="Times New Roman" w:cs="Times New Roman"/>
          <w:sz w:val="28"/>
          <w:szCs w:val="28"/>
        </w:rPr>
        <w:t>не менее 3 календарных дней;</w:t>
      </w:r>
    </w:p>
    <w:p w:rsidR="00A566FA" w:rsidRPr="00A566FA" w:rsidRDefault="00A566FA" w:rsidP="006A312F">
      <w:pPr>
        <w:pStyle w:val="a3"/>
        <w:autoSpaceDN w:val="0"/>
        <w:adjustRightInd w:val="0"/>
        <w:spacing w:after="0" w:line="240" w:lineRule="auto"/>
        <w:ind w:left="0" w:firstLine="709"/>
        <w:jc w:val="both"/>
        <w:rPr>
          <w:rFonts w:ascii="Times New Roman" w:hAnsi="Times New Roman" w:cs="Times New Roman"/>
          <w:sz w:val="28"/>
          <w:szCs w:val="28"/>
        </w:rPr>
      </w:pPr>
      <w:r w:rsidRPr="00A566FA">
        <w:rPr>
          <w:rFonts w:ascii="Times New Roman" w:hAnsi="Times New Roman" w:cs="Times New Roman"/>
          <w:sz w:val="28"/>
          <w:szCs w:val="28"/>
        </w:rPr>
        <w:t>при внесении изменений в объявление о проведении отбора получателей субсидий не допускается изменение способа отбора получателей субсидий;</w:t>
      </w:r>
    </w:p>
    <w:p w:rsidR="00A566FA" w:rsidRPr="00A566FA" w:rsidRDefault="00A566FA" w:rsidP="006A312F">
      <w:pPr>
        <w:pStyle w:val="a3"/>
        <w:autoSpaceDN w:val="0"/>
        <w:adjustRightInd w:val="0"/>
        <w:spacing w:after="0" w:line="240" w:lineRule="auto"/>
        <w:ind w:left="0" w:firstLine="709"/>
        <w:jc w:val="both"/>
        <w:rPr>
          <w:rFonts w:ascii="Times New Roman" w:hAnsi="Times New Roman" w:cs="Times New Roman"/>
          <w:sz w:val="28"/>
          <w:szCs w:val="28"/>
        </w:rPr>
      </w:pPr>
      <w:r w:rsidRPr="00A566FA">
        <w:rPr>
          <w:rFonts w:ascii="Times New Roman" w:hAnsi="Times New Roman" w:cs="Times New Roman"/>
          <w:sz w:val="28"/>
          <w:szCs w:val="28"/>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w:t>
      </w:r>
      <w:r w:rsidRPr="005A2A94">
        <w:rPr>
          <w:rFonts w:ascii="Times New Roman" w:hAnsi="Times New Roman" w:cs="Times New Roman"/>
          <w:sz w:val="28"/>
          <w:szCs w:val="28"/>
        </w:rPr>
        <w:t xml:space="preserve">с пунктом </w:t>
      </w:r>
      <w:r w:rsidR="005A2A94" w:rsidRPr="005A2A94">
        <w:rPr>
          <w:rFonts w:ascii="Times New Roman" w:hAnsi="Times New Roman" w:cs="Times New Roman"/>
          <w:sz w:val="28"/>
          <w:szCs w:val="28"/>
        </w:rPr>
        <w:t>25</w:t>
      </w:r>
      <w:r w:rsidRPr="005A2A94">
        <w:rPr>
          <w:rFonts w:ascii="Times New Roman" w:hAnsi="Times New Roman" w:cs="Times New Roman"/>
          <w:sz w:val="28"/>
          <w:szCs w:val="28"/>
        </w:rPr>
        <w:t xml:space="preserve"> настоящего Порядка;</w:t>
      </w:r>
    </w:p>
    <w:p w:rsidR="00A566FA" w:rsidRPr="00A566FA" w:rsidRDefault="00A566FA" w:rsidP="006A312F">
      <w:pPr>
        <w:pStyle w:val="a3"/>
        <w:autoSpaceDN w:val="0"/>
        <w:adjustRightInd w:val="0"/>
        <w:spacing w:after="0" w:line="240" w:lineRule="auto"/>
        <w:ind w:left="0" w:firstLine="709"/>
        <w:jc w:val="both"/>
        <w:rPr>
          <w:rFonts w:ascii="Times New Roman" w:hAnsi="Times New Roman" w:cs="Times New Roman"/>
          <w:sz w:val="28"/>
          <w:szCs w:val="28"/>
        </w:rPr>
      </w:pPr>
      <w:r w:rsidRPr="00A566FA">
        <w:rPr>
          <w:rFonts w:ascii="Times New Roman" w:hAnsi="Times New Roman" w:cs="Times New Roman"/>
          <w:sz w:val="28"/>
          <w:szCs w:val="28"/>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w:t>
      </w:r>
      <w:r>
        <w:rPr>
          <w:rFonts w:ascii="Times New Roman" w:hAnsi="Times New Roman" w:cs="Times New Roman"/>
          <w:sz w:val="28"/>
          <w:szCs w:val="28"/>
        </w:rPr>
        <w:t>системы «Электронный бюджет»</w:t>
      </w:r>
      <w:r w:rsidRPr="00A566FA">
        <w:rPr>
          <w:rFonts w:ascii="Times New Roman" w:hAnsi="Times New Roman" w:cs="Times New Roman"/>
          <w:sz w:val="28"/>
          <w:szCs w:val="28"/>
        </w:rPr>
        <w:t>.</w:t>
      </w:r>
    </w:p>
    <w:p w:rsidR="000D4403" w:rsidRDefault="000D4403"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45EFC">
        <w:rPr>
          <w:rFonts w:ascii="Times New Roman" w:hAnsi="Times New Roman" w:cs="Times New Roman"/>
          <w:sz w:val="28"/>
          <w:szCs w:val="28"/>
        </w:rPr>
        <w:t>Отбор получателей субсидий признается несостоявшимся в следующих случаях:</w:t>
      </w:r>
    </w:p>
    <w:p w:rsidR="000D4403" w:rsidRDefault="000D4403"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45EFC">
        <w:rPr>
          <w:rFonts w:ascii="Times New Roman" w:hAnsi="Times New Roman" w:cs="Times New Roman"/>
          <w:sz w:val="28"/>
          <w:szCs w:val="28"/>
        </w:rPr>
        <w:t>по окончании срока подачи заявок не подано ни одной заявки;</w:t>
      </w:r>
    </w:p>
    <w:p w:rsidR="000D4403" w:rsidRPr="00645EFC" w:rsidRDefault="000D4403"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45EFC">
        <w:rPr>
          <w:rFonts w:ascii="Times New Roman" w:hAnsi="Times New Roman" w:cs="Times New Roman"/>
          <w:sz w:val="28"/>
          <w:szCs w:val="28"/>
        </w:rPr>
        <w:t>по результатам рассмотре</w:t>
      </w:r>
      <w:r>
        <w:rPr>
          <w:rFonts w:ascii="Times New Roman" w:hAnsi="Times New Roman" w:cs="Times New Roman"/>
          <w:sz w:val="28"/>
          <w:szCs w:val="28"/>
        </w:rPr>
        <w:t>ния заявок отклонены все заявки.</w:t>
      </w:r>
    </w:p>
    <w:p w:rsidR="00302941" w:rsidRDefault="00302941"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проведения отбора получателей субсидий создается </w:t>
      </w:r>
      <w:r w:rsidRPr="00214D23">
        <w:rPr>
          <w:rFonts w:ascii="Times New Roman" w:hAnsi="Times New Roman" w:cs="Times New Roman"/>
          <w:sz w:val="28"/>
          <w:szCs w:val="28"/>
        </w:rPr>
        <w:t>комисси</w:t>
      </w:r>
      <w:r>
        <w:rPr>
          <w:rFonts w:ascii="Times New Roman" w:hAnsi="Times New Roman" w:cs="Times New Roman"/>
          <w:sz w:val="28"/>
          <w:szCs w:val="28"/>
        </w:rPr>
        <w:t>я</w:t>
      </w:r>
      <w:r w:rsidRPr="00214D23">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214D23">
        <w:rPr>
          <w:rFonts w:ascii="Times New Roman" w:hAnsi="Times New Roman" w:cs="Times New Roman"/>
          <w:sz w:val="28"/>
          <w:szCs w:val="28"/>
        </w:rPr>
        <w:t>проведени</w:t>
      </w:r>
      <w:r>
        <w:rPr>
          <w:rFonts w:ascii="Times New Roman" w:hAnsi="Times New Roman" w:cs="Times New Roman"/>
          <w:sz w:val="28"/>
          <w:szCs w:val="28"/>
        </w:rPr>
        <w:t>ю</w:t>
      </w:r>
      <w:r w:rsidRPr="00214D23">
        <w:rPr>
          <w:rFonts w:ascii="Times New Roman" w:hAnsi="Times New Roman" w:cs="Times New Roman"/>
          <w:sz w:val="28"/>
          <w:szCs w:val="28"/>
        </w:rPr>
        <w:t xml:space="preserve"> отбор</w:t>
      </w:r>
      <w:r>
        <w:rPr>
          <w:rFonts w:ascii="Times New Roman" w:hAnsi="Times New Roman" w:cs="Times New Roman"/>
          <w:sz w:val="28"/>
          <w:szCs w:val="28"/>
        </w:rPr>
        <w:t>ов</w:t>
      </w:r>
      <w:r w:rsidRPr="00214D23">
        <w:rPr>
          <w:rFonts w:ascii="Times New Roman" w:hAnsi="Times New Roman" w:cs="Times New Roman"/>
          <w:sz w:val="28"/>
          <w:szCs w:val="28"/>
        </w:rPr>
        <w:t xml:space="preserve"> получателей субсидий </w:t>
      </w:r>
      <w:r>
        <w:rPr>
          <w:rFonts w:ascii="Times New Roman" w:hAnsi="Times New Roman" w:cs="Times New Roman"/>
          <w:sz w:val="28"/>
          <w:szCs w:val="28"/>
        </w:rPr>
        <w:t>на</w:t>
      </w:r>
      <w:r w:rsidRPr="00214D23">
        <w:rPr>
          <w:rFonts w:ascii="Times New Roman" w:hAnsi="Times New Roman" w:cs="Times New Roman"/>
          <w:sz w:val="28"/>
          <w:szCs w:val="28"/>
        </w:rPr>
        <w:t xml:space="preserve"> поддержк</w:t>
      </w:r>
      <w:r>
        <w:rPr>
          <w:rFonts w:ascii="Times New Roman" w:hAnsi="Times New Roman" w:cs="Times New Roman"/>
          <w:sz w:val="28"/>
          <w:szCs w:val="28"/>
        </w:rPr>
        <w:t>у</w:t>
      </w:r>
      <w:r w:rsidRPr="00214D23">
        <w:rPr>
          <w:rFonts w:ascii="Times New Roman" w:hAnsi="Times New Roman" w:cs="Times New Roman"/>
          <w:sz w:val="28"/>
          <w:szCs w:val="28"/>
        </w:rPr>
        <w:t xml:space="preserve"> </w:t>
      </w:r>
      <w:r w:rsidRPr="00214D23">
        <w:rPr>
          <w:rFonts w:ascii="Times New Roman" w:hAnsi="Times New Roman" w:cs="Times New Roman"/>
          <w:sz w:val="28"/>
          <w:szCs w:val="28"/>
        </w:rPr>
        <w:lastRenderedPageBreak/>
        <w:t>коренных малочисленных народов Севера на территории Ханты-Мансийского района</w:t>
      </w:r>
      <w:r w:rsidR="00655A19">
        <w:rPr>
          <w:rFonts w:ascii="Times New Roman" w:hAnsi="Times New Roman" w:cs="Times New Roman"/>
          <w:sz w:val="28"/>
          <w:szCs w:val="28"/>
        </w:rPr>
        <w:t xml:space="preserve"> (далее – комиссия).</w:t>
      </w:r>
    </w:p>
    <w:p w:rsidR="008E44EA" w:rsidRPr="00A80D9F" w:rsidRDefault="008E44EA"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A80D9F">
        <w:rPr>
          <w:rFonts w:ascii="Times New Roman" w:hAnsi="Times New Roman" w:cs="Times New Roman"/>
          <w:sz w:val="28"/>
          <w:szCs w:val="28"/>
        </w:rPr>
        <w:t>лавному распорядител</w:t>
      </w:r>
      <w:r>
        <w:rPr>
          <w:rFonts w:ascii="Times New Roman" w:hAnsi="Times New Roman" w:cs="Times New Roman"/>
          <w:sz w:val="28"/>
          <w:szCs w:val="28"/>
        </w:rPr>
        <w:t>ю бюджетных</w:t>
      </w:r>
      <w:r w:rsidRPr="005A4FF7">
        <w:rPr>
          <w:rFonts w:ascii="Times New Roman" w:hAnsi="Times New Roman" w:cs="Times New Roman"/>
          <w:sz w:val="28"/>
          <w:szCs w:val="28"/>
        </w:rPr>
        <w:t xml:space="preserve"> </w:t>
      </w:r>
      <w:r>
        <w:rPr>
          <w:rFonts w:ascii="Times New Roman" w:hAnsi="Times New Roman" w:cs="Times New Roman"/>
          <w:sz w:val="28"/>
          <w:szCs w:val="28"/>
        </w:rPr>
        <w:t xml:space="preserve">средств, </w:t>
      </w:r>
      <w:r w:rsidRPr="00214D23">
        <w:rPr>
          <w:rFonts w:ascii="Times New Roman" w:hAnsi="Times New Roman" w:cs="Times New Roman"/>
          <w:sz w:val="28"/>
          <w:szCs w:val="28"/>
        </w:rPr>
        <w:t xml:space="preserve">комиссии </w:t>
      </w:r>
      <w:r w:rsidRPr="00A80D9F">
        <w:rPr>
          <w:rFonts w:ascii="Times New Roman" w:hAnsi="Times New Roman" w:cs="Times New Roman"/>
          <w:sz w:val="28"/>
          <w:szCs w:val="28"/>
        </w:rPr>
        <w:t xml:space="preserve">в системе </w:t>
      </w:r>
      <w:r>
        <w:rPr>
          <w:rFonts w:ascii="Times New Roman" w:hAnsi="Times New Roman" w:cs="Times New Roman"/>
          <w:sz w:val="28"/>
          <w:szCs w:val="28"/>
        </w:rPr>
        <w:t>«</w:t>
      </w:r>
      <w:r w:rsidRPr="00A80D9F">
        <w:rPr>
          <w:rFonts w:ascii="Times New Roman" w:hAnsi="Times New Roman" w:cs="Times New Roman"/>
          <w:sz w:val="28"/>
          <w:szCs w:val="28"/>
        </w:rPr>
        <w:t>Электронный бюджет</w:t>
      </w:r>
      <w:r>
        <w:rPr>
          <w:rFonts w:ascii="Times New Roman" w:hAnsi="Times New Roman" w:cs="Times New Roman"/>
          <w:sz w:val="28"/>
          <w:szCs w:val="28"/>
        </w:rPr>
        <w:t>»</w:t>
      </w:r>
      <w:r w:rsidRPr="00A80D9F">
        <w:rPr>
          <w:rFonts w:ascii="Times New Roman" w:hAnsi="Times New Roman" w:cs="Times New Roman"/>
          <w:sz w:val="28"/>
          <w:szCs w:val="28"/>
        </w:rPr>
        <w:t xml:space="preserve"> открывается доступ к поданным участниками отбора получателей субсидий заявкам </w:t>
      </w:r>
      <w:r>
        <w:rPr>
          <w:rFonts w:ascii="Times New Roman" w:hAnsi="Times New Roman" w:cs="Times New Roman"/>
          <w:sz w:val="28"/>
          <w:szCs w:val="28"/>
        </w:rPr>
        <w:t>со дня начала подачи заявок</w:t>
      </w:r>
      <w:r w:rsidRPr="00A80D9F">
        <w:rPr>
          <w:rFonts w:ascii="Times New Roman" w:hAnsi="Times New Roman" w:cs="Times New Roman"/>
          <w:sz w:val="28"/>
          <w:szCs w:val="28"/>
        </w:rPr>
        <w:t>.</w:t>
      </w:r>
    </w:p>
    <w:p w:rsidR="008E44EA" w:rsidRPr="00655A19" w:rsidRDefault="008E44EA" w:rsidP="003A625C">
      <w:pPr>
        <w:pStyle w:val="a3"/>
        <w:numPr>
          <w:ilvl w:val="0"/>
          <w:numId w:val="1"/>
        </w:numPr>
        <w:spacing w:after="0" w:line="240" w:lineRule="auto"/>
        <w:ind w:left="0" w:firstLine="709"/>
        <w:jc w:val="both"/>
        <w:rPr>
          <w:rFonts w:ascii="Times New Roman" w:hAnsi="Times New Roman" w:cs="Times New Roman"/>
          <w:sz w:val="28"/>
          <w:szCs w:val="28"/>
        </w:rPr>
      </w:pPr>
      <w:r w:rsidRPr="00655A19">
        <w:rPr>
          <w:rFonts w:ascii="Times New Roman" w:hAnsi="Times New Roman" w:cs="Times New Roman"/>
          <w:sz w:val="28"/>
          <w:szCs w:val="28"/>
        </w:rPr>
        <w:t xml:space="preserve">Комиссией не позднее одного рабочего дня, следующего за днем окончания приема заявок, установленного в объявлении о проведении </w:t>
      </w:r>
      <w:proofErr w:type="gramStart"/>
      <w:r w:rsidRPr="00655A19">
        <w:rPr>
          <w:rFonts w:ascii="Times New Roman" w:hAnsi="Times New Roman" w:cs="Times New Roman"/>
          <w:sz w:val="28"/>
          <w:szCs w:val="28"/>
        </w:rPr>
        <w:t>отбора получателей субсидий</w:t>
      </w:r>
      <w:proofErr w:type="gramEnd"/>
      <w:r w:rsidR="00655A19" w:rsidRPr="00655A19">
        <w:rPr>
          <w:rFonts w:ascii="Times New Roman" w:hAnsi="Times New Roman" w:cs="Times New Roman"/>
          <w:sz w:val="28"/>
          <w:szCs w:val="28"/>
        </w:rPr>
        <w:t xml:space="preserve"> формируется и подписывается</w:t>
      </w:r>
      <w:r w:rsidRPr="00655A19">
        <w:rPr>
          <w:rFonts w:ascii="Times New Roman" w:hAnsi="Times New Roman" w:cs="Times New Roman"/>
          <w:sz w:val="28"/>
          <w:szCs w:val="28"/>
        </w:rPr>
        <w:t xml:space="preserve"> протокол вскрытия заявок, содержащий следующую информацию о поступивших для участия в отборе получателей субсидий заявках:</w:t>
      </w:r>
    </w:p>
    <w:p w:rsidR="008E44EA" w:rsidRPr="00CB7850" w:rsidRDefault="008E44EA" w:rsidP="006A312F">
      <w:pPr>
        <w:pStyle w:val="a3"/>
        <w:spacing w:after="0" w:line="240" w:lineRule="auto"/>
        <w:ind w:left="0" w:firstLine="709"/>
        <w:jc w:val="both"/>
        <w:rPr>
          <w:rFonts w:ascii="Times New Roman" w:hAnsi="Times New Roman" w:cs="Times New Roman"/>
          <w:sz w:val="28"/>
          <w:szCs w:val="28"/>
        </w:rPr>
      </w:pPr>
      <w:r w:rsidRPr="00CB7850">
        <w:rPr>
          <w:rFonts w:ascii="Times New Roman" w:hAnsi="Times New Roman" w:cs="Times New Roman"/>
          <w:sz w:val="28"/>
          <w:szCs w:val="28"/>
        </w:rPr>
        <w:t>регистрационный номер заявки;</w:t>
      </w:r>
    </w:p>
    <w:p w:rsidR="008E44EA" w:rsidRPr="00CB7850" w:rsidRDefault="008E44EA" w:rsidP="006A312F">
      <w:pPr>
        <w:pStyle w:val="a3"/>
        <w:spacing w:after="0" w:line="240" w:lineRule="auto"/>
        <w:ind w:left="0" w:firstLine="709"/>
        <w:jc w:val="both"/>
        <w:rPr>
          <w:rFonts w:ascii="Times New Roman" w:hAnsi="Times New Roman" w:cs="Times New Roman"/>
          <w:sz w:val="28"/>
          <w:szCs w:val="28"/>
        </w:rPr>
      </w:pPr>
      <w:r w:rsidRPr="00CB7850">
        <w:rPr>
          <w:rFonts w:ascii="Times New Roman" w:hAnsi="Times New Roman" w:cs="Times New Roman"/>
          <w:sz w:val="28"/>
          <w:szCs w:val="28"/>
        </w:rPr>
        <w:t>дата и время поступления заявки;</w:t>
      </w:r>
    </w:p>
    <w:p w:rsidR="008E44EA" w:rsidRPr="00CB7850" w:rsidRDefault="008E44EA" w:rsidP="006A312F">
      <w:pPr>
        <w:pStyle w:val="a3"/>
        <w:spacing w:after="0" w:line="240" w:lineRule="auto"/>
        <w:ind w:left="0" w:firstLine="709"/>
        <w:jc w:val="both"/>
        <w:rPr>
          <w:rFonts w:ascii="Times New Roman" w:hAnsi="Times New Roman" w:cs="Times New Roman"/>
          <w:sz w:val="28"/>
          <w:szCs w:val="28"/>
        </w:rPr>
      </w:pPr>
      <w:r w:rsidRPr="00CB7850">
        <w:rPr>
          <w:rFonts w:ascii="Times New Roman" w:hAnsi="Times New Roman" w:cs="Times New Roman"/>
          <w:sz w:val="28"/>
          <w:szCs w:val="28"/>
        </w:rPr>
        <w:t>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8E44EA" w:rsidRPr="00CB7850" w:rsidRDefault="008E44EA" w:rsidP="006A312F">
      <w:pPr>
        <w:pStyle w:val="a3"/>
        <w:spacing w:after="0" w:line="240" w:lineRule="auto"/>
        <w:ind w:left="0" w:firstLine="709"/>
        <w:jc w:val="both"/>
        <w:rPr>
          <w:rFonts w:ascii="Times New Roman" w:hAnsi="Times New Roman" w:cs="Times New Roman"/>
          <w:sz w:val="28"/>
          <w:szCs w:val="28"/>
        </w:rPr>
      </w:pPr>
      <w:r w:rsidRPr="00CB7850">
        <w:rPr>
          <w:rFonts w:ascii="Times New Roman" w:hAnsi="Times New Roman" w:cs="Times New Roman"/>
          <w:sz w:val="28"/>
          <w:szCs w:val="28"/>
        </w:rPr>
        <w:t>адрес юридического лица;</w:t>
      </w:r>
    </w:p>
    <w:p w:rsidR="008E44EA" w:rsidRPr="00CB7850" w:rsidRDefault="008E44EA" w:rsidP="006A312F">
      <w:pPr>
        <w:pStyle w:val="a3"/>
        <w:spacing w:after="0" w:line="240" w:lineRule="auto"/>
        <w:ind w:left="0" w:firstLine="709"/>
        <w:jc w:val="both"/>
        <w:rPr>
          <w:rFonts w:ascii="Times New Roman" w:hAnsi="Times New Roman" w:cs="Times New Roman"/>
          <w:sz w:val="28"/>
          <w:szCs w:val="28"/>
        </w:rPr>
      </w:pPr>
      <w:r w:rsidRPr="00CB7850">
        <w:rPr>
          <w:rFonts w:ascii="Times New Roman" w:hAnsi="Times New Roman" w:cs="Times New Roman"/>
          <w:sz w:val="28"/>
          <w:szCs w:val="28"/>
        </w:rPr>
        <w:t>запрашиваемый участником отбора получателей субсидий размер суб</w:t>
      </w:r>
      <w:r>
        <w:rPr>
          <w:rFonts w:ascii="Times New Roman" w:hAnsi="Times New Roman" w:cs="Times New Roman"/>
          <w:sz w:val="28"/>
          <w:szCs w:val="28"/>
        </w:rPr>
        <w:t>сидии.</w:t>
      </w:r>
    </w:p>
    <w:p w:rsidR="008E44EA" w:rsidRPr="00CB7850" w:rsidRDefault="008E44EA" w:rsidP="006A312F">
      <w:pPr>
        <w:pStyle w:val="a3"/>
        <w:numPr>
          <w:ilvl w:val="0"/>
          <w:numId w:val="1"/>
        </w:numPr>
        <w:spacing w:after="0" w:line="240" w:lineRule="auto"/>
        <w:ind w:left="0" w:firstLine="709"/>
        <w:jc w:val="both"/>
        <w:rPr>
          <w:rFonts w:ascii="Times New Roman" w:hAnsi="Times New Roman" w:cs="Times New Roman"/>
          <w:sz w:val="28"/>
          <w:szCs w:val="28"/>
        </w:rPr>
      </w:pPr>
      <w:r w:rsidRPr="00CB7850">
        <w:rPr>
          <w:rFonts w:ascii="Times New Roman" w:hAnsi="Times New Roman" w:cs="Times New Roman"/>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w:t>
      </w:r>
      <w:r w:rsidRPr="008D6F69">
        <w:rPr>
          <w:rFonts w:ascii="Times New Roman" w:hAnsi="Times New Roman" w:cs="Times New Roman"/>
          <w:color w:val="000000" w:themeColor="text1"/>
          <w:sz w:val="28"/>
          <w:szCs w:val="28"/>
        </w:rPr>
        <w:t>председателем и членами комиссии</w:t>
      </w:r>
      <w:r>
        <w:rPr>
          <w:rFonts w:ascii="Times New Roman" w:hAnsi="Times New Roman" w:cs="Times New Roman"/>
          <w:sz w:val="28"/>
          <w:szCs w:val="28"/>
        </w:rPr>
        <w:t>,</w:t>
      </w:r>
      <w:r w:rsidRPr="00CB7850">
        <w:rPr>
          <w:rFonts w:ascii="Times New Roman" w:hAnsi="Times New Roman" w:cs="Times New Roman"/>
          <w:sz w:val="28"/>
          <w:szCs w:val="28"/>
        </w:rPr>
        <w:t xml:space="preserve"> размещается на едином портале не позднее рабочего дня, следующего за днем его подписания.</w:t>
      </w:r>
    </w:p>
    <w:p w:rsidR="00D3663E" w:rsidRPr="00D3663E" w:rsidRDefault="00D3663E" w:rsidP="006A312F">
      <w:pPr>
        <w:pStyle w:val="a3"/>
        <w:numPr>
          <w:ilvl w:val="0"/>
          <w:numId w:val="1"/>
        </w:numPr>
        <w:autoSpaceDN w:val="0"/>
        <w:adjustRightInd w:val="0"/>
        <w:spacing w:after="0" w:line="240" w:lineRule="auto"/>
        <w:ind w:left="0" w:firstLine="709"/>
        <w:jc w:val="both"/>
        <w:rPr>
          <w:rFonts w:ascii="Times New Roman" w:hAnsi="Times New Roman" w:cs="Times New Roman"/>
          <w:sz w:val="28"/>
          <w:szCs w:val="28"/>
        </w:rPr>
      </w:pPr>
      <w:r w:rsidRPr="00D3663E">
        <w:rPr>
          <w:rFonts w:ascii="Times New Roman" w:hAnsi="Times New Roman" w:cs="Times New Roman"/>
          <w:sz w:val="28"/>
          <w:szCs w:val="28"/>
        </w:rPr>
        <w:t>Решения о соответствии заявки и участника отбора получателей субсидий требованиям, указанным в объявлении о проведении отбора получателей субсидий, принимаются комиссией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rsidR="00D3663E" w:rsidRPr="003046C8" w:rsidRDefault="00D3663E" w:rsidP="006A312F">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046C8">
        <w:rPr>
          <w:rFonts w:ascii="Times New Roman" w:hAnsi="Times New Roman" w:cs="Times New Roman"/>
          <w:sz w:val="28"/>
          <w:szCs w:val="28"/>
        </w:rPr>
        <w:t xml:space="preserve">автоматической проверки, осуществляемой в </w:t>
      </w:r>
      <w:r w:rsidRPr="003046C8">
        <w:rPr>
          <w:rFonts w:ascii="Times New Roman" w:hAnsi="Times New Roman" w:cs="Times New Roman"/>
          <w:color w:val="000000" w:themeColor="text1"/>
          <w:sz w:val="28"/>
          <w:szCs w:val="28"/>
        </w:rPr>
        <w:t xml:space="preserve">соответствии с </w:t>
      </w:r>
      <w:hyperlink r:id="rId8" w:history="1">
        <w:r w:rsidRPr="003046C8">
          <w:rPr>
            <w:rFonts w:ascii="Times New Roman" w:hAnsi="Times New Roman" w:cs="Times New Roman"/>
            <w:color w:val="000000" w:themeColor="text1"/>
            <w:sz w:val="28"/>
            <w:szCs w:val="28"/>
          </w:rPr>
          <w:t xml:space="preserve">пунктом </w:t>
        </w:r>
      </w:hyperlink>
      <w:r w:rsidR="003046C8" w:rsidRPr="003046C8">
        <w:rPr>
          <w:rFonts w:ascii="Times New Roman" w:hAnsi="Times New Roman" w:cs="Times New Roman"/>
          <w:color w:val="000000" w:themeColor="text1"/>
          <w:sz w:val="28"/>
          <w:szCs w:val="28"/>
        </w:rPr>
        <w:t xml:space="preserve">60 </w:t>
      </w:r>
      <w:r w:rsidRPr="003046C8">
        <w:rPr>
          <w:rFonts w:ascii="Times New Roman" w:hAnsi="Times New Roman" w:cs="Times New Roman"/>
          <w:color w:val="000000" w:themeColor="text1"/>
          <w:sz w:val="28"/>
          <w:szCs w:val="28"/>
        </w:rPr>
        <w:t>настоящ</w:t>
      </w:r>
      <w:r w:rsidR="00AE53B8" w:rsidRPr="003046C8">
        <w:rPr>
          <w:rFonts w:ascii="Times New Roman" w:hAnsi="Times New Roman" w:cs="Times New Roman"/>
          <w:color w:val="000000" w:themeColor="text1"/>
          <w:sz w:val="28"/>
          <w:szCs w:val="28"/>
        </w:rPr>
        <w:t>его Порядка</w:t>
      </w:r>
      <w:r w:rsidRPr="003046C8">
        <w:rPr>
          <w:rFonts w:ascii="Times New Roman" w:hAnsi="Times New Roman" w:cs="Times New Roman"/>
          <w:color w:val="000000" w:themeColor="text1"/>
          <w:sz w:val="28"/>
          <w:szCs w:val="28"/>
        </w:rPr>
        <w:t>;</w:t>
      </w:r>
    </w:p>
    <w:p w:rsidR="00D3663E" w:rsidRPr="00D3663E" w:rsidRDefault="00D3663E" w:rsidP="006A312F">
      <w:pPr>
        <w:pStyle w:val="a3"/>
        <w:autoSpaceDN w:val="0"/>
        <w:adjustRightInd w:val="0"/>
        <w:spacing w:after="0" w:line="240" w:lineRule="auto"/>
        <w:ind w:left="0" w:firstLine="709"/>
        <w:jc w:val="both"/>
        <w:rPr>
          <w:rFonts w:ascii="Times New Roman" w:hAnsi="Times New Roman" w:cs="Times New Roman"/>
          <w:sz w:val="28"/>
          <w:szCs w:val="28"/>
        </w:rPr>
      </w:pPr>
      <w:r w:rsidRPr="00D3663E">
        <w:rPr>
          <w:rFonts w:ascii="Times New Roman" w:hAnsi="Times New Roman" w:cs="Times New Roman"/>
          <w:sz w:val="28"/>
          <w:szCs w:val="28"/>
        </w:rPr>
        <w:t xml:space="preserve">проверки факта проставления участником отбора получателей субсидий в электронном виде отметок о соответствии требованиям, </w:t>
      </w:r>
      <w:r w:rsidRPr="003046C8">
        <w:rPr>
          <w:rFonts w:ascii="Times New Roman" w:hAnsi="Times New Roman" w:cs="Times New Roman"/>
          <w:sz w:val="28"/>
          <w:szCs w:val="28"/>
        </w:rPr>
        <w:t xml:space="preserve">указанным в </w:t>
      </w:r>
      <w:r w:rsidR="00AE53B8" w:rsidRPr="003046C8">
        <w:rPr>
          <w:rFonts w:ascii="Times New Roman" w:hAnsi="Times New Roman" w:cs="Times New Roman"/>
          <w:sz w:val="28"/>
          <w:szCs w:val="28"/>
        </w:rPr>
        <w:t xml:space="preserve">пункте </w:t>
      </w:r>
      <w:r w:rsidR="003046C8" w:rsidRPr="003046C8">
        <w:rPr>
          <w:rFonts w:ascii="Times New Roman" w:hAnsi="Times New Roman" w:cs="Times New Roman"/>
          <w:sz w:val="28"/>
          <w:szCs w:val="28"/>
        </w:rPr>
        <w:t>59</w:t>
      </w:r>
      <w:r w:rsidR="00AE53B8" w:rsidRPr="003046C8">
        <w:rPr>
          <w:rFonts w:ascii="Times New Roman" w:hAnsi="Times New Roman" w:cs="Times New Roman"/>
          <w:sz w:val="28"/>
          <w:szCs w:val="28"/>
        </w:rPr>
        <w:t xml:space="preserve"> настоящего Порядка</w:t>
      </w:r>
      <w:r w:rsidRPr="003046C8">
        <w:rPr>
          <w:rFonts w:ascii="Times New Roman" w:hAnsi="Times New Roman" w:cs="Times New Roman"/>
          <w:sz w:val="28"/>
          <w:szCs w:val="28"/>
        </w:rPr>
        <w:t>, посредством заполнения соответствую</w:t>
      </w:r>
      <w:r w:rsidRPr="00D3663E">
        <w:rPr>
          <w:rFonts w:ascii="Times New Roman" w:hAnsi="Times New Roman" w:cs="Times New Roman"/>
          <w:sz w:val="28"/>
          <w:szCs w:val="28"/>
        </w:rPr>
        <w:t>щих экранн</w:t>
      </w:r>
      <w:r w:rsidR="00AE53B8">
        <w:rPr>
          <w:rFonts w:ascii="Times New Roman" w:hAnsi="Times New Roman" w:cs="Times New Roman"/>
          <w:sz w:val="28"/>
          <w:szCs w:val="28"/>
        </w:rPr>
        <w:t>ых форм веб-интерфейса системы «</w:t>
      </w:r>
      <w:r w:rsidRPr="00D3663E">
        <w:rPr>
          <w:rFonts w:ascii="Times New Roman" w:hAnsi="Times New Roman" w:cs="Times New Roman"/>
          <w:sz w:val="28"/>
          <w:szCs w:val="28"/>
        </w:rPr>
        <w:t>Электронный бюджет</w:t>
      </w:r>
      <w:r w:rsidR="00AE53B8">
        <w:rPr>
          <w:rFonts w:ascii="Times New Roman" w:hAnsi="Times New Roman" w:cs="Times New Roman"/>
          <w:sz w:val="28"/>
          <w:szCs w:val="28"/>
        </w:rPr>
        <w:t>»</w:t>
      </w:r>
      <w:r w:rsidRPr="00D3663E">
        <w:rPr>
          <w:rFonts w:ascii="Times New Roman" w:hAnsi="Times New Roman" w:cs="Times New Roman"/>
          <w:sz w:val="28"/>
          <w:szCs w:val="28"/>
        </w:rPr>
        <w:t xml:space="preserve"> (в случае отсутствия технической возможности осуществления автоматической проверки в системе </w:t>
      </w:r>
      <w:r w:rsidR="00AE53B8">
        <w:rPr>
          <w:rFonts w:ascii="Times New Roman" w:hAnsi="Times New Roman" w:cs="Times New Roman"/>
          <w:sz w:val="28"/>
          <w:szCs w:val="28"/>
        </w:rPr>
        <w:t>«</w:t>
      </w:r>
      <w:r w:rsidRPr="00D3663E">
        <w:rPr>
          <w:rFonts w:ascii="Times New Roman" w:hAnsi="Times New Roman" w:cs="Times New Roman"/>
          <w:sz w:val="28"/>
          <w:szCs w:val="28"/>
        </w:rPr>
        <w:t>Электронны</w:t>
      </w:r>
      <w:r w:rsidR="00AE53B8">
        <w:rPr>
          <w:rFonts w:ascii="Times New Roman" w:hAnsi="Times New Roman" w:cs="Times New Roman"/>
          <w:sz w:val="28"/>
          <w:szCs w:val="28"/>
        </w:rPr>
        <w:t>й бюджет»);</w:t>
      </w:r>
    </w:p>
    <w:p w:rsidR="0067775B" w:rsidRDefault="0067775B" w:rsidP="006A312F">
      <w:pPr>
        <w:pStyle w:val="a3"/>
        <w:numPr>
          <w:ilvl w:val="0"/>
          <w:numId w:val="1"/>
        </w:numPr>
        <w:autoSpaceDN w:val="0"/>
        <w:adjustRightInd w:val="0"/>
        <w:spacing w:after="0" w:line="240" w:lineRule="auto"/>
        <w:ind w:left="0" w:firstLine="709"/>
        <w:jc w:val="both"/>
        <w:rPr>
          <w:rFonts w:ascii="Times New Roman" w:hAnsi="Times New Roman" w:cs="Times New Roman"/>
          <w:sz w:val="28"/>
          <w:szCs w:val="28"/>
        </w:rPr>
      </w:pPr>
      <w:r w:rsidRPr="00D3663E">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0D6184" w:rsidRDefault="00D3663E" w:rsidP="000D6184">
      <w:pPr>
        <w:pStyle w:val="a3"/>
        <w:numPr>
          <w:ilvl w:val="0"/>
          <w:numId w:val="1"/>
        </w:numPr>
        <w:autoSpaceDN w:val="0"/>
        <w:adjustRightInd w:val="0"/>
        <w:spacing w:after="0" w:line="240" w:lineRule="auto"/>
        <w:ind w:left="0" w:firstLine="709"/>
        <w:jc w:val="both"/>
        <w:rPr>
          <w:rFonts w:ascii="Times New Roman" w:hAnsi="Times New Roman" w:cs="Times New Roman"/>
          <w:sz w:val="28"/>
          <w:szCs w:val="28"/>
        </w:rPr>
      </w:pPr>
      <w:r w:rsidRPr="00D3663E">
        <w:rPr>
          <w:rFonts w:ascii="Times New Roman" w:hAnsi="Times New Roman" w:cs="Times New Roman"/>
          <w:sz w:val="28"/>
          <w:szCs w:val="28"/>
        </w:rPr>
        <w:t xml:space="preserve">Заявка отклоняется </w:t>
      </w:r>
      <w:r w:rsidR="000D6184" w:rsidRPr="00CB7850">
        <w:rPr>
          <w:rFonts w:ascii="Times New Roman" w:hAnsi="Times New Roman" w:cs="Times New Roman"/>
          <w:sz w:val="28"/>
          <w:szCs w:val="28"/>
        </w:rPr>
        <w:t xml:space="preserve">стадии рассмотрения заявки </w:t>
      </w:r>
      <w:r w:rsidRPr="00D3663E">
        <w:rPr>
          <w:rFonts w:ascii="Times New Roman" w:hAnsi="Times New Roman" w:cs="Times New Roman"/>
          <w:sz w:val="28"/>
          <w:szCs w:val="28"/>
        </w:rPr>
        <w:t xml:space="preserve">в случае наличия </w:t>
      </w:r>
      <w:r w:rsidR="000D6184">
        <w:rPr>
          <w:rFonts w:ascii="Times New Roman" w:hAnsi="Times New Roman" w:cs="Times New Roman"/>
          <w:sz w:val="28"/>
          <w:szCs w:val="28"/>
        </w:rPr>
        <w:t xml:space="preserve">следующих </w:t>
      </w:r>
      <w:r w:rsidRPr="00D3663E">
        <w:rPr>
          <w:rFonts w:ascii="Times New Roman" w:hAnsi="Times New Roman" w:cs="Times New Roman"/>
          <w:sz w:val="28"/>
          <w:szCs w:val="28"/>
        </w:rPr>
        <w:t>оснований для отклонения заявки</w:t>
      </w:r>
      <w:r w:rsidR="000D6184">
        <w:rPr>
          <w:rFonts w:ascii="Times New Roman" w:hAnsi="Times New Roman" w:cs="Times New Roman"/>
          <w:sz w:val="28"/>
          <w:szCs w:val="28"/>
        </w:rPr>
        <w:t>:</w:t>
      </w:r>
    </w:p>
    <w:p w:rsidR="000D6184" w:rsidRPr="002F2028" w:rsidRDefault="000D6184" w:rsidP="000D6184">
      <w:pPr>
        <w:pStyle w:val="a3"/>
        <w:autoSpaceDN w:val="0"/>
        <w:adjustRightInd w:val="0"/>
        <w:spacing w:after="0" w:line="240" w:lineRule="auto"/>
        <w:ind w:left="709"/>
        <w:jc w:val="both"/>
        <w:rPr>
          <w:rFonts w:ascii="Times New Roman" w:hAnsi="Times New Roman" w:cs="Times New Roman"/>
          <w:sz w:val="28"/>
          <w:szCs w:val="28"/>
        </w:rPr>
      </w:pPr>
      <w:r w:rsidRPr="002F2028">
        <w:rPr>
          <w:rFonts w:ascii="Times New Roman" w:hAnsi="Times New Roman" w:cs="Times New Roman"/>
          <w:sz w:val="28"/>
          <w:szCs w:val="28"/>
        </w:rPr>
        <w:t>несоответствие участника отбора получателей субсидий требованиям, указанным в объявлении о проведении отбора получателей субсидий;</w:t>
      </w:r>
    </w:p>
    <w:p w:rsidR="000D6184" w:rsidRPr="00CB7850" w:rsidRDefault="000D6184" w:rsidP="000D6184">
      <w:pPr>
        <w:pStyle w:val="a3"/>
        <w:spacing w:after="0" w:line="240" w:lineRule="auto"/>
        <w:ind w:left="360"/>
        <w:jc w:val="both"/>
        <w:rPr>
          <w:rFonts w:ascii="Times New Roman" w:hAnsi="Times New Roman" w:cs="Times New Roman"/>
          <w:sz w:val="28"/>
          <w:szCs w:val="28"/>
        </w:rPr>
      </w:pPr>
      <w:r w:rsidRPr="00CB7850">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получателей субсидий;</w:t>
      </w:r>
    </w:p>
    <w:p w:rsidR="000D6184" w:rsidRPr="002F2028" w:rsidRDefault="000D6184" w:rsidP="000D6184">
      <w:pPr>
        <w:jc w:val="both"/>
        <w:rPr>
          <w:rFonts w:ascii="Times New Roman" w:hAnsi="Times New Roman" w:cs="Times New Roman"/>
          <w:sz w:val="28"/>
          <w:szCs w:val="28"/>
        </w:rPr>
      </w:pPr>
      <w:r w:rsidRPr="002F2028">
        <w:rPr>
          <w:rFonts w:ascii="Times New Roman" w:hAnsi="Times New Roman" w:cs="Times New Roman"/>
          <w:sz w:val="28"/>
          <w:szCs w:val="28"/>
        </w:rPr>
        <w:lastRenderedPageBreak/>
        <w:t>несоответствие представленных документов и (или) заявки требованиям, установленным в объявлении о проведении отбора получателей субсидий;</w:t>
      </w:r>
    </w:p>
    <w:p w:rsidR="000D6184" w:rsidRPr="00CB7850" w:rsidRDefault="000D6184" w:rsidP="000D6184">
      <w:pPr>
        <w:pStyle w:val="a3"/>
        <w:spacing w:after="0" w:line="240" w:lineRule="auto"/>
        <w:ind w:left="360"/>
        <w:jc w:val="both"/>
        <w:rPr>
          <w:rFonts w:ascii="Times New Roman" w:hAnsi="Times New Roman" w:cs="Times New Roman"/>
          <w:sz w:val="28"/>
          <w:szCs w:val="28"/>
        </w:rPr>
      </w:pPr>
      <w:r w:rsidRPr="00CB7850">
        <w:rPr>
          <w:rFonts w:ascii="Times New Roman" w:hAnsi="Times New Roman" w:cs="Times New Roman"/>
          <w:sz w:val="28"/>
          <w:szCs w:val="28"/>
        </w:rPr>
        <w:t>недостоверность информации, содержащейся в документах, представленных в составе заявки.</w:t>
      </w:r>
    </w:p>
    <w:p w:rsidR="00D3663E" w:rsidRPr="00D3663E" w:rsidRDefault="00D3663E" w:rsidP="009B225C">
      <w:pPr>
        <w:pStyle w:val="a3"/>
        <w:numPr>
          <w:ilvl w:val="0"/>
          <w:numId w:val="1"/>
        </w:numPr>
        <w:autoSpaceDN w:val="0"/>
        <w:adjustRightInd w:val="0"/>
        <w:spacing w:after="0" w:line="240" w:lineRule="auto"/>
        <w:ind w:left="0" w:firstLine="709"/>
        <w:jc w:val="both"/>
        <w:rPr>
          <w:rFonts w:ascii="Times New Roman" w:hAnsi="Times New Roman" w:cs="Times New Roman"/>
          <w:sz w:val="28"/>
          <w:szCs w:val="28"/>
        </w:rPr>
      </w:pPr>
      <w:bookmarkStart w:id="4" w:name="Par7"/>
      <w:bookmarkEnd w:id="4"/>
      <w:r w:rsidRPr="00D3663E">
        <w:rPr>
          <w:rFonts w:ascii="Times New Roman" w:hAnsi="Times New Roman" w:cs="Times New Roman"/>
          <w:sz w:val="28"/>
          <w:szCs w:val="28"/>
        </w:rPr>
        <w:t xml:space="preserve">Протокол рассмотрения заявок формируется </w:t>
      </w:r>
      <w:r w:rsidR="00FD01F0">
        <w:rPr>
          <w:rFonts w:ascii="Times New Roman" w:hAnsi="Times New Roman" w:cs="Times New Roman"/>
          <w:sz w:val="28"/>
          <w:szCs w:val="28"/>
        </w:rPr>
        <w:t xml:space="preserve">в течении </w:t>
      </w:r>
      <w:r w:rsidR="00A05F9D">
        <w:rPr>
          <w:rFonts w:ascii="Times New Roman" w:hAnsi="Times New Roman" w:cs="Times New Roman"/>
          <w:sz w:val="28"/>
          <w:szCs w:val="28"/>
        </w:rPr>
        <w:t>5</w:t>
      </w:r>
      <w:r w:rsidR="00FD01F0">
        <w:rPr>
          <w:rFonts w:ascii="Times New Roman" w:hAnsi="Times New Roman" w:cs="Times New Roman"/>
          <w:sz w:val="28"/>
          <w:szCs w:val="28"/>
        </w:rPr>
        <w:t xml:space="preserve"> рабочих дней </w:t>
      </w:r>
      <w:r w:rsidR="00B912AA">
        <w:rPr>
          <w:rFonts w:ascii="Times New Roman" w:hAnsi="Times New Roman" w:cs="Times New Roman"/>
          <w:sz w:val="28"/>
          <w:szCs w:val="28"/>
        </w:rPr>
        <w:t xml:space="preserve">со дня размещения протокола вскрытия заявок </w:t>
      </w:r>
      <w:r w:rsidRPr="00D3663E">
        <w:rPr>
          <w:rFonts w:ascii="Times New Roman" w:hAnsi="Times New Roman" w:cs="Times New Roman"/>
          <w:sz w:val="28"/>
          <w:szCs w:val="28"/>
        </w:rPr>
        <w:t>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w:t>
      </w:r>
      <w:r w:rsidR="0067775B">
        <w:rPr>
          <w:rFonts w:ascii="Times New Roman" w:hAnsi="Times New Roman" w:cs="Times New Roman"/>
          <w:sz w:val="28"/>
          <w:szCs w:val="28"/>
        </w:rPr>
        <w:t>ем</w:t>
      </w:r>
      <w:r w:rsidRPr="00D3663E">
        <w:rPr>
          <w:rFonts w:ascii="Times New Roman" w:hAnsi="Times New Roman" w:cs="Times New Roman"/>
          <w:sz w:val="28"/>
          <w:szCs w:val="28"/>
        </w:rPr>
        <w:t xml:space="preserve"> комиссии и член</w:t>
      </w:r>
      <w:r w:rsidR="0067775B">
        <w:rPr>
          <w:rFonts w:ascii="Times New Roman" w:hAnsi="Times New Roman" w:cs="Times New Roman"/>
          <w:sz w:val="28"/>
          <w:szCs w:val="28"/>
        </w:rPr>
        <w:t>ами</w:t>
      </w:r>
      <w:r w:rsidRPr="00D3663E">
        <w:rPr>
          <w:rFonts w:ascii="Times New Roman" w:hAnsi="Times New Roman" w:cs="Times New Roman"/>
          <w:sz w:val="28"/>
          <w:szCs w:val="28"/>
        </w:rPr>
        <w:t xml:space="preserve"> комиссии, </w:t>
      </w:r>
      <w:r w:rsidR="00FD01F0">
        <w:rPr>
          <w:rFonts w:ascii="Times New Roman" w:hAnsi="Times New Roman" w:cs="Times New Roman"/>
          <w:sz w:val="28"/>
          <w:szCs w:val="28"/>
        </w:rPr>
        <w:t>в системе «</w:t>
      </w:r>
      <w:r w:rsidRPr="00D3663E">
        <w:rPr>
          <w:rFonts w:ascii="Times New Roman" w:hAnsi="Times New Roman" w:cs="Times New Roman"/>
          <w:sz w:val="28"/>
          <w:szCs w:val="28"/>
        </w:rPr>
        <w:t>Электронный бюджет</w:t>
      </w:r>
      <w:r w:rsidR="00FD01F0">
        <w:rPr>
          <w:rFonts w:ascii="Times New Roman" w:hAnsi="Times New Roman" w:cs="Times New Roman"/>
          <w:sz w:val="28"/>
          <w:szCs w:val="28"/>
        </w:rPr>
        <w:t>»</w:t>
      </w:r>
      <w:r w:rsidRPr="00D3663E">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214D23" w:rsidRDefault="00E900B2" w:rsidP="009B225C">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14D23">
        <w:rPr>
          <w:rFonts w:ascii="Times New Roman" w:hAnsi="Times New Roman" w:cs="Times New Roman"/>
          <w:sz w:val="28"/>
          <w:szCs w:val="28"/>
        </w:rPr>
        <w:t xml:space="preserve">Поступившие заявки ранжируются </w:t>
      </w:r>
      <w:r w:rsidR="00FC2589" w:rsidRPr="00214D23">
        <w:rPr>
          <w:rFonts w:ascii="Times New Roman" w:hAnsi="Times New Roman" w:cs="Times New Roman"/>
          <w:sz w:val="28"/>
          <w:szCs w:val="28"/>
        </w:rPr>
        <w:t xml:space="preserve">комиссией </w:t>
      </w:r>
      <w:r w:rsidRPr="00214D23">
        <w:rPr>
          <w:rFonts w:ascii="Times New Roman" w:hAnsi="Times New Roman" w:cs="Times New Roman"/>
          <w:sz w:val="28"/>
          <w:szCs w:val="28"/>
        </w:rPr>
        <w:t>исходя из очередности их поступления</w:t>
      </w:r>
      <w:r w:rsidR="009B225C">
        <w:rPr>
          <w:rFonts w:ascii="Times New Roman" w:hAnsi="Times New Roman" w:cs="Times New Roman"/>
          <w:sz w:val="28"/>
          <w:szCs w:val="28"/>
        </w:rPr>
        <w:t xml:space="preserve"> и </w:t>
      </w:r>
      <w:r w:rsidR="009B225C" w:rsidRPr="009B225C">
        <w:rPr>
          <w:rFonts w:ascii="Times New Roman" w:hAnsi="Times New Roman" w:cs="Times New Roman"/>
          <w:sz w:val="28"/>
          <w:szCs w:val="28"/>
        </w:rPr>
        <w:t>соответствия участников отбора получателей субсидий категориям и (или) критериям</w:t>
      </w:r>
      <w:r w:rsidRPr="00214D23">
        <w:rPr>
          <w:rFonts w:ascii="Times New Roman" w:hAnsi="Times New Roman" w:cs="Times New Roman"/>
          <w:sz w:val="28"/>
          <w:szCs w:val="28"/>
        </w:rPr>
        <w:t>.</w:t>
      </w:r>
    </w:p>
    <w:p w:rsidR="00E900B2" w:rsidRDefault="00E900B2" w:rsidP="009B225C">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36F2C">
        <w:rPr>
          <w:rFonts w:ascii="Times New Roman" w:hAnsi="Times New Roman" w:cs="Times New Roman"/>
          <w:sz w:val="28"/>
          <w:szCs w:val="28"/>
        </w:rPr>
        <w:t xml:space="preserve">Победителями отбора получателей субсидий признаются участники отбора получателей субсидий, включенные в рейтинг, сформированный </w:t>
      </w:r>
      <w:r w:rsidR="008D6F69">
        <w:rPr>
          <w:rFonts w:ascii="Times New Roman" w:hAnsi="Times New Roman" w:cs="Times New Roman"/>
          <w:sz w:val="28"/>
          <w:szCs w:val="28"/>
        </w:rPr>
        <w:t xml:space="preserve">комиссией </w:t>
      </w:r>
      <w:r w:rsidRPr="00E36F2C">
        <w:rPr>
          <w:rFonts w:ascii="Times New Roman" w:hAnsi="Times New Roman" w:cs="Times New Roman"/>
          <w:sz w:val="28"/>
          <w:szCs w:val="28"/>
        </w:rPr>
        <w:t>по результатам ранжирования поступивших заявок в пределах объема распределяемой субсидии, указанного в объявлении о проведе</w:t>
      </w:r>
      <w:r>
        <w:rPr>
          <w:rFonts w:ascii="Times New Roman" w:hAnsi="Times New Roman" w:cs="Times New Roman"/>
          <w:sz w:val="28"/>
          <w:szCs w:val="28"/>
        </w:rPr>
        <w:t>нии отбора получателей субсидий</w:t>
      </w:r>
      <w:r w:rsidR="00717229">
        <w:rPr>
          <w:rFonts w:ascii="Times New Roman" w:hAnsi="Times New Roman" w:cs="Times New Roman"/>
          <w:sz w:val="28"/>
          <w:szCs w:val="28"/>
        </w:rPr>
        <w:t xml:space="preserve"> и включенных в решение о предоставлении субсидии</w:t>
      </w:r>
      <w:r>
        <w:rPr>
          <w:rFonts w:ascii="Times New Roman" w:hAnsi="Times New Roman" w:cs="Times New Roman"/>
          <w:sz w:val="28"/>
          <w:szCs w:val="28"/>
        </w:rPr>
        <w:t>.</w:t>
      </w:r>
    </w:p>
    <w:p w:rsidR="00717229" w:rsidRPr="00E36F2C" w:rsidRDefault="00717229" w:rsidP="009B225C">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субсидии принимается главным распорядителем бюджетных средств в течении 5 рабочих дней со дня подписания протокола рассмотрения заявок.</w:t>
      </w:r>
    </w:p>
    <w:p w:rsidR="007508F4" w:rsidRDefault="00E900B2" w:rsidP="006A312F">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672AD7">
        <w:rPr>
          <w:rFonts w:ascii="Times New Roman" w:hAnsi="Times New Roman" w:cs="Times New Roman"/>
          <w:color w:val="000000" w:themeColor="text1"/>
          <w:sz w:val="28"/>
          <w:szCs w:val="28"/>
        </w:rPr>
        <w:t xml:space="preserve">В целях завершения отбора получателей субсидий и определения победителей отбора получателей субсидий </w:t>
      </w:r>
      <w:r w:rsidR="00D41504">
        <w:rPr>
          <w:rFonts w:ascii="Times New Roman" w:hAnsi="Times New Roman" w:cs="Times New Roman"/>
          <w:color w:val="000000" w:themeColor="text1"/>
          <w:sz w:val="28"/>
          <w:szCs w:val="28"/>
        </w:rPr>
        <w:t>комиссией</w:t>
      </w:r>
      <w:r w:rsidR="007508F4">
        <w:rPr>
          <w:rFonts w:ascii="Times New Roman" w:hAnsi="Times New Roman" w:cs="Times New Roman"/>
          <w:color w:val="000000" w:themeColor="text1"/>
          <w:sz w:val="28"/>
          <w:szCs w:val="28"/>
        </w:rPr>
        <w:t xml:space="preserve"> </w:t>
      </w:r>
      <w:r w:rsidR="00A05F9D">
        <w:rPr>
          <w:rFonts w:ascii="Times New Roman" w:hAnsi="Times New Roman" w:cs="Times New Roman"/>
          <w:sz w:val="28"/>
          <w:szCs w:val="28"/>
        </w:rPr>
        <w:t>в течении 5</w:t>
      </w:r>
      <w:r w:rsidR="00A05F9D" w:rsidRPr="00214D23">
        <w:rPr>
          <w:rFonts w:ascii="Times New Roman" w:hAnsi="Times New Roman" w:cs="Times New Roman"/>
          <w:sz w:val="28"/>
          <w:szCs w:val="28"/>
        </w:rPr>
        <w:t xml:space="preserve"> рабочих дней со дня размещения на едином портале протокола </w:t>
      </w:r>
      <w:r w:rsidR="00A05F9D">
        <w:rPr>
          <w:rFonts w:ascii="Times New Roman" w:hAnsi="Times New Roman" w:cs="Times New Roman"/>
          <w:sz w:val="28"/>
          <w:szCs w:val="28"/>
        </w:rPr>
        <w:t>рассмотрения</w:t>
      </w:r>
      <w:r w:rsidR="00A05F9D" w:rsidRPr="00214D23">
        <w:rPr>
          <w:rFonts w:ascii="Times New Roman" w:hAnsi="Times New Roman" w:cs="Times New Roman"/>
          <w:sz w:val="28"/>
          <w:szCs w:val="28"/>
        </w:rPr>
        <w:t xml:space="preserve"> заявок</w:t>
      </w:r>
      <w:r w:rsidR="00A05F9D">
        <w:rPr>
          <w:rFonts w:ascii="Times New Roman" w:hAnsi="Times New Roman" w:cs="Times New Roman"/>
          <w:color w:val="000000" w:themeColor="text1"/>
          <w:sz w:val="28"/>
          <w:szCs w:val="28"/>
        </w:rPr>
        <w:t xml:space="preserve"> </w:t>
      </w:r>
      <w:r w:rsidR="004122C2">
        <w:rPr>
          <w:rFonts w:ascii="Times New Roman" w:hAnsi="Times New Roman" w:cs="Times New Roman"/>
          <w:color w:val="000000" w:themeColor="text1"/>
          <w:sz w:val="28"/>
          <w:szCs w:val="28"/>
        </w:rPr>
        <w:t xml:space="preserve">автоматически </w:t>
      </w:r>
      <w:r w:rsidR="007508F4">
        <w:rPr>
          <w:rFonts w:ascii="Times New Roman" w:hAnsi="Times New Roman" w:cs="Times New Roman"/>
          <w:color w:val="000000" w:themeColor="text1"/>
          <w:sz w:val="28"/>
          <w:szCs w:val="28"/>
        </w:rPr>
        <w:t>формируется</w:t>
      </w:r>
      <w:r w:rsidRPr="00672AD7">
        <w:rPr>
          <w:rFonts w:ascii="Times New Roman" w:hAnsi="Times New Roman" w:cs="Times New Roman"/>
          <w:color w:val="000000" w:themeColor="text1"/>
          <w:sz w:val="28"/>
          <w:szCs w:val="28"/>
        </w:rPr>
        <w:t xml:space="preserve"> протокол подведения итогов отбора получателей субсидий, включающий информацию</w:t>
      </w:r>
      <w:r w:rsidR="007508F4">
        <w:rPr>
          <w:rFonts w:ascii="Times New Roman" w:hAnsi="Times New Roman" w:cs="Times New Roman"/>
          <w:color w:val="000000" w:themeColor="text1"/>
          <w:sz w:val="28"/>
          <w:szCs w:val="28"/>
        </w:rPr>
        <w:t>:</w:t>
      </w:r>
    </w:p>
    <w:p w:rsidR="007508F4" w:rsidRPr="007508F4" w:rsidRDefault="007508F4" w:rsidP="006A312F">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7508F4">
        <w:rPr>
          <w:rFonts w:ascii="Times New Roman" w:hAnsi="Times New Roman" w:cs="Times New Roman"/>
          <w:color w:val="000000" w:themeColor="text1"/>
          <w:sz w:val="28"/>
          <w:szCs w:val="28"/>
        </w:rPr>
        <w:t>дата, время и место проведения рассмотрения заявок;</w:t>
      </w:r>
    </w:p>
    <w:p w:rsidR="007508F4" w:rsidRPr="007508F4" w:rsidRDefault="007508F4" w:rsidP="006A312F">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7508F4">
        <w:rPr>
          <w:rFonts w:ascii="Times New Roman" w:hAnsi="Times New Roman" w:cs="Times New Roman"/>
          <w:color w:val="000000" w:themeColor="text1"/>
          <w:sz w:val="28"/>
          <w:szCs w:val="28"/>
        </w:rPr>
        <w:t>информация об участниках отбора, заявки которых были рассмотрены;</w:t>
      </w:r>
    </w:p>
    <w:p w:rsidR="007508F4" w:rsidRPr="007508F4" w:rsidRDefault="007508F4" w:rsidP="006A312F">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7508F4">
        <w:rPr>
          <w:rFonts w:ascii="Times New Roman" w:hAnsi="Times New Roman" w:cs="Times New Roman"/>
          <w:color w:val="000000" w:themeColor="text1"/>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7508F4" w:rsidRDefault="007508F4" w:rsidP="006A312F">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7508F4">
        <w:rPr>
          <w:rFonts w:ascii="Times New Roman" w:hAnsi="Times New Roman" w:cs="Times New Roman"/>
          <w:color w:val="000000" w:themeColor="text1"/>
          <w:sz w:val="28"/>
          <w:szCs w:val="28"/>
        </w:rPr>
        <w:t>наименование получателя (получателей) субсидии, с которым заключается соглашение и размер предоставляемой ем</w:t>
      </w:r>
      <w:r w:rsidR="00A463CF">
        <w:rPr>
          <w:rFonts w:ascii="Times New Roman" w:hAnsi="Times New Roman" w:cs="Times New Roman"/>
          <w:color w:val="000000" w:themeColor="text1"/>
          <w:sz w:val="28"/>
          <w:szCs w:val="28"/>
        </w:rPr>
        <w:t>у субсидии;</w:t>
      </w:r>
    </w:p>
    <w:p w:rsidR="00A463CF" w:rsidRDefault="00A463CF" w:rsidP="006A312F">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иная информация, предусмотренная настоящим Порядком (при необходимости).</w:t>
      </w:r>
    </w:p>
    <w:p w:rsidR="000E4D33" w:rsidRPr="000E4D33" w:rsidRDefault="000E4D33" w:rsidP="006A312F">
      <w:pPr>
        <w:pStyle w:val="a3"/>
        <w:numPr>
          <w:ilvl w:val="0"/>
          <w:numId w:val="1"/>
        </w:numPr>
        <w:autoSpaceDN w:val="0"/>
        <w:adjustRightInd w:val="0"/>
        <w:spacing w:after="0" w:line="240" w:lineRule="auto"/>
        <w:ind w:left="0" w:firstLine="709"/>
        <w:jc w:val="both"/>
        <w:rPr>
          <w:rFonts w:ascii="Times New Roman" w:hAnsi="Times New Roman" w:cs="Times New Roman"/>
          <w:sz w:val="28"/>
          <w:szCs w:val="28"/>
        </w:rPr>
      </w:pPr>
      <w:r w:rsidRPr="000E4D33">
        <w:rPr>
          <w:rFonts w:ascii="Times New Roman" w:hAnsi="Times New Roman" w:cs="Times New Roman"/>
          <w:sz w:val="28"/>
          <w:szCs w:val="28"/>
        </w:rPr>
        <w:t>Внесение изменений в протокол рассмотрения заявок и протокол подведения итогов отбора получателей субсидий осуществляется не позднее 10 календарных 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в порядке, аналогичном порядку их формирования, с указанием причин внесения таких изменений</w:t>
      </w:r>
      <w:r>
        <w:rPr>
          <w:rFonts w:ascii="Times New Roman" w:hAnsi="Times New Roman" w:cs="Times New Roman"/>
          <w:sz w:val="28"/>
          <w:szCs w:val="28"/>
        </w:rPr>
        <w:t>.</w:t>
      </w:r>
    </w:p>
    <w:p w:rsidR="00E900B2" w:rsidRPr="00D4088A" w:rsidRDefault="00E900B2" w:rsidP="006A312F">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4088A">
        <w:rPr>
          <w:rFonts w:ascii="Times New Roman" w:hAnsi="Times New Roman" w:cs="Times New Roman"/>
          <w:color w:val="000000" w:themeColor="text1"/>
          <w:sz w:val="28"/>
          <w:szCs w:val="28"/>
        </w:rPr>
        <w:lastRenderedPageBreak/>
        <w:t xml:space="preserve">При указании в протоколе подведения итогов отбора размера субсидии, предусмотренной для предоставления участнику отбора получателей субсидий,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w:t>
      </w:r>
      <w:r>
        <w:rPr>
          <w:rFonts w:ascii="Times New Roman" w:hAnsi="Times New Roman" w:cs="Times New Roman"/>
          <w:color w:val="000000" w:themeColor="text1"/>
          <w:sz w:val="28"/>
          <w:szCs w:val="28"/>
        </w:rPr>
        <w:t>может</w:t>
      </w:r>
      <w:r w:rsidRPr="00D4088A">
        <w:rPr>
          <w:rFonts w:ascii="Times New Roman" w:hAnsi="Times New Roman" w:cs="Times New Roman"/>
          <w:color w:val="000000" w:themeColor="text1"/>
          <w:sz w:val="28"/>
          <w:szCs w:val="28"/>
        </w:rPr>
        <w:t xml:space="preserve"> скорректировать размер субсидии, предусмотренной для предоставления такому участнику отбора</w:t>
      </w:r>
      <w:r>
        <w:rPr>
          <w:rFonts w:ascii="Times New Roman" w:hAnsi="Times New Roman" w:cs="Times New Roman"/>
          <w:color w:val="000000" w:themeColor="text1"/>
          <w:sz w:val="28"/>
          <w:szCs w:val="28"/>
        </w:rPr>
        <w:t>.</w:t>
      </w:r>
    </w:p>
    <w:p w:rsidR="00E900B2" w:rsidRPr="00D4088A" w:rsidRDefault="00E900B2" w:rsidP="006A312F">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4088A">
        <w:rPr>
          <w:rFonts w:ascii="Times New Roman" w:hAnsi="Times New Roman" w:cs="Times New Roman"/>
          <w:color w:val="000000" w:themeColor="text1"/>
          <w:sz w:val="28"/>
          <w:szCs w:val="28"/>
        </w:rPr>
        <w:t>Субсидия, распределяемая в рамках отбора получателей субсидий, распределяется между участниками отбора получателей субсидий, включенными в рейтинг, следующи</w:t>
      </w:r>
      <w:r>
        <w:rPr>
          <w:rFonts w:ascii="Times New Roman" w:hAnsi="Times New Roman" w:cs="Times New Roman"/>
          <w:color w:val="000000" w:themeColor="text1"/>
          <w:sz w:val="28"/>
          <w:szCs w:val="28"/>
        </w:rPr>
        <w:t>м</w:t>
      </w:r>
      <w:r w:rsidRPr="00D4088A">
        <w:rPr>
          <w:rFonts w:ascii="Times New Roman" w:hAnsi="Times New Roman" w:cs="Times New Roman"/>
          <w:color w:val="000000" w:themeColor="text1"/>
          <w:sz w:val="28"/>
          <w:szCs w:val="28"/>
        </w:rPr>
        <w:t xml:space="preserve"> способо</w:t>
      </w:r>
      <w:r>
        <w:rPr>
          <w:rFonts w:ascii="Times New Roman" w:hAnsi="Times New Roman" w:cs="Times New Roman"/>
          <w:color w:val="000000" w:themeColor="text1"/>
          <w:sz w:val="28"/>
          <w:szCs w:val="28"/>
        </w:rPr>
        <w:t>м</w:t>
      </w:r>
      <w:r w:rsidRPr="00D4088A">
        <w:rPr>
          <w:rFonts w:ascii="Times New Roman" w:hAnsi="Times New Roman" w:cs="Times New Roman"/>
          <w:color w:val="000000" w:themeColor="text1"/>
          <w:sz w:val="28"/>
          <w:szCs w:val="28"/>
        </w:rPr>
        <w:t>:</w:t>
      </w:r>
    </w:p>
    <w:p w:rsidR="00E900B2" w:rsidRPr="00D4088A" w:rsidRDefault="00E900B2" w:rsidP="006A312F">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D4088A">
        <w:rPr>
          <w:rFonts w:ascii="Times New Roman" w:hAnsi="Times New Roman" w:cs="Times New Roman"/>
          <w:color w:val="000000" w:themeColor="text1"/>
          <w:sz w:val="28"/>
          <w:szCs w:val="28"/>
        </w:rPr>
        <w:t>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максимального размера субсидии, определенного объявлением о проведении отбора получателей субсидий.</w:t>
      </w:r>
    </w:p>
    <w:p w:rsidR="00E900B2" w:rsidRPr="00D4088A" w:rsidRDefault="00E900B2" w:rsidP="006A312F">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D4088A">
        <w:rPr>
          <w:rFonts w:ascii="Times New Roman" w:hAnsi="Times New Roman" w:cs="Times New Roman"/>
          <w:color w:val="000000" w:themeColor="text1"/>
          <w:sz w:val="28"/>
          <w:szCs w:val="28"/>
        </w:rPr>
        <w:t>В случае если субсидия, распределяемая в рамках отбора получателей субсидий, больше размера субсидии, указанного в заявке, поданной участником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E900B2" w:rsidRPr="00D4088A" w:rsidRDefault="00E900B2" w:rsidP="006A312F">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D4088A">
        <w:rPr>
          <w:rFonts w:ascii="Times New Roman" w:hAnsi="Times New Roman" w:cs="Times New Roman"/>
          <w:color w:val="000000" w:themeColor="text1"/>
          <w:sz w:val="28"/>
          <w:szCs w:val="28"/>
        </w:rPr>
        <w:t xml:space="preserve">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w:t>
      </w:r>
      <w:r>
        <w:rPr>
          <w:rFonts w:ascii="Times New Roman" w:hAnsi="Times New Roman" w:cs="Times New Roman"/>
          <w:color w:val="000000" w:themeColor="text1"/>
          <w:sz w:val="28"/>
          <w:szCs w:val="28"/>
        </w:rPr>
        <w:t xml:space="preserve">максимального </w:t>
      </w:r>
      <w:r w:rsidRPr="00D4088A">
        <w:rPr>
          <w:rFonts w:ascii="Times New Roman" w:hAnsi="Times New Roman" w:cs="Times New Roman"/>
          <w:color w:val="000000" w:themeColor="text1"/>
          <w:sz w:val="28"/>
          <w:szCs w:val="28"/>
        </w:rPr>
        <w:t>размера субсидии, определенного объявлением о проведении отбора получателей субсидий, в случае если указанный им размер меньше нераспределенного размера субсидии либо равен ему.</w:t>
      </w:r>
    </w:p>
    <w:p w:rsidR="00E900B2" w:rsidRPr="00D4088A" w:rsidRDefault="00E900B2" w:rsidP="006A312F">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D4088A">
        <w:rPr>
          <w:rFonts w:ascii="Times New Roman" w:hAnsi="Times New Roman" w:cs="Times New Roman"/>
          <w:color w:val="000000" w:themeColor="text1"/>
          <w:sz w:val="28"/>
          <w:szCs w:val="28"/>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w:t>
      </w:r>
      <w:r>
        <w:rPr>
          <w:rFonts w:ascii="Times New Roman" w:hAnsi="Times New Roman" w:cs="Times New Roman"/>
          <w:color w:val="000000" w:themeColor="text1"/>
          <w:sz w:val="28"/>
          <w:szCs w:val="28"/>
        </w:rPr>
        <w:t xml:space="preserve">, </w:t>
      </w:r>
      <w:r w:rsidRPr="00D4088A">
        <w:rPr>
          <w:rFonts w:ascii="Times New Roman" w:hAnsi="Times New Roman" w:cs="Times New Roman"/>
          <w:color w:val="000000" w:themeColor="text1"/>
          <w:sz w:val="28"/>
          <w:szCs w:val="28"/>
        </w:rPr>
        <w:t>без изменения указанного участником отбора получателей субсидий в заявке значения рез</w:t>
      </w:r>
      <w:r>
        <w:rPr>
          <w:rFonts w:ascii="Times New Roman" w:hAnsi="Times New Roman" w:cs="Times New Roman"/>
          <w:color w:val="000000" w:themeColor="text1"/>
          <w:sz w:val="28"/>
          <w:szCs w:val="28"/>
        </w:rPr>
        <w:t>ультата предоставления субсидии.</w:t>
      </w:r>
    </w:p>
    <w:p w:rsidR="00E900B2" w:rsidRPr="005310E8" w:rsidRDefault="00E900B2" w:rsidP="006A312F">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4088A">
        <w:rPr>
          <w:rFonts w:ascii="Times New Roman" w:hAnsi="Times New Roman" w:cs="Times New Roman"/>
          <w:color w:val="000000" w:themeColor="text1"/>
          <w:sz w:val="28"/>
          <w:szCs w:val="28"/>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w:t>
      </w:r>
      <w:r w:rsidR="00F3216D">
        <w:rPr>
          <w:rFonts w:ascii="Times New Roman" w:hAnsi="Times New Roman" w:cs="Times New Roman"/>
          <w:color w:val="000000" w:themeColor="text1"/>
          <w:sz w:val="28"/>
          <w:szCs w:val="28"/>
        </w:rPr>
        <w:t>председателя комиссии</w:t>
      </w:r>
      <w:r w:rsidRPr="00D4088A">
        <w:rPr>
          <w:rFonts w:ascii="Times New Roman" w:hAnsi="Times New Roman" w:cs="Times New Roman"/>
          <w:color w:val="000000" w:themeColor="text1"/>
          <w:sz w:val="28"/>
          <w:szCs w:val="28"/>
        </w:rPr>
        <w:t xml:space="preserve">, в системе </w:t>
      </w:r>
      <w:r>
        <w:rPr>
          <w:rFonts w:ascii="Times New Roman" w:hAnsi="Times New Roman" w:cs="Times New Roman"/>
          <w:color w:val="000000" w:themeColor="text1"/>
          <w:sz w:val="28"/>
          <w:szCs w:val="28"/>
        </w:rPr>
        <w:t>«</w:t>
      </w:r>
      <w:r w:rsidRPr="00D4088A">
        <w:rPr>
          <w:rFonts w:ascii="Times New Roman" w:hAnsi="Times New Roman" w:cs="Times New Roman"/>
          <w:color w:val="000000" w:themeColor="text1"/>
          <w:sz w:val="28"/>
          <w:szCs w:val="28"/>
        </w:rPr>
        <w:t>Электронный бюджет</w:t>
      </w:r>
      <w:r>
        <w:rPr>
          <w:rFonts w:ascii="Times New Roman" w:hAnsi="Times New Roman" w:cs="Times New Roman"/>
          <w:color w:val="000000" w:themeColor="text1"/>
          <w:sz w:val="28"/>
          <w:szCs w:val="28"/>
        </w:rPr>
        <w:t>»</w:t>
      </w:r>
      <w:r w:rsidRPr="00D4088A">
        <w:rPr>
          <w:rFonts w:ascii="Times New Roman" w:hAnsi="Times New Roman" w:cs="Times New Roman"/>
          <w:color w:val="000000" w:themeColor="text1"/>
          <w:sz w:val="28"/>
          <w:szCs w:val="28"/>
        </w:rPr>
        <w:t xml:space="preserve">, а также размещается на едином портале не </w:t>
      </w:r>
      <w:r w:rsidRPr="005310E8">
        <w:rPr>
          <w:rFonts w:ascii="Times New Roman" w:hAnsi="Times New Roman" w:cs="Times New Roman"/>
          <w:color w:val="000000" w:themeColor="text1"/>
          <w:sz w:val="28"/>
          <w:szCs w:val="28"/>
        </w:rPr>
        <w:t>позднее рабочего дня, следующего за днем его подписания.</w:t>
      </w:r>
    </w:p>
    <w:p w:rsidR="00E900B2" w:rsidRPr="005310E8"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5310E8">
        <w:rPr>
          <w:rFonts w:ascii="Times New Roman" w:hAnsi="Times New Roman" w:cs="Times New Roman"/>
          <w:color w:val="000000" w:themeColor="text1"/>
          <w:sz w:val="28"/>
          <w:szCs w:val="28"/>
        </w:rPr>
        <w:t>По результатам отбора получателей субсидий с победителем (победителями) отбора получателей субсидий заключается соглашение</w:t>
      </w:r>
      <w:r w:rsidR="005310E8" w:rsidRPr="005310E8">
        <w:rPr>
          <w:rFonts w:ascii="Times New Roman" w:hAnsi="Times New Roman" w:cs="Times New Roman"/>
          <w:color w:val="000000" w:themeColor="text1"/>
          <w:sz w:val="28"/>
          <w:szCs w:val="28"/>
        </w:rPr>
        <w:t xml:space="preserve"> о предоставлении субсидии</w:t>
      </w:r>
      <w:r w:rsidRPr="005310E8">
        <w:rPr>
          <w:rFonts w:ascii="Times New Roman" w:hAnsi="Times New Roman" w:cs="Times New Roman"/>
          <w:color w:val="000000" w:themeColor="text1"/>
          <w:sz w:val="28"/>
          <w:szCs w:val="28"/>
        </w:rPr>
        <w:t xml:space="preserve"> в соответствии с </w:t>
      </w:r>
      <w:r w:rsidR="005310E8" w:rsidRPr="005310E8">
        <w:rPr>
          <w:rFonts w:ascii="Times New Roman" w:hAnsi="Times New Roman" w:cs="Times New Roman"/>
          <w:color w:val="000000" w:themeColor="text1"/>
          <w:sz w:val="28"/>
          <w:szCs w:val="28"/>
        </w:rPr>
        <w:t>условиями настоящего</w:t>
      </w:r>
      <w:r w:rsidRPr="005310E8">
        <w:rPr>
          <w:rFonts w:ascii="Times New Roman" w:hAnsi="Times New Roman" w:cs="Times New Roman"/>
          <w:color w:val="000000" w:themeColor="text1"/>
          <w:sz w:val="28"/>
          <w:szCs w:val="28"/>
        </w:rPr>
        <w:t xml:space="preserve"> </w:t>
      </w:r>
      <w:r w:rsidR="005310E8" w:rsidRPr="005310E8">
        <w:rPr>
          <w:rFonts w:ascii="Times New Roman" w:hAnsi="Times New Roman" w:cs="Times New Roman"/>
          <w:color w:val="000000" w:themeColor="text1"/>
          <w:sz w:val="28"/>
          <w:szCs w:val="28"/>
        </w:rPr>
        <w:t>Порядка</w:t>
      </w:r>
      <w:r w:rsidRPr="005310E8">
        <w:rPr>
          <w:rFonts w:ascii="Times New Roman" w:hAnsi="Times New Roman" w:cs="Times New Roman"/>
          <w:color w:val="000000" w:themeColor="text1"/>
          <w:sz w:val="28"/>
          <w:szCs w:val="28"/>
        </w:rPr>
        <w:t>.</w:t>
      </w:r>
    </w:p>
    <w:p w:rsidR="00E900B2" w:rsidRPr="005310E8"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5310E8">
        <w:rPr>
          <w:rFonts w:ascii="Times New Roman" w:hAnsi="Times New Roman" w:cs="Times New Roman"/>
          <w:color w:val="000000" w:themeColor="text1"/>
          <w:sz w:val="28"/>
          <w:szCs w:val="28"/>
        </w:rPr>
        <w:t xml:space="preserve">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w:t>
      </w:r>
      <w:r w:rsidRPr="005310E8">
        <w:rPr>
          <w:rFonts w:ascii="Times New Roman" w:hAnsi="Times New Roman" w:cs="Times New Roman"/>
          <w:color w:val="000000" w:themeColor="text1"/>
          <w:sz w:val="28"/>
          <w:szCs w:val="28"/>
        </w:rPr>
        <w:lastRenderedPageBreak/>
        <w:t>Федерации для перечисления субсидии, а также о лице, уполномоченном на подписание соглашения (при необходимости).</w:t>
      </w:r>
    </w:p>
    <w:p w:rsidR="00E900B2" w:rsidRPr="005310E8"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5310E8">
        <w:rPr>
          <w:rFonts w:ascii="Times New Roman" w:hAnsi="Times New Roman" w:cs="Times New Roman"/>
          <w:color w:val="000000" w:themeColor="text1"/>
          <w:sz w:val="28"/>
          <w:szCs w:val="28"/>
        </w:rPr>
        <w:t>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E900B2" w:rsidRPr="005310E8"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5310E8">
        <w:rPr>
          <w:rFonts w:ascii="Times New Roman" w:hAnsi="Times New Roman" w:cs="Times New Roman"/>
          <w:color w:val="000000" w:themeColor="text1"/>
          <w:sz w:val="28"/>
          <w:szCs w:val="28"/>
        </w:rPr>
        <w:t xml:space="preserve">В случае отказа главного распорядителя бюджетных средств от заключения соглашения с победителем отбора получателей субсидий по основаниям, </w:t>
      </w:r>
      <w:r w:rsidRPr="005A3D8C">
        <w:rPr>
          <w:rFonts w:ascii="Times New Roman" w:hAnsi="Times New Roman" w:cs="Times New Roman"/>
          <w:color w:val="000000" w:themeColor="text1"/>
          <w:sz w:val="28"/>
          <w:szCs w:val="28"/>
        </w:rPr>
        <w:t xml:space="preserve">предусмотренным </w:t>
      </w:r>
      <w:hyperlink w:anchor="Par2" w:history="1">
        <w:r w:rsidRPr="005A3D8C">
          <w:rPr>
            <w:rFonts w:ascii="Times New Roman" w:hAnsi="Times New Roman" w:cs="Times New Roman"/>
            <w:color w:val="000000" w:themeColor="text1"/>
            <w:sz w:val="28"/>
            <w:szCs w:val="28"/>
          </w:rPr>
          <w:t xml:space="preserve">пунктом </w:t>
        </w:r>
      </w:hyperlink>
      <w:r w:rsidR="005A3D8C" w:rsidRPr="005A3D8C">
        <w:rPr>
          <w:rFonts w:ascii="Times New Roman" w:hAnsi="Times New Roman" w:cs="Times New Roman"/>
          <w:color w:val="000000" w:themeColor="text1"/>
          <w:sz w:val="28"/>
          <w:szCs w:val="28"/>
        </w:rPr>
        <w:t>52</w:t>
      </w:r>
      <w:r w:rsidRPr="005A3D8C">
        <w:rPr>
          <w:rFonts w:ascii="Times New Roman" w:hAnsi="Times New Roman" w:cs="Times New Roman"/>
          <w:color w:val="000000" w:themeColor="text1"/>
          <w:sz w:val="28"/>
          <w:szCs w:val="28"/>
        </w:rPr>
        <w:t xml:space="preserve"> настоящего Порядка, отказа</w:t>
      </w:r>
      <w:r w:rsidRPr="005310E8">
        <w:rPr>
          <w:rFonts w:ascii="Times New Roman" w:hAnsi="Times New Roman" w:cs="Times New Roman"/>
          <w:color w:val="000000" w:themeColor="text1"/>
          <w:sz w:val="28"/>
          <w:szCs w:val="28"/>
        </w:rPr>
        <w:t xml:space="preserve"> победителя отбора получателей субсидий от заключения соглашения, </w:t>
      </w:r>
      <w:proofErr w:type="spellStart"/>
      <w:r w:rsidRPr="005310E8">
        <w:rPr>
          <w:rFonts w:ascii="Times New Roman" w:hAnsi="Times New Roman" w:cs="Times New Roman"/>
          <w:color w:val="000000" w:themeColor="text1"/>
          <w:sz w:val="28"/>
          <w:szCs w:val="28"/>
        </w:rPr>
        <w:t>неподписания</w:t>
      </w:r>
      <w:proofErr w:type="spellEnd"/>
      <w:r w:rsidRPr="005310E8">
        <w:rPr>
          <w:rFonts w:ascii="Times New Roman" w:hAnsi="Times New Roman" w:cs="Times New Roman"/>
          <w:color w:val="000000" w:themeColor="text1"/>
          <w:sz w:val="28"/>
          <w:szCs w:val="28"/>
        </w:rPr>
        <w:t xml:space="preserve"> победителем отбора получателей субсидий соглашения в срок, определенный объявлением о проведении отбора получателей субсидий, главный распорядитель бюджетных средств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E900B2"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B6E54">
        <w:rPr>
          <w:rFonts w:ascii="Times New Roman" w:hAnsi="Times New Roman" w:cs="Times New Roman"/>
          <w:sz w:val="28"/>
          <w:szCs w:val="28"/>
        </w:rPr>
        <w:t xml:space="preserve">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w:t>
      </w:r>
      <w:r w:rsidRPr="00A13156">
        <w:rPr>
          <w:rFonts w:ascii="Times New Roman" w:hAnsi="Times New Roman" w:cs="Times New Roman"/>
          <w:color w:val="000000" w:themeColor="text1"/>
          <w:sz w:val="28"/>
          <w:szCs w:val="28"/>
        </w:rPr>
        <w:t xml:space="preserve">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w:t>
      </w:r>
      <w:r w:rsidRPr="002B6E54">
        <w:rPr>
          <w:rFonts w:ascii="Times New Roman" w:hAnsi="Times New Roman" w:cs="Times New Roman"/>
          <w:sz w:val="28"/>
          <w:szCs w:val="28"/>
        </w:rPr>
        <w:t>распорядитель бюджетных средств может принять решение о проведении дополнительного отбора получателей субсидий в соответствии с положениями настоящ</w:t>
      </w:r>
      <w:r>
        <w:rPr>
          <w:rFonts w:ascii="Times New Roman" w:hAnsi="Times New Roman" w:cs="Times New Roman"/>
          <w:sz w:val="28"/>
          <w:szCs w:val="28"/>
        </w:rPr>
        <w:t>его Порядка</w:t>
      </w:r>
      <w:r w:rsidRPr="002B6E54">
        <w:rPr>
          <w:rFonts w:ascii="Times New Roman" w:hAnsi="Times New Roman" w:cs="Times New Roman"/>
          <w:sz w:val="28"/>
          <w:szCs w:val="28"/>
        </w:rPr>
        <w:t>, предусмотренными для проведения отбора получателей субсидий.</w:t>
      </w:r>
    </w:p>
    <w:p w:rsidR="00E900B2" w:rsidRPr="00F73383"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F73383">
        <w:rPr>
          <w:rFonts w:ascii="Times New Roman" w:hAnsi="Times New Roman" w:cs="Times New Roman"/>
          <w:sz w:val="28"/>
          <w:szCs w:val="28"/>
        </w:rPr>
        <w:t xml:space="preserve">В случаях увеличения главному распорядителю бюджетных средств лимитов бюджетных </w:t>
      </w:r>
      <w:r w:rsidRPr="00A13156">
        <w:rPr>
          <w:rFonts w:ascii="Times New Roman" w:hAnsi="Times New Roman" w:cs="Times New Roman"/>
          <w:color w:val="000000" w:themeColor="text1"/>
          <w:sz w:val="28"/>
          <w:szCs w:val="28"/>
        </w:rPr>
        <w:t xml:space="preserve">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w:t>
      </w:r>
      <w:r w:rsidRPr="00F73383">
        <w:rPr>
          <w:rFonts w:ascii="Times New Roman" w:hAnsi="Times New Roman" w:cs="Times New Roman"/>
          <w:sz w:val="28"/>
          <w:szCs w:val="28"/>
        </w:rPr>
        <w:t xml:space="preserve">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w:t>
      </w:r>
      <w:r w:rsidRPr="00F73383">
        <w:rPr>
          <w:rFonts w:ascii="Times New Roman" w:hAnsi="Times New Roman" w:cs="Times New Roman"/>
          <w:sz w:val="28"/>
          <w:szCs w:val="28"/>
        </w:rPr>
        <w:lastRenderedPageBreak/>
        <w:t>распорядителя бюджетных средств может направляться победителям отбора получателей субсидий предложение об увеличении размера субсидии.</w:t>
      </w:r>
    </w:p>
    <w:p w:rsidR="00E900B2" w:rsidRPr="00D06670"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D06670">
        <w:rPr>
          <w:rFonts w:ascii="Times New Roman" w:hAnsi="Times New Roman" w:cs="Times New Roman"/>
          <w:sz w:val="28"/>
          <w:szCs w:val="28"/>
        </w:rPr>
        <w:t>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w:t>
      </w:r>
      <w:r>
        <w:rPr>
          <w:rFonts w:ascii="Times New Roman" w:hAnsi="Times New Roman" w:cs="Times New Roman"/>
          <w:sz w:val="28"/>
          <w:szCs w:val="28"/>
        </w:rPr>
        <w:t>.</w:t>
      </w:r>
    </w:p>
    <w:p w:rsidR="00E900B2" w:rsidRPr="00B04DD1" w:rsidRDefault="00E900B2" w:rsidP="006A312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B04DD1">
        <w:rPr>
          <w:rFonts w:ascii="Times New Roman" w:hAnsi="Times New Roman" w:cs="Times New Roman"/>
          <w:sz w:val="28"/>
          <w:szCs w:val="28"/>
        </w:rPr>
        <w:t xml:space="preserve">Информационное взаимодействие, предусмотренное настоящим </w:t>
      </w:r>
      <w:r>
        <w:rPr>
          <w:rFonts w:ascii="Times New Roman" w:hAnsi="Times New Roman" w:cs="Times New Roman"/>
          <w:sz w:val="28"/>
          <w:szCs w:val="28"/>
        </w:rPr>
        <w:t>Порядком</w:t>
      </w:r>
      <w:r w:rsidRPr="00B04DD1">
        <w:rPr>
          <w:rFonts w:ascii="Times New Roman" w:hAnsi="Times New Roman" w:cs="Times New Roman"/>
          <w:sz w:val="28"/>
          <w:szCs w:val="28"/>
        </w:rPr>
        <w:t>, осуществляется с использованием единой системы межведомственного электронного взаимодействия следующими способами:</w:t>
      </w:r>
    </w:p>
    <w:p w:rsidR="00E900B2" w:rsidRPr="00B04DD1"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04DD1">
        <w:rPr>
          <w:rFonts w:ascii="Times New Roman" w:hAnsi="Times New Roman" w:cs="Times New Roman"/>
          <w:sz w:val="28"/>
          <w:szCs w:val="28"/>
        </w:rPr>
        <w:t>посредством направления запросов о предоставлении сведений и ответов на указанные запросы</w:t>
      </w:r>
      <w:r>
        <w:rPr>
          <w:rFonts w:ascii="Times New Roman" w:hAnsi="Times New Roman" w:cs="Times New Roman"/>
          <w:sz w:val="28"/>
          <w:szCs w:val="28"/>
        </w:rPr>
        <w:t xml:space="preserve"> (при отсутствии технической возможности</w:t>
      </w:r>
      <w:r w:rsidR="00252C5C">
        <w:rPr>
          <w:rFonts w:ascii="Times New Roman" w:hAnsi="Times New Roman" w:cs="Times New Roman"/>
          <w:sz w:val="28"/>
          <w:szCs w:val="28"/>
        </w:rPr>
        <w:t xml:space="preserve"> взаимодействия в автоматическом режиме</w:t>
      </w:r>
      <w:r>
        <w:rPr>
          <w:rFonts w:ascii="Times New Roman" w:hAnsi="Times New Roman" w:cs="Times New Roman"/>
          <w:sz w:val="28"/>
          <w:szCs w:val="28"/>
        </w:rPr>
        <w:t>)</w:t>
      </w:r>
      <w:r w:rsidRPr="00B04DD1">
        <w:rPr>
          <w:rFonts w:ascii="Times New Roman" w:hAnsi="Times New Roman" w:cs="Times New Roman"/>
          <w:sz w:val="28"/>
          <w:szCs w:val="28"/>
        </w:rPr>
        <w:t>;</w:t>
      </w:r>
    </w:p>
    <w:p w:rsidR="00E900B2" w:rsidRPr="00B04DD1" w:rsidRDefault="00E900B2" w:rsidP="006A312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04DD1">
        <w:rPr>
          <w:rFonts w:ascii="Times New Roman" w:hAnsi="Times New Roman" w:cs="Times New Roman"/>
          <w:sz w:val="28"/>
          <w:szCs w:val="28"/>
        </w:rPr>
        <w:t>в автоматическом режиме без направления запросов о предоставлении сведений</w:t>
      </w:r>
      <w:r>
        <w:rPr>
          <w:rFonts w:ascii="Times New Roman" w:hAnsi="Times New Roman" w:cs="Times New Roman"/>
          <w:sz w:val="28"/>
          <w:szCs w:val="28"/>
        </w:rPr>
        <w:t xml:space="preserve"> (при наличии технической возможности)</w:t>
      </w:r>
      <w:r w:rsidRPr="00B04DD1">
        <w:rPr>
          <w:rFonts w:ascii="Times New Roman" w:hAnsi="Times New Roman" w:cs="Times New Roman"/>
          <w:sz w:val="28"/>
          <w:szCs w:val="28"/>
        </w:rPr>
        <w:t>.</w:t>
      </w:r>
    </w:p>
    <w:p w:rsidR="000918F2" w:rsidRDefault="000918F2" w:rsidP="006A312F">
      <w:pPr>
        <w:ind w:firstLine="709"/>
        <w:jc w:val="both"/>
        <w:rPr>
          <w:rFonts w:ascii="Times New Roman" w:hAnsi="Times New Roman" w:cs="Times New Roman"/>
          <w:sz w:val="28"/>
          <w:szCs w:val="28"/>
        </w:rPr>
      </w:pPr>
    </w:p>
    <w:p w:rsidR="000918F2" w:rsidRDefault="003F6ACF" w:rsidP="006A312F">
      <w:pPr>
        <w:ind w:firstLine="709"/>
        <w:jc w:val="center"/>
        <w:rPr>
          <w:rFonts w:ascii="Times New Roman" w:hAnsi="Times New Roman" w:cs="Times New Roman"/>
          <w:sz w:val="28"/>
          <w:szCs w:val="28"/>
        </w:rPr>
      </w:pPr>
      <w:r w:rsidRPr="00FB0DDB">
        <w:rPr>
          <w:rFonts w:ascii="Times New Roman" w:eastAsiaTheme="minorEastAsia" w:hAnsi="Times New Roman" w:cs="Times New Roman"/>
          <w:sz w:val="28"/>
          <w:szCs w:val="28"/>
          <w:lang w:eastAsia="ru-RU"/>
        </w:rPr>
        <w:t xml:space="preserve">Раздел </w:t>
      </w:r>
      <w:r>
        <w:rPr>
          <w:rFonts w:ascii="Times New Roman" w:eastAsiaTheme="minorEastAsia" w:hAnsi="Times New Roman" w:cs="Times New Roman"/>
          <w:sz w:val="28"/>
          <w:szCs w:val="28"/>
          <w:lang w:val="en-US" w:eastAsia="ru-RU"/>
        </w:rPr>
        <w:t>III</w:t>
      </w:r>
      <w:r w:rsidRPr="00FB0D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Условия и порядок предоставления субсидий</w:t>
      </w:r>
    </w:p>
    <w:p w:rsidR="000918F2" w:rsidRPr="00A1356E" w:rsidRDefault="000918F2" w:rsidP="006A312F">
      <w:pPr>
        <w:ind w:firstLine="709"/>
        <w:jc w:val="center"/>
        <w:rPr>
          <w:rFonts w:ascii="Times New Roman" w:hAnsi="Times New Roman" w:cs="Times New Roman"/>
          <w:sz w:val="28"/>
          <w:szCs w:val="28"/>
        </w:rPr>
      </w:pPr>
    </w:p>
    <w:p w:rsidR="00A1356E" w:rsidRPr="00A1356E" w:rsidRDefault="00A1356E" w:rsidP="006A312F">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A1356E">
        <w:rPr>
          <w:rFonts w:ascii="Times New Roman" w:hAnsi="Times New Roman" w:cs="Times New Roman"/>
          <w:sz w:val="28"/>
          <w:szCs w:val="28"/>
        </w:rPr>
        <w:t>Субсидия предоставляется на основании соглашения о предоставлении субсидии между главным распорядителем бюджетных средств и получателем субсидии заключенного по типовой форме утвержденной комитетом по финансам Администрации Ханты-Мансийского района (далее – соглашение) единовременно, при наличии достигнутого результата предоставления субсидии.</w:t>
      </w:r>
    </w:p>
    <w:p w:rsidR="003F6ACF" w:rsidRPr="00552AC3" w:rsidRDefault="003F6ACF" w:rsidP="006A312F">
      <w:pPr>
        <w:pStyle w:val="a3"/>
        <w:numPr>
          <w:ilvl w:val="0"/>
          <w:numId w:val="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552AC3">
        <w:rPr>
          <w:rFonts w:ascii="Times New Roman" w:hAnsi="Times New Roman" w:cs="Times New Roman"/>
          <w:color w:val="000000" w:themeColor="text1"/>
          <w:sz w:val="28"/>
          <w:szCs w:val="28"/>
        </w:rPr>
        <w:t>Требования к участникам отбора получателей субсидий</w:t>
      </w:r>
      <w:r w:rsidR="009B5D4A" w:rsidRPr="00552AC3">
        <w:rPr>
          <w:rFonts w:ascii="Times New Roman" w:hAnsi="Times New Roman" w:cs="Times New Roman"/>
          <w:color w:val="000000" w:themeColor="text1"/>
          <w:sz w:val="28"/>
          <w:szCs w:val="28"/>
        </w:rPr>
        <w:t xml:space="preserve"> (получателям субсидий)</w:t>
      </w:r>
      <w:r w:rsidRPr="00552AC3">
        <w:rPr>
          <w:rFonts w:ascii="Times New Roman" w:hAnsi="Times New Roman" w:cs="Times New Roman"/>
          <w:color w:val="000000" w:themeColor="text1"/>
          <w:sz w:val="28"/>
          <w:szCs w:val="28"/>
        </w:rPr>
        <w:t xml:space="preserve"> </w:t>
      </w:r>
      <w:r w:rsidR="00951473" w:rsidRPr="00552AC3">
        <w:rPr>
          <w:rFonts w:ascii="Times New Roman" w:hAnsi="Times New Roman" w:cs="Times New Roman"/>
          <w:sz w:val="28"/>
          <w:szCs w:val="28"/>
        </w:rPr>
        <w:t>на дат</w:t>
      </w:r>
      <w:r w:rsidR="004D79D9" w:rsidRPr="00552AC3">
        <w:rPr>
          <w:rFonts w:ascii="Times New Roman" w:hAnsi="Times New Roman" w:cs="Times New Roman"/>
          <w:sz w:val="28"/>
          <w:szCs w:val="28"/>
        </w:rPr>
        <w:t>ы</w:t>
      </w:r>
      <w:r w:rsidR="00951473" w:rsidRPr="00552AC3">
        <w:rPr>
          <w:rFonts w:ascii="Times New Roman" w:hAnsi="Times New Roman" w:cs="Times New Roman"/>
          <w:sz w:val="28"/>
          <w:szCs w:val="28"/>
        </w:rPr>
        <w:t xml:space="preserve"> подачи заяв</w:t>
      </w:r>
      <w:r w:rsidR="004D79D9" w:rsidRPr="00552AC3">
        <w:rPr>
          <w:rFonts w:ascii="Times New Roman" w:hAnsi="Times New Roman" w:cs="Times New Roman"/>
          <w:sz w:val="28"/>
          <w:szCs w:val="28"/>
        </w:rPr>
        <w:t>ки, рассмотрения заявки и заключения соглашения:</w:t>
      </w:r>
    </w:p>
    <w:p w:rsidR="003F6ACF" w:rsidRPr="00527FC1" w:rsidRDefault="003F6ACF" w:rsidP="006A312F">
      <w:pPr>
        <w:tabs>
          <w:tab w:val="left" w:pos="1134"/>
        </w:tabs>
        <w:ind w:firstLine="709"/>
        <w:jc w:val="both"/>
        <w:rPr>
          <w:rFonts w:ascii="Times New Roman" w:hAnsi="Times New Roman" w:cs="Times New Roman"/>
          <w:color w:val="000000" w:themeColor="text1"/>
          <w:sz w:val="28"/>
          <w:szCs w:val="28"/>
        </w:rPr>
      </w:pPr>
      <w:r w:rsidRPr="00527FC1">
        <w:rPr>
          <w:rFonts w:ascii="Times New Roman" w:hAnsi="Times New Roman" w:cs="Times New Roman"/>
          <w:color w:val="000000" w:themeColor="text1"/>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Pr="00527FC1">
        <w:rPr>
          <w:rFonts w:ascii="Times New Roman" w:hAnsi="Times New Roman" w:cs="Times New Roman"/>
          <w:color w:val="000000" w:themeColor="text1"/>
          <w:sz w:val="28"/>
          <w:szCs w:val="28"/>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6ACF" w:rsidRPr="00527FC1" w:rsidRDefault="003F6ACF" w:rsidP="006A312F">
      <w:pPr>
        <w:tabs>
          <w:tab w:val="left" w:pos="1134"/>
        </w:tabs>
        <w:ind w:firstLine="709"/>
        <w:jc w:val="both"/>
        <w:rPr>
          <w:rFonts w:ascii="Times New Roman" w:hAnsi="Times New Roman" w:cs="Times New Roman"/>
          <w:color w:val="000000" w:themeColor="text1"/>
          <w:sz w:val="28"/>
          <w:szCs w:val="28"/>
        </w:rPr>
      </w:pPr>
      <w:r w:rsidRPr="00527FC1">
        <w:rPr>
          <w:rFonts w:ascii="Times New Roman" w:hAnsi="Times New Roman" w:cs="Times New Roman"/>
          <w:color w:val="000000" w:themeColor="text1"/>
          <w:sz w:val="28"/>
          <w:szCs w:val="28"/>
        </w:rPr>
        <w:t xml:space="preserve">не находится в перечне организаций и физических лиц, в отношении </w:t>
      </w:r>
      <w:r w:rsidRPr="00527FC1">
        <w:rPr>
          <w:rFonts w:ascii="Times New Roman" w:hAnsi="Times New Roman" w:cs="Times New Roman"/>
          <w:color w:val="000000" w:themeColor="text1"/>
          <w:sz w:val="28"/>
          <w:szCs w:val="28"/>
        </w:rPr>
        <w:lastRenderedPageBreak/>
        <w:t>которых имеются сведения об их причастности к экстремистской деятельности или терроризму;</w:t>
      </w:r>
    </w:p>
    <w:p w:rsidR="003F6ACF" w:rsidRPr="00527FC1" w:rsidRDefault="003F6ACF" w:rsidP="006A312F">
      <w:pPr>
        <w:tabs>
          <w:tab w:val="left" w:pos="1134"/>
        </w:tabs>
        <w:ind w:firstLine="709"/>
        <w:jc w:val="both"/>
        <w:rPr>
          <w:rFonts w:ascii="Times New Roman" w:hAnsi="Times New Roman" w:cs="Times New Roman"/>
          <w:color w:val="000000" w:themeColor="text1"/>
          <w:sz w:val="28"/>
          <w:szCs w:val="28"/>
        </w:rPr>
      </w:pPr>
      <w:r w:rsidRPr="00527FC1">
        <w:rPr>
          <w:rFonts w:ascii="Times New Roman" w:hAnsi="Times New Roman" w:cs="Times New Roman"/>
          <w:color w:val="000000" w:themeColor="text1"/>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6ACF" w:rsidRPr="00527FC1" w:rsidRDefault="003F6ACF" w:rsidP="006A312F">
      <w:pPr>
        <w:tabs>
          <w:tab w:val="left" w:pos="1134"/>
        </w:tabs>
        <w:ind w:firstLine="709"/>
        <w:jc w:val="both"/>
        <w:rPr>
          <w:rFonts w:ascii="Times New Roman" w:hAnsi="Times New Roman" w:cs="Times New Roman"/>
          <w:color w:val="000000" w:themeColor="text1"/>
          <w:sz w:val="28"/>
          <w:szCs w:val="28"/>
        </w:rPr>
      </w:pPr>
      <w:r w:rsidRPr="00527FC1">
        <w:rPr>
          <w:rFonts w:ascii="Times New Roman" w:hAnsi="Times New Roman" w:cs="Times New Roman"/>
          <w:color w:val="000000" w:themeColor="text1"/>
          <w:sz w:val="28"/>
          <w:szCs w:val="28"/>
        </w:rPr>
        <w:t>не получает средства из бюджета Ханты-Мансийского района на основании иных муниципальных правовых актов на цели, установленные настоящим Порядком;</w:t>
      </w:r>
    </w:p>
    <w:p w:rsidR="003F6ACF" w:rsidRPr="00527FC1" w:rsidRDefault="003F6ACF" w:rsidP="006A312F">
      <w:pPr>
        <w:tabs>
          <w:tab w:val="left" w:pos="1134"/>
        </w:tabs>
        <w:ind w:firstLine="709"/>
        <w:jc w:val="both"/>
        <w:rPr>
          <w:rFonts w:ascii="Times New Roman" w:hAnsi="Times New Roman" w:cs="Times New Roman"/>
          <w:color w:val="000000" w:themeColor="text1"/>
          <w:sz w:val="28"/>
          <w:szCs w:val="28"/>
        </w:rPr>
      </w:pPr>
      <w:r w:rsidRPr="00527FC1">
        <w:rPr>
          <w:rFonts w:ascii="Times New Roman" w:hAnsi="Times New Roman" w:cs="Times New Roman"/>
          <w:color w:val="000000" w:themeColor="text1"/>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3F6ACF" w:rsidRDefault="003F6ACF" w:rsidP="006A312F">
      <w:pPr>
        <w:tabs>
          <w:tab w:val="left" w:pos="1134"/>
        </w:tabs>
        <w:ind w:firstLine="709"/>
        <w:jc w:val="both"/>
        <w:rPr>
          <w:rFonts w:ascii="Times New Roman" w:hAnsi="Times New Roman" w:cs="Times New Roman"/>
          <w:color w:val="000000" w:themeColor="text1"/>
          <w:sz w:val="28"/>
          <w:szCs w:val="28"/>
        </w:rPr>
      </w:pPr>
      <w:r w:rsidRPr="00527FC1">
        <w:rPr>
          <w:rFonts w:ascii="Times New Roman" w:hAnsi="Times New Roman" w:cs="Times New Roman"/>
          <w:color w:val="000000" w:themeColor="text1"/>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w:t>
      </w:r>
      <w:r>
        <w:rPr>
          <w:rFonts w:ascii="Times New Roman" w:hAnsi="Times New Roman" w:cs="Times New Roman"/>
          <w:color w:val="000000" w:themeColor="text1"/>
          <w:sz w:val="28"/>
          <w:szCs w:val="28"/>
        </w:rPr>
        <w:t>ой системы Российской Федерации.</w:t>
      </w:r>
    </w:p>
    <w:p w:rsidR="00D77B1D" w:rsidRPr="00D77B1D" w:rsidRDefault="00D77B1D" w:rsidP="006A312F">
      <w:pPr>
        <w:tabs>
          <w:tab w:val="left" w:pos="1134"/>
        </w:tabs>
        <w:ind w:firstLine="709"/>
        <w:jc w:val="both"/>
        <w:rPr>
          <w:rFonts w:ascii="Times New Roman" w:hAnsi="Times New Roman" w:cs="Times New Roman"/>
          <w:color w:val="000000" w:themeColor="text1"/>
          <w:sz w:val="28"/>
          <w:szCs w:val="28"/>
        </w:rPr>
      </w:pPr>
      <w:r w:rsidRPr="00D77B1D">
        <w:rPr>
          <w:rFonts w:ascii="Times New Roman" w:hAnsi="Times New Roman" w:cs="Times New Roman"/>
          <w:color w:val="000000" w:themeColor="text1"/>
          <w:sz w:val="28"/>
          <w:szCs w:val="28"/>
        </w:rPr>
        <w:t>имеет в пользовании территорию традиционного природопользования или лесной участок, предназначенный для ведения традиционной хозяйственной деятельности</w:t>
      </w:r>
      <w:r w:rsidR="00A13156">
        <w:rPr>
          <w:rFonts w:ascii="Times New Roman" w:hAnsi="Times New Roman" w:cs="Times New Roman"/>
          <w:color w:val="000000" w:themeColor="text1"/>
          <w:sz w:val="28"/>
          <w:szCs w:val="28"/>
        </w:rPr>
        <w:t xml:space="preserve"> (</w:t>
      </w:r>
      <w:r w:rsidR="00A13156" w:rsidRPr="00D77B1D">
        <w:rPr>
          <w:rFonts w:ascii="Times New Roman" w:hAnsi="Times New Roman" w:cs="Times New Roman"/>
          <w:color w:val="000000" w:themeColor="text1"/>
          <w:sz w:val="28"/>
          <w:szCs w:val="28"/>
        </w:rPr>
        <w:t>для юридических лиц</w:t>
      </w:r>
      <w:r w:rsidR="00A13156">
        <w:rPr>
          <w:rFonts w:ascii="Times New Roman" w:hAnsi="Times New Roman" w:cs="Times New Roman"/>
          <w:color w:val="000000" w:themeColor="text1"/>
          <w:sz w:val="28"/>
          <w:szCs w:val="28"/>
        </w:rPr>
        <w:t>)</w:t>
      </w:r>
      <w:r w:rsidRPr="00D77B1D">
        <w:rPr>
          <w:rFonts w:ascii="Times New Roman" w:hAnsi="Times New Roman" w:cs="Times New Roman"/>
          <w:color w:val="000000" w:themeColor="text1"/>
          <w:sz w:val="28"/>
          <w:szCs w:val="28"/>
        </w:rPr>
        <w:t>;</w:t>
      </w:r>
    </w:p>
    <w:p w:rsidR="00D77B1D" w:rsidRPr="00D77B1D" w:rsidRDefault="00D77B1D" w:rsidP="006A312F">
      <w:pPr>
        <w:tabs>
          <w:tab w:val="left" w:pos="1134"/>
        </w:tabs>
        <w:ind w:firstLine="709"/>
        <w:jc w:val="both"/>
        <w:rPr>
          <w:rFonts w:ascii="Times New Roman" w:hAnsi="Times New Roman" w:cs="Times New Roman"/>
          <w:color w:val="000000" w:themeColor="text1"/>
          <w:sz w:val="28"/>
          <w:szCs w:val="28"/>
        </w:rPr>
      </w:pPr>
      <w:r w:rsidRPr="00D77B1D">
        <w:rPr>
          <w:rFonts w:ascii="Times New Roman" w:hAnsi="Times New Roman" w:cs="Times New Roman"/>
          <w:color w:val="000000" w:themeColor="text1"/>
          <w:sz w:val="28"/>
          <w:szCs w:val="28"/>
        </w:rPr>
        <w:t>не имеет соглашений с пользователями недр</w:t>
      </w:r>
      <w:r w:rsidR="00A13156">
        <w:rPr>
          <w:rFonts w:ascii="Times New Roman" w:hAnsi="Times New Roman" w:cs="Times New Roman"/>
          <w:color w:val="000000" w:themeColor="text1"/>
          <w:sz w:val="28"/>
          <w:szCs w:val="28"/>
        </w:rPr>
        <w:t xml:space="preserve"> (</w:t>
      </w:r>
      <w:r w:rsidR="00A13156" w:rsidRPr="00D77B1D">
        <w:rPr>
          <w:rFonts w:ascii="Times New Roman" w:hAnsi="Times New Roman" w:cs="Times New Roman"/>
          <w:color w:val="000000" w:themeColor="text1"/>
          <w:sz w:val="28"/>
          <w:szCs w:val="28"/>
        </w:rPr>
        <w:t>для юридических лиц</w:t>
      </w:r>
      <w:r w:rsidR="00A13156">
        <w:rPr>
          <w:rFonts w:ascii="Times New Roman" w:hAnsi="Times New Roman" w:cs="Times New Roman"/>
          <w:color w:val="000000" w:themeColor="text1"/>
          <w:sz w:val="28"/>
          <w:szCs w:val="28"/>
        </w:rPr>
        <w:t>)</w:t>
      </w:r>
      <w:r w:rsidRPr="00D77B1D">
        <w:rPr>
          <w:rFonts w:ascii="Times New Roman" w:hAnsi="Times New Roman" w:cs="Times New Roman"/>
          <w:color w:val="000000" w:themeColor="text1"/>
          <w:sz w:val="28"/>
          <w:szCs w:val="28"/>
        </w:rPr>
        <w:t>;</w:t>
      </w:r>
    </w:p>
    <w:p w:rsidR="00D77B1D" w:rsidRPr="00D77B1D" w:rsidRDefault="00D77B1D" w:rsidP="006A312F">
      <w:pPr>
        <w:tabs>
          <w:tab w:val="left" w:pos="1134"/>
        </w:tabs>
        <w:ind w:firstLine="709"/>
        <w:jc w:val="both"/>
        <w:rPr>
          <w:rFonts w:ascii="Times New Roman" w:hAnsi="Times New Roman" w:cs="Times New Roman"/>
          <w:color w:val="000000" w:themeColor="text1"/>
          <w:sz w:val="28"/>
          <w:szCs w:val="28"/>
        </w:rPr>
      </w:pPr>
      <w:r w:rsidRPr="00D77B1D">
        <w:rPr>
          <w:rFonts w:ascii="Times New Roman" w:hAnsi="Times New Roman" w:cs="Times New Roman"/>
          <w:color w:val="000000" w:themeColor="text1"/>
          <w:sz w:val="28"/>
          <w:szCs w:val="28"/>
        </w:rPr>
        <w:t>включено в Реестр организаций или соответствует следующим критериям</w:t>
      </w:r>
      <w:r w:rsidR="00A13156">
        <w:rPr>
          <w:rFonts w:ascii="Times New Roman" w:hAnsi="Times New Roman" w:cs="Times New Roman"/>
          <w:color w:val="000000" w:themeColor="text1"/>
          <w:sz w:val="28"/>
          <w:szCs w:val="28"/>
        </w:rPr>
        <w:t xml:space="preserve"> (</w:t>
      </w:r>
      <w:r w:rsidR="00A13156" w:rsidRPr="00D77B1D">
        <w:rPr>
          <w:rFonts w:ascii="Times New Roman" w:hAnsi="Times New Roman" w:cs="Times New Roman"/>
          <w:color w:val="000000" w:themeColor="text1"/>
          <w:sz w:val="28"/>
          <w:szCs w:val="28"/>
        </w:rPr>
        <w:t>для юридических лиц</w:t>
      </w:r>
      <w:r w:rsidR="00A13156">
        <w:rPr>
          <w:rFonts w:ascii="Times New Roman" w:hAnsi="Times New Roman" w:cs="Times New Roman"/>
          <w:color w:val="000000" w:themeColor="text1"/>
          <w:sz w:val="28"/>
          <w:szCs w:val="28"/>
        </w:rPr>
        <w:t>)</w:t>
      </w:r>
      <w:r w:rsidRPr="00D77B1D">
        <w:rPr>
          <w:rFonts w:ascii="Times New Roman" w:hAnsi="Times New Roman" w:cs="Times New Roman"/>
          <w:color w:val="000000" w:themeColor="text1"/>
          <w:sz w:val="28"/>
          <w:szCs w:val="28"/>
        </w:rPr>
        <w:t>:</w:t>
      </w:r>
    </w:p>
    <w:p w:rsidR="00D77B1D" w:rsidRPr="00D77B1D" w:rsidRDefault="00A13156" w:rsidP="006A312F">
      <w:pPr>
        <w:tabs>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D77B1D" w:rsidRPr="00D77B1D">
        <w:rPr>
          <w:rFonts w:ascii="Times New Roman" w:hAnsi="Times New Roman" w:cs="Times New Roman"/>
          <w:color w:val="000000" w:themeColor="text1"/>
          <w:sz w:val="28"/>
          <w:szCs w:val="28"/>
        </w:rPr>
        <w:t xml:space="preserve">первая категория </w:t>
      </w:r>
      <w:r w:rsidR="00894C80">
        <w:rPr>
          <w:rFonts w:ascii="Times New Roman" w:hAnsi="Times New Roman" w:cs="Times New Roman"/>
          <w:color w:val="000000" w:themeColor="text1"/>
          <w:sz w:val="28"/>
          <w:szCs w:val="28"/>
        </w:rPr>
        <w:t>–</w:t>
      </w:r>
      <w:r w:rsidR="00D77B1D" w:rsidRPr="00D77B1D">
        <w:rPr>
          <w:rFonts w:ascii="Times New Roman" w:hAnsi="Times New Roman" w:cs="Times New Roman"/>
          <w:color w:val="000000" w:themeColor="text1"/>
          <w:sz w:val="28"/>
          <w:szCs w:val="28"/>
        </w:rPr>
        <w:t xml:space="preserve"> община коренных малочисленных народов Севера автономного округа;</w:t>
      </w:r>
    </w:p>
    <w:p w:rsidR="00D77B1D" w:rsidRPr="00D77B1D" w:rsidRDefault="00A13156" w:rsidP="006A312F">
      <w:pPr>
        <w:tabs>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D77B1D" w:rsidRPr="00D77B1D">
        <w:rPr>
          <w:rFonts w:ascii="Times New Roman" w:hAnsi="Times New Roman" w:cs="Times New Roman"/>
          <w:color w:val="000000" w:themeColor="text1"/>
          <w:sz w:val="28"/>
          <w:szCs w:val="28"/>
        </w:rPr>
        <w:t xml:space="preserve">вторая категория </w:t>
      </w:r>
      <w:r w:rsidR="00894C80">
        <w:rPr>
          <w:rFonts w:ascii="Times New Roman" w:hAnsi="Times New Roman" w:cs="Times New Roman"/>
          <w:color w:val="000000" w:themeColor="text1"/>
          <w:sz w:val="28"/>
          <w:szCs w:val="28"/>
        </w:rPr>
        <w:t>–</w:t>
      </w:r>
      <w:r w:rsidR="00D77B1D" w:rsidRPr="00D77B1D">
        <w:rPr>
          <w:rFonts w:ascii="Times New Roman" w:hAnsi="Times New Roman" w:cs="Times New Roman"/>
          <w:color w:val="000000" w:themeColor="text1"/>
          <w:sz w:val="28"/>
          <w:szCs w:val="28"/>
        </w:rPr>
        <w:t xml:space="preserve"> хозяйственные товарищества, общества, производственные и потребительские кооперативы, которые соответствуют следующим критериям в совокупности:</w:t>
      </w:r>
      <w:r>
        <w:rPr>
          <w:rFonts w:ascii="Times New Roman" w:hAnsi="Times New Roman" w:cs="Times New Roman"/>
          <w:color w:val="000000" w:themeColor="text1"/>
          <w:sz w:val="28"/>
          <w:szCs w:val="28"/>
        </w:rPr>
        <w:t xml:space="preserve"> </w:t>
      </w:r>
      <w:r w:rsidR="00D77B1D" w:rsidRPr="00D77B1D">
        <w:rPr>
          <w:rFonts w:ascii="Times New Roman" w:hAnsi="Times New Roman" w:cs="Times New Roman"/>
          <w:color w:val="000000" w:themeColor="text1"/>
          <w:sz w:val="28"/>
          <w:szCs w:val="28"/>
        </w:rPr>
        <w:t>хотя бы один из учредителей относится к лицам из числа коренных малочисленных народов Севера, проживающих в автономном округе;</w:t>
      </w:r>
      <w:r>
        <w:rPr>
          <w:rFonts w:ascii="Times New Roman" w:hAnsi="Times New Roman" w:cs="Times New Roman"/>
          <w:color w:val="000000" w:themeColor="text1"/>
          <w:sz w:val="28"/>
          <w:szCs w:val="28"/>
        </w:rPr>
        <w:t xml:space="preserve"> </w:t>
      </w:r>
      <w:r w:rsidR="00D77B1D" w:rsidRPr="00D77B1D">
        <w:rPr>
          <w:rFonts w:ascii="Times New Roman" w:hAnsi="Times New Roman" w:cs="Times New Roman"/>
          <w:color w:val="000000" w:themeColor="text1"/>
          <w:sz w:val="28"/>
          <w:szCs w:val="28"/>
        </w:rPr>
        <w:t>основным видом деятельности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r>
        <w:rPr>
          <w:rFonts w:ascii="Times New Roman" w:hAnsi="Times New Roman" w:cs="Times New Roman"/>
          <w:color w:val="000000" w:themeColor="text1"/>
          <w:sz w:val="28"/>
          <w:szCs w:val="28"/>
        </w:rPr>
        <w:t xml:space="preserve"> </w:t>
      </w:r>
      <w:r w:rsidR="00D77B1D" w:rsidRPr="00D77B1D">
        <w:rPr>
          <w:rFonts w:ascii="Times New Roman" w:hAnsi="Times New Roman" w:cs="Times New Roman"/>
          <w:color w:val="000000" w:themeColor="text1"/>
          <w:sz w:val="28"/>
          <w:szCs w:val="28"/>
        </w:rPr>
        <w:t>не менее половины рабочих мест занято лицами из числа коренных малочисленных народов Севера, проживающих в автономном округе;</w:t>
      </w:r>
      <w:r>
        <w:rPr>
          <w:rFonts w:ascii="Times New Roman" w:hAnsi="Times New Roman" w:cs="Times New Roman"/>
          <w:color w:val="000000" w:themeColor="text1"/>
          <w:sz w:val="28"/>
          <w:szCs w:val="28"/>
        </w:rPr>
        <w:t xml:space="preserve"> </w:t>
      </w:r>
      <w:r w:rsidR="00D77B1D" w:rsidRPr="00D77B1D">
        <w:rPr>
          <w:rFonts w:ascii="Times New Roman" w:hAnsi="Times New Roman" w:cs="Times New Roman"/>
          <w:color w:val="000000" w:themeColor="text1"/>
          <w:sz w:val="28"/>
          <w:szCs w:val="28"/>
        </w:rPr>
        <w:t>регистрация в качестве юридического лица в автономном округе;</w:t>
      </w:r>
    </w:p>
    <w:p w:rsidR="00D77B1D" w:rsidRPr="00D77B1D" w:rsidRDefault="00D77B1D" w:rsidP="006A312F">
      <w:pPr>
        <w:tabs>
          <w:tab w:val="left" w:pos="1134"/>
        </w:tabs>
        <w:ind w:firstLine="709"/>
        <w:jc w:val="both"/>
        <w:rPr>
          <w:rFonts w:ascii="Times New Roman" w:hAnsi="Times New Roman" w:cs="Times New Roman"/>
          <w:color w:val="000000" w:themeColor="text1"/>
          <w:sz w:val="28"/>
          <w:szCs w:val="28"/>
        </w:rPr>
      </w:pPr>
      <w:r w:rsidRPr="00D77B1D">
        <w:rPr>
          <w:rFonts w:ascii="Times New Roman" w:hAnsi="Times New Roman" w:cs="Times New Roman"/>
          <w:color w:val="000000" w:themeColor="text1"/>
          <w:sz w:val="28"/>
          <w:szCs w:val="28"/>
        </w:rPr>
        <w:t>из числа коренных малочисленных народов Севера автономного округа</w:t>
      </w:r>
      <w:r w:rsidR="00A13156">
        <w:rPr>
          <w:rFonts w:ascii="Times New Roman" w:hAnsi="Times New Roman" w:cs="Times New Roman"/>
          <w:color w:val="000000" w:themeColor="text1"/>
          <w:sz w:val="28"/>
          <w:szCs w:val="28"/>
        </w:rPr>
        <w:t xml:space="preserve"> (для физических лиц)</w:t>
      </w:r>
      <w:r w:rsidRPr="00D77B1D">
        <w:rPr>
          <w:rFonts w:ascii="Times New Roman" w:hAnsi="Times New Roman" w:cs="Times New Roman"/>
          <w:color w:val="000000" w:themeColor="text1"/>
          <w:sz w:val="28"/>
          <w:szCs w:val="28"/>
        </w:rPr>
        <w:t>;</w:t>
      </w:r>
    </w:p>
    <w:p w:rsidR="00D77B1D" w:rsidRPr="00D77B1D" w:rsidRDefault="00D77B1D" w:rsidP="006A312F">
      <w:pPr>
        <w:tabs>
          <w:tab w:val="left" w:pos="1134"/>
        </w:tabs>
        <w:ind w:firstLine="709"/>
        <w:jc w:val="both"/>
        <w:rPr>
          <w:rFonts w:ascii="Times New Roman" w:hAnsi="Times New Roman" w:cs="Times New Roman"/>
          <w:color w:val="000000" w:themeColor="text1"/>
          <w:sz w:val="28"/>
          <w:szCs w:val="28"/>
        </w:rPr>
      </w:pPr>
      <w:r w:rsidRPr="00D77B1D">
        <w:rPr>
          <w:rFonts w:ascii="Times New Roman" w:hAnsi="Times New Roman" w:cs="Times New Roman"/>
          <w:color w:val="000000" w:themeColor="text1"/>
          <w:sz w:val="28"/>
          <w:szCs w:val="28"/>
        </w:rPr>
        <w:t>имеет место жительства на территории автономного округа</w:t>
      </w:r>
      <w:r w:rsidR="00A13156">
        <w:rPr>
          <w:rFonts w:ascii="Times New Roman" w:hAnsi="Times New Roman" w:cs="Times New Roman"/>
          <w:color w:val="000000" w:themeColor="text1"/>
          <w:sz w:val="28"/>
          <w:szCs w:val="28"/>
        </w:rPr>
        <w:t xml:space="preserve"> (для физических лиц)</w:t>
      </w:r>
      <w:r w:rsidRPr="00D77B1D">
        <w:rPr>
          <w:rFonts w:ascii="Times New Roman" w:hAnsi="Times New Roman" w:cs="Times New Roman"/>
          <w:color w:val="000000" w:themeColor="text1"/>
          <w:sz w:val="28"/>
          <w:szCs w:val="28"/>
        </w:rPr>
        <w:t>;</w:t>
      </w:r>
    </w:p>
    <w:p w:rsidR="00D77B1D" w:rsidRPr="00D77B1D" w:rsidRDefault="00D77B1D" w:rsidP="006A312F">
      <w:pPr>
        <w:tabs>
          <w:tab w:val="left" w:pos="1134"/>
        </w:tabs>
        <w:ind w:firstLine="709"/>
        <w:jc w:val="both"/>
        <w:rPr>
          <w:rFonts w:ascii="Times New Roman" w:hAnsi="Times New Roman" w:cs="Times New Roman"/>
          <w:color w:val="000000" w:themeColor="text1"/>
          <w:sz w:val="28"/>
          <w:szCs w:val="28"/>
        </w:rPr>
      </w:pPr>
      <w:r w:rsidRPr="00D77B1D">
        <w:rPr>
          <w:rFonts w:ascii="Times New Roman" w:hAnsi="Times New Roman" w:cs="Times New Roman"/>
          <w:color w:val="000000" w:themeColor="text1"/>
          <w:sz w:val="28"/>
          <w:szCs w:val="28"/>
        </w:rPr>
        <w:t>является субъектом права традиционного природопользования</w:t>
      </w:r>
      <w:r w:rsidR="00A13156">
        <w:rPr>
          <w:rFonts w:ascii="Times New Roman" w:hAnsi="Times New Roman" w:cs="Times New Roman"/>
          <w:color w:val="000000" w:themeColor="text1"/>
          <w:sz w:val="28"/>
          <w:szCs w:val="28"/>
        </w:rPr>
        <w:t xml:space="preserve"> (для физических лиц)</w:t>
      </w:r>
      <w:r w:rsidRPr="00D77B1D">
        <w:rPr>
          <w:rFonts w:ascii="Times New Roman" w:hAnsi="Times New Roman" w:cs="Times New Roman"/>
          <w:color w:val="000000" w:themeColor="text1"/>
          <w:sz w:val="28"/>
          <w:szCs w:val="28"/>
        </w:rPr>
        <w:t>;</w:t>
      </w:r>
    </w:p>
    <w:p w:rsidR="00951473" w:rsidRDefault="00D77B1D" w:rsidP="006A312F">
      <w:pPr>
        <w:tabs>
          <w:tab w:val="left" w:pos="1134"/>
        </w:tabs>
        <w:ind w:firstLine="709"/>
        <w:jc w:val="both"/>
        <w:rPr>
          <w:rFonts w:ascii="Times New Roman" w:hAnsi="Times New Roman" w:cs="Times New Roman"/>
          <w:color w:val="000000" w:themeColor="text1"/>
          <w:sz w:val="28"/>
          <w:szCs w:val="28"/>
        </w:rPr>
      </w:pPr>
      <w:r w:rsidRPr="00D77B1D">
        <w:rPr>
          <w:rFonts w:ascii="Times New Roman" w:hAnsi="Times New Roman" w:cs="Times New Roman"/>
          <w:color w:val="000000" w:themeColor="text1"/>
          <w:sz w:val="28"/>
          <w:szCs w:val="28"/>
        </w:rPr>
        <w:t>не имеет соглашений с пользователями недр</w:t>
      </w:r>
      <w:r w:rsidR="00A13156">
        <w:rPr>
          <w:rFonts w:ascii="Times New Roman" w:hAnsi="Times New Roman" w:cs="Times New Roman"/>
          <w:color w:val="000000" w:themeColor="text1"/>
          <w:sz w:val="28"/>
          <w:szCs w:val="28"/>
        </w:rPr>
        <w:t xml:space="preserve"> (для физических лиц)</w:t>
      </w:r>
      <w:r w:rsidRPr="00D77B1D">
        <w:rPr>
          <w:rFonts w:ascii="Times New Roman" w:hAnsi="Times New Roman" w:cs="Times New Roman"/>
          <w:color w:val="000000" w:themeColor="text1"/>
          <w:sz w:val="28"/>
          <w:szCs w:val="28"/>
        </w:rPr>
        <w:t>.</w:t>
      </w:r>
    </w:p>
    <w:p w:rsidR="003F6ACF" w:rsidRPr="00E915A8" w:rsidRDefault="003F6ACF" w:rsidP="006A312F">
      <w:pPr>
        <w:pStyle w:val="a3"/>
        <w:numPr>
          <w:ilvl w:val="0"/>
          <w:numId w:val="1"/>
        </w:numPr>
        <w:autoSpaceDN w:val="0"/>
        <w:adjustRightInd w:val="0"/>
        <w:spacing w:after="0" w:line="240" w:lineRule="auto"/>
        <w:ind w:left="0" w:firstLine="709"/>
        <w:jc w:val="both"/>
        <w:rPr>
          <w:rFonts w:ascii="Times New Roman" w:hAnsi="Times New Roman" w:cs="Times New Roman"/>
          <w:sz w:val="28"/>
          <w:szCs w:val="28"/>
        </w:rPr>
      </w:pPr>
      <w:r w:rsidRPr="00E915A8">
        <w:rPr>
          <w:rFonts w:ascii="Times New Roman" w:hAnsi="Times New Roman" w:cs="Times New Roman"/>
          <w:color w:val="000000" w:themeColor="text1"/>
          <w:sz w:val="28"/>
          <w:szCs w:val="28"/>
        </w:rPr>
        <w:lastRenderedPageBreak/>
        <w:t xml:space="preserve">Проверка на соответствие требованиям, указанным </w:t>
      </w:r>
      <w:r w:rsidRPr="00D45E58">
        <w:rPr>
          <w:rFonts w:ascii="Times New Roman" w:hAnsi="Times New Roman" w:cs="Times New Roman"/>
          <w:color w:val="000000" w:themeColor="text1"/>
          <w:sz w:val="28"/>
          <w:szCs w:val="28"/>
        </w:rPr>
        <w:t xml:space="preserve">пункте </w:t>
      </w:r>
      <w:r w:rsidR="00D45E58" w:rsidRPr="00D45E58">
        <w:rPr>
          <w:rFonts w:ascii="Times New Roman" w:hAnsi="Times New Roman" w:cs="Times New Roman"/>
          <w:color w:val="000000" w:themeColor="text1"/>
          <w:sz w:val="28"/>
          <w:szCs w:val="28"/>
        </w:rPr>
        <w:t>5</w:t>
      </w:r>
      <w:r w:rsidR="00D45E58">
        <w:rPr>
          <w:rFonts w:ascii="Times New Roman" w:hAnsi="Times New Roman" w:cs="Times New Roman"/>
          <w:color w:val="000000" w:themeColor="text1"/>
          <w:sz w:val="28"/>
          <w:szCs w:val="28"/>
        </w:rPr>
        <w:t>9</w:t>
      </w:r>
      <w:r w:rsidRPr="00E915A8">
        <w:rPr>
          <w:rFonts w:ascii="Times New Roman" w:hAnsi="Times New Roman" w:cs="Times New Roman"/>
          <w:color w:val="000000" w:themeColor="text1"/>
          <w:sz w:val="28"/>
          <w:szCs w:val="28"/>
        </w:rPr>
        <w:t xml:space="preserve"> настоящего Порядка, осуществляется главным распорядителем бюджетных средств </w:t>
      </w:r>
      <w:r w:rsidR="00E915A8">
        <w:rPr>
          <w:rFonts w:ascii="Times New Roman" w:hAnsi="Times New Roman" w:cs="Times New Roman"/>
          <w:sz w:val="28"/>
          <w:szCs w:val="28"/>
        </w:rPr>
        <w:t>путем</w:t>
      </w:r>
      <w:r w:rsidRPr="00E915A8">
        <w:rPr>
          <w:rFonts w:ascii="Times New Roman" w:hAnsi="Times New Roman" w:cs="Times New Roman"/>
          <w:color w:val="000000" w:themeColor="text1"/>
          <w:sz w:val="28"/>
          <w:szCs w:val="28"/>
        </w:rPr>
        <w:t>:</w:t>
      </w:r>
    </w:p>
    <w:p w:rsidR="003F6ACF" w:rsidRDefault="003F6ACF" w:rsidP="006A312F">
      <w:pPr>
        <w:widowControl/>
        <w:suppressAutoHyphens w:val="0"/>
        <w:autoSpaceDN w:val="0"/>
        <w:adjustRightInd w:val="0"/>
        <w:ind w:firstLine="709"/>
        <w:jc w:val="both"/>
        <w:rPr>
          <w:rFonts w:ascii="Times New Roman" w:hAnsi="Times New Roman" w:cs="Times New Roman"/>
          <w:color w:val="000000" w:themeColor="text1"/>
          <w:sz w:val="28"/>
          <w:szCs w:val="28"/>
        </w:rPr>
      </w:pPr>
      <w:r w:rsidRPr="003F6ACF">
        <w:rPr>
          <w:rFonts w:ascii="Times New Roman" w:hAnsi="Times New Roman" w:cs="Times New Roman"/>
          <w:color w:val="000000" w:themeColor="text1"/>
          <w:sz w:val="28"/>
          <w:szCs w:val="28"/>
        </w:rPr>
        <w:t xml:space="preserve">автоматической проверки, осуществляемой </w:t>
      </w:r>
      <w:r w:rsidR="003C7D15">
        <w:rPr>
          <w:rFonts w:ascii="Times New Roman" w:eastAsiaTheme="minorHAnsi" w:hAnsi="Times New Roman" w:cs="Times New Roman"/>
          <w:sz w:val="28"/>
          <w:szCs w:val="28"/>
          <w:lang w:eastAsia="en-US"/>
        </w:rPr>
        <w:t>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sidRPr="003F6ACF">
        <w:rPr>
          <w:rFonts w:ascii="Times New Roman" w:hAnsi="Times New Roman" w:cs="Times New Roman"/>
          <w:color w:val="000000" w:themeColor="text1"/>
          <w:sz w:val="28"/>
          <w:szCs w:val="28"/>
        </w:rPr>
        <w:t>;</w:t>
      </w:r>
    </w:p>
    <w:p w:rsidR="003C7D15" w:rsidRPr="00A566FA" w:rsidRDefault="00A566FA" w:rsidP="006A312F">
      <w:pPr>
        <w:widowControl/>
        <w:suppressAutoHyphens w:val="0"/>
        <w:autoSpaceDN w:val="0"/>
        <w:adjustRightInd w:val="0"/>
        <w:ind w:firstLine="709"/>
        <w:jc w:val="both"/>
        <w:rPr>
          <w:rFonts w:ascii="Times New Roman" w:hAnsi="Times New Roman" w:cs="Times New Roman"/>
          <w:color w:val="000000" w:themeColor="text1"/>
          <w:sz w:val="28"/>
          <w:szCs w:val="28"/>
        </w:rPr>
      </w:pPr>
      <w:r w:rsidRPr="00A566FA">
        <w:rPr>
          <w:rFonts w:ascii="Times New Roman" w:hAnsi="Times New Roman" w:cs="Times New Roman"/>
          <w:color w:val="000000" w:themeColor="text1"/>
          <w:sz w:val="28"/>
          <w:szCs w:val="28"/>
        </w:rPr>
        <w:t xml:space="preserve">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rFonts w:ascii="Times New Roman" w:hAnsi="Times New Roman" w:cs="Times New Roman"/>
          <w:color w:val="000000" w:themeColor="text1"/>
          <w:sz w:val="28"/>
          <w:szCs w:val="28"/>
        </w:rPr>
        <w:t>«</w:t>
      </w:r>
      <w:r w:rsidRPr="00A566FA">
        <w:rPr>
          <w:rFonts w:ascii="Times New Roman" w:hAnsi="Times New Roman" w:cs="Times New Roman"/>
          <w:color w:val="000000" w:themeColor="text1"/>
          <w:sz w:val="28"/>
          <w:szCs w:val="28"/>
        </w:rPr>
        <w:t>Электронный бюджет</w:t>
      </w:r>
      <w:r>
        <w:rPr>
          <w:rFonts w:ascii="Times New Roman" w:hAnsi="Times New Roman" w:cs="Times New Roman"/>
          <w:color w:val="000000" w:themeColor="text1"/>
          <w:sz w:val="28"/>
          <w:szCs w:val="28"/>
        </w:rPr>
        <w:t>» (</w:t>
      </w:r>
      <w:r w:rsidRPr="00A566FA">
        <w:rPr>
          <w:rFonts w:ascii="Times New Roman" w:hAnsi="Times New Roman" w:cs="Times New Roman"/>
          <w:color w:val="000000" w:themeColor="text1"/>
          <w:sz w:val="28"/>
          <w:szCs w:val="28"/>
        </w:rPr>
        <w:t>в случае отсутствия технической возможности осуществления авт</w:t>
      </w:r>
      <w:r>
        <w:rPr>
          <w:rFonts w:ascii="Times New Roman" w:hAnsi="Times New Roman" w:cs="Times New Roman"/>
          <w:color w:val="000000" w:themeColor="text1"/>
          <w:sz w:val="28"/>
          <w:szCs w:val="28"/>
        </w:rPr>
        <w:t>оматической проверки в системе «</w:t>
      </w:r>
      <w:r w:rsidRPr="00A566FA">
        <w:rPr>
          <w:rFonts w:ascii="Times New Roman" w:hAnsi="Times New Roman" w:cs="Times New Roman"/>
          <w:color w:val="000000" w:themeColor="text1"/>
          <w:sz w:val="28"/>
          <w:szCs w:val="28"/>
        </w:rPr>
        <w:t>Электронный бюджет</w:t>
      </w:r>
      <w:r>
        <w:rPr>
          <w:rFonts w:ascii="Times New Roman" w:hAnsi="Times New Roman" w:cs="Times New Roman"/>
          <w:color w:val="000000" w:themeColor="text1"/>
          <w:sz w:val="28"/>
          <w:szCs w:val="28"/>
        </w:rPr>
        <w:t>»)</w:t>
      </w:r>
      <w:r w:rsidR="003C7D15">
        <w:rPr>
          <w:rFonts w:ascii="Times New Roman" w:eastAsiaTheme="minorHAnsi" w:hAnsi="Times New Roman" w:cs="Times New Roman"/>
          <w:sz w:val="28"/>
          <w:szCs w:val="28"/>
          <w:lang w:eastAsia="en-US"/>
        </w:rPr>
        <w:t>.</w:t>
      </w:r>
    </w:p>
    <w:p w:rsidR="00355E93" w:rsidRPr="00A566FA" w:rsidRDefault="00355E93" w:rsidP="006A312F">
      <w:pPr>
        <w:pStyle w:val="a3"/>
        <w:numPr>
          <w:ilvl w:val="0"/>
          <w:numId w:val="1"/>
        </w:numPr>
        <w:autoSpaceDN w:val="0"/>
        <w:adjustRightInd w:val="0"/>
        <w:spacing w:after="0" w:line="240" w:lineRule="auto"/>
        <w:ind w:left="0" w:firstLine="709"/>
        <w:jc w:val="both"/>
        <w:rPr>
          <w:rFonts w:ascii="Times New Roman" w:hAnsi="Times New Roman" w:cs="Times New Roman"/>
          <w:sz w:val="28"/>
          <w:szCs w:val="28"/>
        </w:rPr>
      </w:pPr>
      <w:r w:rsidRPr="00A566FA">
        <w:rPr>
          <w:rFonts w:ascii="Times New Roman" w:hAnsi="Times New Roman" w:cs="Times New Roman"/>
          <w:color w:val="000000" w:themeColor="text1"/>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w:t>
      </w:r>
      <w:r w:rsidRPr="00D45E58">
        <w:rPr>
          <w:rFonts w:ascii="Times New Roman" w:hAnsi="Times New Roman" w:cs="Times New Roman"/>
          <w:color w:val="000000" w:themeColor="text1"/>
          <w:sz w:val="28"/>
          <w:szCs w:val="28"/>
        </w:rPr>
        <w:t xml:space="preserve">установленным пунктом </w:t>
      </w:r>
      <w:r w:rsidR="00D45E58" w:rsidRPr="00D45E58">
        <w:rPr>
          <w:rFonts w:ascii="Times New Roman" w:hAnsi="Times New Roman" w:cs="Times New Roman"/>
          <w:color w:val="000000" w:themeColor="text1"/>
          <w:sz w:val="28"/>
          <w:szCs w:val="28"/>
        </w:rPr>
        <w:t>59</w:t>
      </w:r>
      <w:r w:rsidRPr="00A566FA">
        <w:rPr>
          <w:rFonts w:ascii="Times New Roman" w:hAnsi="Times New Roman" w:cs="Times New Roman"/>
          <w:color w:val="000000" w:themeColor="text1"/>
          <w:sz w:val="28"/>
          <w:szCs w:val="28"/>
        </w:rPr>
        <w:t xml:space="preserve"> настоящего Порядка, </w:t>
      </w:r>
      <w:r w:rsidRPr="00A566FA">
        <w:rPr>
          <w:rFonts w:ascii="Times New Roman" w:hAnsi="Times New Roman" w:cs="Times New Roman"/>
          <w:sz w:val="28"/>
          <w:szCs w:val="28"/>
        </w:rPr>
        <w:t>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w:t>
      </w:r>
    </w:p>
    <w:p w:rsidR="00102308" w:rsidRDefault="00102308" w:rsidP="006A312F">
      <w:pPr>
        <w:pStyle w:val="a3"/>
        <w:numPr>
          <w:ilvl w:val="0"/>
          <w:numId w:val="1"/>
        </w:numPr>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Участник отбора получателей субсидий вправе по собственной инициативе </w:t>
      </w:r>
      <w:r w:rsidR="008816A6">
        <w:rPr>
          <w:rFonts w:ascii="Times New Roman" w:hAnsi="Times New Roman" w:cs="Times New Roman"/>
          <w:color w:val="000000" w:themeColor="text1"/>
          <w:sz w:val="28"/>
          <w:szCs w:val="28"/>
        </w:rPr>
        <w:t xml:space="preserve">предоставить </w:t>
      </w:r>
      <w:r>
        <w:rPr>
          <w:rFonts w:ascii="Times New Roman" w:hAnsi="Times New Roman" w:cs="Times New Roman"/>
          <w:color w:val="000000" w:themeColor="text1"/>
          <w:sz w:val="28"/>
          <w:szCs w:val="28"/>
        </w:rPr>
        <w:t xml:space="preserve">документы, подтверждающие соответствие </w:t>
      </w:r>
      <w:r w:rsidRPr="00E915A8">
        <w:rPr>
          <w:rFonts w:ascii="Times New Roman" w:hAnsi="Times New Roman" w:cs="Times New Roman"/>
          <w:color w:val="000000" w:themeColor="text1"/>
          <w:sz w:val="28"/>
          <w:szCs w:val="28"/>
        </w:rPr>
        <w:t xml:space="preserve">требованиям, указанным </w:t>
      </w:r>
      <w:r w:rsidR="001E5561">
        <w:rPr>
          <w:rFonts w:ascii="Times New Roman" w:hAnsi="Times New Roman" w:cs="Times New Roman"/>
          <w:color w:val="000000" w:themeColor="text1"/>
          <w:sz w:val="28"/>
          <w:szCs w:val="28"/>
        </w:rPr>
        <w:t xml:space="preserve">в </w:t>
      </w:r>
      <w:r w:rsidRPr="00CD76C9">
        <w:rPr>
          <w:rFonts w:ascii="Times New Roman" w:hAnsi="Times New Roman" w:cs="Times New Roman"/>
          <w:color w:val="000000" w:themeColor="text1"/>
          <w:sz w:val="28"/>
          <w:szCs w:val="28"/>
        </w:rPr>
        <w:t xml:space="preserve">пункте </w:t>
      </w:r>
      <w:r w:rsidR="00CD76C9" w:rsidRPr="00CD76C9">
        <w:rPr>
          <w:rFonts w:ascii="Times New Roman" w:hAnsi="Times New Roman" w:cs="Times New Roman"/>
          <w:color w:val="000000" w:themeColor="text1"/>
          <w:sz w:val="28"/>
          <w:szCs w:val="28"/>
        </w:rPr>
        <w:t>59</w:t>
      </w:r>
      <w:r w:rsidRPr="00CD76C9">
        <w:rPr>
          <w:rFonts w:ascii="Times New Roman" w:hAnsi="Times New Roman" w:cs="Times New Roman"/>
          <w:color w:val="000000" w:themeColor="text1"/>
          <w:sz w:val="28"/>
          <w:szCs w:val="28"/>
        </w:rPr>
        <w:t xml:space="preserve"> настоящего</w:t>
      </w:r>
      <w:r w:rsidRPr="00E915A8">
        <w:rPr>
          <w:rFonts w:ascii="Times New Roman" w:hAnsi="Times New Roman" w:cs="Times New Roman"/>
          <w:color w:val="000000" w:themeColor="text1"/>
          <w:sz w:val="28"/>
          <w:szCs w:val="28"/>
        </w:rPr>
        <w:t xml:space="preserve"> Порядка</w:t>
      </w:r>
      <w:r>
        <w:rPr>
          <w:rFonts w:ascii="Times New Roman" w:hAnsi="Times New Roman" w:cs="Times New Roman"/>
          <w:color w:val="000000" w:themeColor="text1"/>
          <w:sz w:val="28"/>
          <w:szCs w:val="28"/>
        </w:rPr>
        <w:t xml:space="preserve">, в указанном случае проверка. </w:t>
      </w:r>
    </w:p>
    <w:p w:rsidR="00C30254" w:rsidRPr="00C30254" w:rsidRDefault="00C30254" w:rsidP="006A312F">
      <w:pPr>
        <w:pStyle w:val="a3"/>
        <w:numPr>
          <w:ilvl w:val="0"/>
          <w:numId w:val="1"/>
        </w:numPr>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C30254">
        <w:rPr>
          <w:rFonts w:ascii="Times New Roman" w:hAnsi="Times New Roman" w:cs="Times New Roman"/>
          <w:color w:val="000000" w:themeColor="text1"/>
          <w:sz w:val="28"/>
          <w:szCs w:val="28"/>
        </w:rPr>
        <w:t>снования для отказа получателю субсидии в предоставлении субсидии:</w:t>
      </w:r>
    </w:p>
    <w:p w:rsidR="00C30254" w:rsidRPr="00C30254" w:rsidRDefault="00C30254" w:rsidP="006A312F">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30254">
        <w:rPr>
          <w:rFonts w:ascii="Times New Roman" w:hAnsi="Times New Roman" w:cs="Times New Roman"/>
          <w:color w:val="000000" w:themeColor="text1"/>
          <w:sz w:val="28"/>
          <w:szCs w:val="28"/>
        </w:rPr>
        <w:t xml:space="preserve">несоответствие представленных получателем субсидии документов требованиям, определенным </w:t>
      </w:r>
      <w:r w:rsidR="001E5561">
        <w:rPr>
          <w:rFonts w:ascii="Times New Roman" w:hAnsi="Times New Roman" w:cs="Times New Roman"/>
          <w:color w:val="000000" w:themeColor="text1"/>
          <w:sz w:val="28"/>
          <w:szCs w:val="28"/>
        </w:rPr>
        <w:t>настоящим Порядком</w:t>
      </w:r>
      <w:r w:rsidRPr="00C30254">
        <w:rPr>
          <w:rFonts w:ascii="Times New Roman" w:hAnsi="Times New Roman" w:cs="Times New Roman"/>
          <w:color w:val="000000" w:themeColor="text1"/>
          <w:sz w:val="28"/>
          <w:szCs w:val="28"/>
        </w:rPr>
        <w:t>, или непредставление (представление не в полном объеме) указанных документов;</w:t>
      </w:r>
    </w:p>
    <w:p w:rsidR="00102308" w:rsidRDefault="00C30254" w:rsidP="006A312F">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30254">
        <w:rPr>
          <w:rFonts w:ascii="Times New Roman" w:hAnsi="Times New Roman" w:cs="Times New Roman"/>
          <w:color w:val="000000" w:themeColor="text1"/>
          <w:sz w:val="28"/>
          <w:szCs w:val="28"/>
        </w:rPr>
        <w:t xml:space="preserve">установление факта недостоверности представленной </w:t>
      </w:r>
      <w:r w:rsidR="00376C78">
        <w:rPr>
          <w:rFonts w:ascii="Times New Roman" w:hAnsi="Times New Roman" w:cs="Times New Roman"/>
          <w:color w:val="000000" w:themeColor="text1"/>
          <w:sz w:val="28"/>
          <w:szCs w:val="28"/>
        </w:rPr>
        <w:t>получателем субсидии информации.</w:t>
      </w:r>
    </w:p>
    <w:p w:rsidR="009A3211" w:rsidRPr="009A3211" w:rsidRDefault="009A3211" w:rsidP="006A312F">
      <w:pPr>
        <w:pStyle w:val="a3"/>
        <w:numPr>
          <w:ilvl w:val="0"/>
          <w:numId w:val="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A3211">
        <w:rPr>
          <w:rFonts w:ascii="Times New Roman" w:hAnsi="Times New Roman" w:cs="Times New Roman"/>
          <w:color w:val="000000" w:themeColor="text1"/>
          <w:sz w:val="28"/>
          <w:szCs w:val="28"/>
        </w:rPr>
        <w:t xml:space="preserve">Субсидия предоставляется 1 раз в период действия </w:t>
      </w:r>
      <w:r w:rsidR="00E430B0">
        <w:rPr>
          <w:rFonts w:ascii="Times New Roman" w:hAnsi="Times New Roman" w:cs="Times New Roman"/>
          <w:color w:val="000000" w:themeColor="text1"/>
          <w:sz w:val="28"/>
          <w:szCs w:val="28"/>
        </w:rPr>
        <w:t>Порядка 639-п</w:t>
      </w:r>
      <w:r w:rsidRPr="009A3211">
        <w:rPr>
          <w:rFonts w:ascii="Times New Roman" w:hAnsi="Times New Roman" w:cs="Times New Roman"/>
          <w:color w:val="000000" w:themeColor="text1"/>
          <w:sz w:val="28"/>
          <w:szCs w:val="28"/>
        </w:rPr>
        <w:t xml:space="preserve"> на обустройство 1 домохозяйства или лесного участка, предназначенного для ведения традиционной хозяйственной деятельности, по каждому из видов материально-технических средств, приобретенных в течение срока, предусмотренного абзацем третьим настоящего пункта.</w:t>
      </w:r>
    </w:p>
    <w:p w:rsidR="009A3211" w:rsidRPr="009A3211" w:rsidRDefault="009A3211" w:rsidP="006A312F">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A3211">
        <w:rPr>
          <w:rFonts w:ascii="Times New Roman" w:hAnsi="Times New Roman" w:cs="Times New Roman"/>
          <w:color w:val="000000" w:themeColor="text1"/>
          <w:sz w:val="28"/>
          <w:szCs w:val="28"/>
        </w:rPr>
        <w:t>Порядок не распространяется на лиц из числа коренных малочисленных народов Севера, получивших ранее субсидию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p>
    <w:p w:rsidR="009A3211" w:rsidRPr="009A3211" w:rsidRDefault="007039A7" w:rsidP="006A312F">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9A3211" w:rsidRPr="009A3211">
        <w:rPr>
          <w:rFonts w:ascii="Times New Roman" w:hAnsi="Times New Roman" w:cs="Times New Roman"/>
          <w:color w:val="000000" w:themeColor="text1"/>
          <w:sz w:val="28"/>
          <w:szCs w:val="28"/>
        </w:rPr>
        <w:t>убсидия предоставляется на новое материально-техническое средство, со дня приобретения которого прошло не более 2 лет на дату подачи заяв</w:t>
      </w:r>
      <w:r>
        <w:rPr>
          <w:rFonts w:ascii="Times New Roman" w:hAnsi="Times New Roman" w:cs="Times New Roman"/>
          <w:color w:val="000000" w:themeColor="text1"/>
          <w:sz w:val="28"/>
          <w:szCs w:val="28"/>
        </w:rPr>
        <w:t>ления о предоставлении субсидии</w:t>
      </w:r>
      <w:r w:rsidR="009A3211" w:rsidRPr="009A3211">
        <w:rPr>
          <w:rFonts w:ascii="Times New Roman" w:hAnsi="Times New Roman" w:cs="Times New Roman"/>
          <w:color w:val="000000" w:themeColor="text1"/>
          <w:sz w:val="28"/>
          <w:szCs w:val="28"/>
        </w:rPr>
        <w:t>.</w:t>
      </w:r>
    </w:p>
    <w:p w:rsidR="009A3211" w:rsidRPr="009A3211" w:rsidRDefault="009A3211" w:rsidP="006A312F">
      <w:pPr>
        <w:pStyle w:val="a3"/>
        <w:numPr>
          <w:ilvl w:val="0"/>
          <w:numId w:val="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A3211">
        <w:rPr>
          <w:rFonts w:ascii="Times New Roman" w:hAnsi="Times New Roman" w:cs="Times New Roman"/>
          <w:color w:val="000000" w:themeColor="text1"/>
          <w:sz w:val="28"/>
          <w:szCs w:val="28"/>
        </w:rPr>
        <w:t xml:space="preserve">Решения о предоставлении субсидии на обустройство земельных участков территорий традиционного природопользования, территорий </w:t>
      </w:r>
      <w:r w:rsidRPr="009A3211">
        <w:rPr>
          <w:rFonts w:ascii="Times New Roman" w:hAnsi="Times New Roman" w:cs="Times New Roman"/>
          <w:color w:val="000000" w:themeColor="text1"/>
          <w:sz w:val="28"/>
          <w:szCs w:val="28"/>
        </w:rPr>
        <w:lastRenderedPageBreak/>
        <w:t>(акваторий), предназначенных для пользования объектами животного мира, водными биологическими ресурсами, принятые до 5 февраля 2021 года, обязательства и требования по соглашениям, заключенным в соответствии с порядком предоставления субсидий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заключенным до 5 февраля 2021 года, исполняются сторонами в полном объеме до полного исполнения обязательств.</w:t>
      </w:r>
    </w:p>
    <w:p w:rsidR="006019B1" w:rsidRDefault="002308EB" w:rsidP="006A312F">
      <w:pPr>
        <w:pStyle w:val="a3"/>
        <w:numPr>
          <w:ilvl w:val="0"/>
          <w:numId w:val="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223A">
        <w:rPr>
          <w:rFonts w:ascii="Times New Roman" w:hAnsi="Times New Roman" w:cs="Times New Roman"/>
          <w:color w:val="000000" w:themeColor="text1"/>
          <w:sz w:val="28"/>
          <w:szCs w:val="28"/>
        </w:rPr>
        <w:t xml:space="preserve">Размер субсидии определяется </w:t>
      </w:r>
      <w:r w:rsidR="006019B1">
        <w:rPr>
          <w:rFonts w:ascii="Times New Roman" w:hAnsi="Times New Roman" w:cs="Times New Roman"/>
          <w:color w:val="000000" w:themeColor="text1"/>
          <w:sz w:val="28"/>
          <w:szCs w:val="28"/>
        </w:rPr>
        <w:t>по формуле:</w:t>
      </w:r>
    </w:p>
    <w:p w:rsidR="006019B1" w:rsidRDefault="006019B1" w:rsidP="006A312F">
      <w:pPr>
        <w:pStyle w:val="a3"/>
        <w:autoSpaceDN w:val="0"/>
        <w:adjustRightInd w:val="0"/>
        <w:spacing w:after="0" w:line="240"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 З * ПС /100, но не более максимального размера субсидии</w:t>
      </w:r>
    </w:p>
    <w:p w:rsidR="006019B1" w:rsidRDefault="006019B1" w:rsidP="006A312F">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где, </w:t>
      </w:r>
    </w:p>
    <w:p w:rsidR="006019B1" w:rsidRDefault="006019B1" w:rsidP="006A312F">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 размер субсидии;</w:t>
      </w:r>
    </w:p>
    <w:p w:rsidR="00201DA2" w:rsidRDefault="00201DA2" w:rsidP="006A312F">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 сумма затрат на приобретение материально-технического средства;</w:t>
      </w:r>
    </w:p>
    <w:p w:rsidR="006019B1" w:rsidRDefault="006019B1" w:rsidP="006A312F">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ПС – </w:t>
      </w:r>
      <w:r w:rsidR="00201DA2">
        <w:rPr>
          <w:rFonts w:ascii="Times New Roman" w:hAnsi="Times New Roman" w:cs="Times New Roman"/>
          <w:color w:val="000000" w:themeColor="text1"/>
          <w:sz w:val="28"/>
          <w:szCs w:val="28"/>
        </w:rPr>
        <w:t>п</w:t>
      </w:r>
      <w:r w:rsidRPr="006019B1">
        <w:rPr>
          <w:rFonts w:ascii="Times New Roman" w:hAnsi="Times New Roman" w:cs="Times New Roman"/>
          <w:color w:val="000000" w:themeColor="text1"/>
          <w:sz w:val="28"/>
          <w:szCs w:val="28"/>
        </w:rPr>
        <w:t>роцент от стоимости материально-технического средства</w:t>
      </w:r>
      <w:r>
        <w:rPr>
          <w:rFonts w:ascii="Times New Roman" w:hAnsi="Times New Roman" w:cs="Times New Roman"/>
          <w:color w:val="000000" w:themeColor="text1"/>
          <w:sz w:val="28"/>
          <w:szCs w:val="28"/>
        </w:rPr>
        <w:t>.</w:t>
      </w:r>
    </w:p>
    <w:p w:rsidR="002C5BDB" w:rsidRDefault="006019B1" w:rsidP="002C5BDB">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ПС и максимальный размер субсидии определяются в соответствии с </w:t>
      </w:r>
      <w:r w:rsidR="002C5BDB">
        <w:rPr>
          <w:rFonts w:ascii="Times New Roman" w:hAnsi="Times New Roman" w:cs="Times New Roman"/>
          <w:color w:val="000000" w:themeColor="text1"/>
          <w:sz w:val="28"/>
          <w:szCs w:val="28"/>
        </w:rPr>
        <w:t>приложением 1 к настоящему Порядку.</w:t>
      </w:r>
    </w:p>
    <w:p w:rsidR="0086637B" w:rsidRPr="006F2A96" w:rsidRDefault="0086637B" w:rsidP="002C5BDB">
      <w:pPr>
        <w:pStyle w:val="a3"/>
        <w:numPr>
          <w:ilvl w:val="0"/>
          <w:numId w:val="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Документы, подтверждающие </w:t>
      </w:r>
      <w:r w:rsidR="008C741A">
        <w:rPr>
          <w:rFonts w:ascii="Times New Roman" w:hAnsi="Times New Roman" w:cs="Times New Roman"/>
          <w:color w:val="000000" w:themeColor="text1"/>
          <w:sz w:val="28"/>
          <w:szCs w:val="28"/>
        </w:rPr>
        <w:t>фактически произведенные затраты</w:t>
      </w:r>
      <w:r w:rsidRPr="006F2A96">
        <w:rPr>
          <w:rFonts w:ascii="Times New Roman" w:hAnsi="Times New Roman" w:cs="Times New Roman"/>
          <w:color w:val="000000" w:themeColor="text1"/>
          <w:sz w:val="28"/>
          <w:szCs w:val="28"/>
        </w:rPr>
        <w:t xml:space="preserve"> (достижение значений результатов предоставления субсидии):</w:t>
      </w:r>
    </w:p>
    <w:p w:rsidR="0086637B" w:rsidRPr="006F2A96" w:rsidRDefault="0086637B" w:rsidP="002C5BDB">
      <w:pPr>
        <w:pStyle w:val="a3"/>
        <w:tabs>
          <w:tab w:val="left" w:pos="1134"/>
        </w:tabs>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договоров купли-продажи (</w:t>
      </w:r>
      <w:r w:rsidR="008C741A">
        <w:rPr>
          <w:rFonts w:ascii="Times New Roman" w:hAnsi="Times New Roman" w:cs="Times New Roman"/>
          <w:color w:val="000000" w:themeColor="text1"/>
          <w:sz w:val="28"/>
          <w:szCs w:val="28"/>
        </w:rPr>
        <w:t>для юридических лиц</w:t>
      </w:r>
      <w:r w:rsidRPr="006F2A96">
        <w:rPr>
          <w:rFonts w:ascii="Times New Roman" w:hAnsi="Times New Roman" w:cs="Times New Roman"/>
          <w:color w:val="000000" w:themeColor="text1"/>
          <w:sz w:val="28"/>
          <w:szCs w:val="28"/>
        </w:rPr>
        <w:t>);</w:t>
      </w:r>
    </w:p>
    <w:p w:rsidR="0086637B" w:rsidRPr="006F2A96" w:rsidRDefault="0086637B" w:rsidP="002C5BDB">
      <w:pPr>
        <w:pStyle w:val="a3"/>
        <w:tabs>
          <w:tab w:val="left" w:pos="1134"/>
        </w:tabs>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копии счетов на оплату </w:t>
      </w:r>
      <w:r w:rsidR="008C741A" w:rsidRPr="006F2A96">
        <w:rPr>
          <w:rFonts w:ascii="Times New Roman" w:hAnsi="Times New Roman" w:cs="Times New Roman"/>
          <w:color w:val="000000" w:themeColor="text1"/>
          <w:sz w:val="28"/>
          <w:szCs w:val="28"/>
        </w:rPr>
        <w:t>(</w:t>
      </w:r>
      <w:r w:rsidR="008C741A">
        <w:rPr>
          <w:rFonts w:ascii="Times New Roman" w:hAnsi="Times New Roman" w:cs="Times New Roman"/>
          <w:color w:val="000000" w:themeColor="text1"/>
          <w:sz w:val="28"/>
          <w:szCs w:val="28"/>
        </w:rPr>
        <w:t>для юридических лиц</w:t>
      </w:r>
      <w:r w:rsidR="008C741A" w:rsidRPr="006F2A96">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w:t>
      </w:r>
    </w:p>
    <w:p w:rsidR="0086637B" w:rsidRPr="006F2A96" w:rsidRDefault="0086637B" w:rsidP="002C5BDB">
      <w:pPr>
        <w:pStyle w:val="a3"/>
        <w:tabs>
          <w:tab w:val="left" w:pos="1134"/>
        </w:tabs>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товарно-транспортных накладных, универсальных передаточных документов</w:t>
      </w:r>
      <w:r w:rsidR="008C741A">
        <w:rPr>
          <w:rFonts w:ascii="Times New Roman" w:hAnsi="Times New Roman" w:cs="Times New Roman"/>
          <w:color w:val="000000" w:themeColor="text1"/>
          <w:sz w:val="28"/>
          <w:szCs w:val="28"/>
        </w:rPr>
        <w:t xml:space="preserve"> </w:t>
      </w:r>
      <w:r w:rsidR="008C741A" w:rsidRPr="006F2A96">
        <w:rPr>
          <w:rFonts w:ascii="Times New Roman" w:hAnsi="Times New Roman" w:cs="Times New Roman"/>
          <w:color w:val="000000" w:themeColor="text1"/>
          <w:sz w:val="28"/>
          <w:szCs w:val="28"/>
        </w:rPr>
        <w:t>(</w:t>
      </w:r>
      <w:r w:rsidR="008C741A">
        <w:rPr>
          <w:rFonts w:ascii="Times New Roman" w:hAnsi="Times New Roman" w:cs="Times New Roman"/>
          <w:color w:val="000000" w:themeColor="text1"/>
          <w:sz w:val="28"/>
          <w:szCs w:val="28"/>
        </w:rPr>
        <w:t>для юридических лиц</w:t>
      </w:r>
      <w:r w:rsidR="008C741A" w:rsidRPr="006F2A96">
        <w:rPr>
          <w:rFonts w:ascii="Times New Roman" w:hAnsi="Times New Roman" w:cs="Times New Roman"/>
          <w:color w:val="000000" w:themeColor="text1"/>
          <w:sz w:val="28"/>
          <w:szCs w:val="28"/>
        </w:rPr>
        <w:t>)</w:t>
      </w:r>
      <w:r w:rsidRPr="006F2A96">
        <w:rPr>
          <w:rFonts w:ascii="Times New Roman" w:hAnsi="Times New Roman" w:cs="Times New Roman"/>
          <w:color w:val="000000" w:themeColor="text1"/>
          <w:sz w:val="28"/>
          <w:szCs w:val="28"/>
        </w:rPr>
        <w:t>;</w:t>
      </w:r>
    </w:p>
    <w:p w:rsidR="0086637B" w:rsidRDefault="0086637B" w:rsidP="002C5BDB">
      <w:pPr>
        <w:pStyle w:val="a3"/>
        <w:tabs>
          <w:tab w:val="left" w:pos="1134"/>
        </w:tabs>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платежных документов</w:t>
      </w:r>
      <w:r w:rsidR="008C741A">
        <w:rPr>
          <w:rFonts w:ascii="Times New Roman" w:hAnsi="Times New Roman" w:cs="Times New Roman"/>
          <w:color w:val="000000" w:themeColor="text1"/>
          <w:sz w:val="28"/>
          <w:szCs w:val="28"/>
        </w:rPr>
        <w:t>, подтверждающих оплату товаров;</w:t>
      </w:r>
    </w:p>
    <w:p w:rsidR="00AD6443" w:rsidRDefault="008C741A" w:rsidP="002C5BDB">
      <w:pPr>
        <w:pStyle w:val="a3"/>
        <w:tabs>
          <w:tab w:val="left" w:pos="1134"/>
        </w:tabs>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паспорт технического средства, оборудования</w:t>
      </w:r>
      <w:r w:rsidR="00AD6443">
        <w:rPr>
          <w:rFonts w:ascii="Times New Roman" w:hAnsi="Times New Roman" w:cs="Times New Roman"/>
          <w:color w:val="000000" w:themeColor="text1"/>
          <w:sz w:val="28"/>
          <w:szCs w:val="28"/>
        </w:rPr>
        <w:t>;</w:t>
      </w:r>
    </w:p>
    <w:p w:rsidR="00201DA2" w:rsidRPr="003D0B90" w:rsidRDefault="00201DA2" w:rsidP="004012EB">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D0B90">
        <w:rPr>
          <w:rFonts w:ascii="Times New Roman" w:hAnsi="Times New Roman" w:cs="Times New Roman"/>
          <w:color w:val="000000" w:themeColor="text1"/>
          <w:sz w:val="28"/>
          <w:szCs w:val="28"/>
        </w:rPr>
        <w:t>копия документа, подтверждающего сведения о государственной регистрации транспортного средства;</w:t>
      </w:r>
    </w:p>
    <w:p w:rsidR="00F37669" w:rsidRDefault="00201DA2" w:rsidP="004012E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D0B90">
        <w:rPr>
          <w:rFonts w:ascii="Times New Roman" w:hAnsi="Times New Roman" w:cs="Times New Roman"/>
          <w:color w:val="000000" w:themeColor="text1"/>
          <w:sz w:val="28"/>
          <w:szCs w:val="28"/>
        </w:rPr>
        <w:t xml:space="preserve">копия паспорта с отметкой о регистрации </w:t>
      </w:r>
      <w:r w:rsidRPr="00201DA2">
        <w:rPr>
          <w:rFonts w:ascii="Times New Roman" w:hAnsi="Times New Roman" w:cs="Times New Roman"/>
          <w:sz w:val="28"/>
          <w:szCs w:val="28"/>
        </w:rPr>
        <w:t>по месту жительства</w:t>
      </w:r>
      <w:r>
        <w:rPr>
          <w:rFonts w:ascii="Times New Roman" w:hAnsi="Times New Roman" w:cs="Times New Roman"/>
          <w:sz w:val="28"/>
          <w:szCs w:val="28"/>
        </w:rPr>
        <w:t xml:space="preserve"> (для физических лиц)</w:t>
      </w:r>
      <w:r w:rsidR="00F37669">
        <w:rPr>
          <w:rFonts w:ascii="Times New Roman" w:hAnsi="Times New Roman" w:cs="Times New Roman"/>
          <w:sz w:val="28"/>
          <w:szCs w:val="28"/>
        </w:rPr>
        <w:t>;</w:t>
      </w:r>
    </w:p>
    <w:p w:rsidR="002C5BDB" w:rsidRPr="002C5BDB" w:rsidRDefault="002C5BDB" w:rsidP="002C5BDB">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5BDB">
        <w:rPr>
          <w:rFonts w:ascii="Times New Roman" w:hAnsi="Times New Roman" w:cs="Times New Roman"/>
          <w:color w:val="000000" w:themeColor="text1"/>
          <w:sz w:val="28"/>
          <w:szCs w:val="28"/>
        </w:rPr>
        <w:t xml:space="preserve">справку о сумме выручки за предыдущий год по видам экономической деятельности по форме согласно приложению </w:t>
      </w:r>
      <w:r>
        <w:rPr>
          <w:rFonts w:ascii="Times New Roman" w:hAnsi="Times New Roman" w:cs="Times New Roman"/>
          <w:color w:val="000000" w:themeColor="text1"/>
          <w:sz w:val="28"/>
          <w:szCs w:val="28"/>
        </w:rPr>
        <w:t>2</w:t>
      </w:r>
      <w:r w:rsidRPr="002C5BDB">
        <w:rPr>
          <w:rFonts w:ascii="Times New Roman" w:hAnsi="Times New Roman" w:cs="Times New Roman"/>
          <w:color w:val="000000" w:themeColor="text1"/>
          <w:sz w:val="28"/>
          <w:szCs w:val="28"/>
        </w:rPr>
        <w:t xml:space="preserve"> к настоящему Порядку (для юридических лиц);</w:t>
      </w:r>
    </w:p>
    <w:p w:rsidR="002C5BDB" w:rsidRPr="002C5BDB" w:rsidRDefault="002C5BDB" w:rsidP="002C5BDB">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5BDB">
        <w:rPr>
          <w:rFonts w:ascii="Times New Roman" w:hAnsi="Times New Roman" w:cs="Times New Roman"/>
          <w:color w:val="000000" w:themeColor="text1"/>
          <w:sz w:val="28"/>
          <w:szCs w:val="28"/>
        </w:rPr>
        <w:t>документы, подтверждающие что, хотя бы один из учредителей является лицом из числа коренных малочисленных народов Севера, проживающих в автономном округе (для юридических лиц);</w:t>
      </w:r>
    </w:p>
    <w:p w:rsidR="002C5BDB" w:rsidRPr="002C5BDB" w:rsidRDefault="002C5BDB" w:rsidP="002C5BDB">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5BDB">
        <w:rPr>
          <w:rFonts w:ascii="Times New Roman" w:hAnsi="Times New Roman" w:cs="Times New Roman"/>
          <w:color w:val="000000" w:themeColor="text1"/>
          <w:sz w:val="28"/>
          <w:szCs w:val="28"/>
        </w:rPr>
        <w:t>документы, подтверждающие что, не менее половины рабочих мест занято лицами из числа коренных малочисленных народов Севера, проживающих в автономном округе (для юридических лиц);</w:t>
      </w:r>
    </w:p>
    <w:p w:rsidR="00201DA2" w:rsidRPr="00201DA2" w:rsidRDefault="00F37669" w:rsidP="004012E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о</w:t>
      </w:r>
      <w:r w:rsidRPr="006F2A96">
        <w:rPr>
          <w:rFonts w:ascii="Times New Roman" w:hAnsi="Times New Roman" w:cs="Times New Roman"/>
          <w:color w:val="000000" w:themeColor="text1"/>
          <w:sz w:val="28"/>
          <w:szCs w:val="28"/>
        </w:rPr>
        <w:t>тчет о достижении значений результатов предоставления субсидии</w:t>
      </w:r>
      <w:r w:rsidR="00E45F20">
        <w:rPr>
          <w:rFonts w:ascii="Times New Roman" w:hAnsi="Times New Roman" w:cs="Times New Roman"/>
          <w:color w:val="000000" w:themeColor="text1"/>
          <w:sz w:val="28"/>
          <w:szCs w:val="28"/>
        </w:rPr>
        <w:t xml:space="preserve"> по форме,</w:t>
      </w:r>
      <w:r>
        <w:rPr>
          <w:rFonts w:ascii="Times New Roman" w:hAnsi="Times New Roman" w:cs="Times New Roman"/>
          <w:color w:val="000000" w:themeColor="text1"/>
          <w:sz w:val="28"/>
          <w:szCs w:val="28"/>
        </w:rPr>
        <w:t xml:space="preserve"> согласно приложению </w:t>
      </w:r>
      <w:r w:rsidR="002C5BDB">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к настоящему Порядку</w:t>
      </w:r>
      <w:r w:rsidR="00201DA2">
        <w:rPr>
          <w:rFonts w:ascii="Times New Roman" w:hAnsi="Times New Roman" w:cs="Times New Roman"/>
          <w:sz w:val="28"/>
          <w:szCs w:val="28"/>
        </w:rPr>
        <w:t>.</w:t>
      </w:r>
    </w:p>
    <w:p w:rsidR="008E6BC2" w:rsidRPr="00F73383" w:rsidRDefault="008E6BC2" w:rsidP="004012EB">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F73383">
        <w:rPr>
          <w:rFonts w:ascii="Times New Roman" w:hAnsi="Times New Roman" w:cs="Times New Roman"/>
          <w:sz w:val="28"/>
          <w:szCs w:val="28"/>
        </w:rPr>
        <w:t>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w:t>
      </w:r>
      <w:r w:rsidRPr="004012EB">
        <w:rPr>
          <w:rFonts w:ascii="Times New Roman" w:hAnsi="Times New Roman" w:cs="Times New Roman"/>
          <w:color w:val="000000" w:themeColor="text1"/>
          <w:sz w:val="28"/>
          <w:szCs w:val="28"/>
        </w:rPr>
        <w:t>, отказа победителя отбора получателей субсидий от заключения соглашения, расторжения соглашения с получателем субсидии и наличия участников</w:t>
      </w:r>
      <w:r w:rsidRPr="00F73383">
        <w:rPr>
          <w:rFonts w:ascii="Times New Roman" w:hAnsi="Times New Roman" w:cs="Times New Roman"/>
          <w:sz w:val="28"/>
          <w:szCs w:val="28"/>
        </w:rPr>
        <w:t xml:space="preserve"> отбора получателей субсидий, прошедших </w:t>
      </w:r>
      <w:r w:rsidRPr="00F73383">
        <w:rPr>
          <w:rFonts w:ascii="Times New Roman" w:hAnsi="Times New Roman" w:cs="Times New Roman"/>
          <w:sz w:val="28"/>
          <w:szCs w:val="28"/>
        </w:rPr>
        <w:lastRenderedPageBreak/>
        <w:t>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w:t>
      </w:r>
    </w:p>
    <w:p w:rsidR="008E6BC2" w:rsidRPr="00D06670" w:rsidRDefault="008E6BC2" w:rsidP="004012EB">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D06670">
        <w:rPr>
          <w:rFonts w:ascii="Times New Roman" w:hAnsi="Times New Roman" w:cs="Times New Roman"/>
          <w:sz w:val="28"/>
          <w:szCs w:val="28"/>
        </w:rPr>
        <w:t xml:space="preserve">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w:t>
      </w:r>
      <w:r w:rsidRPr="004012EB">
        <w:rPr>
          <w:rFonts w:ascii="Times New Roman" w:hAnsi="Times New Roman" w:cs="Times New Roman"/>
          <w:color w:val="000000" w:themeColor="text1"/>
          <w:sz w:val="28"/>
          <w:szCs w:val="28"/>
        </w:rPr>
        <w:t xml:space="preserve">отбора, при его согласии в протоколе </w:t>
      </w:r>
      <w:r w:rsidRPr="00D06670">
        <w:rPr>
          <w:rFonts w:ascii="Times New Roman" w:hAnsi="Times New Roman" w:cs="Times New Roman"/>
          <w:sz w:val="28"/>
          <w:szCs w:val="28"/>
        </w:rPr>
        <w:t>подведения итогов отбора может указываться размер субсидии на очередной финансовый год и плановый период</w:t>
      </w:r>
      <w:r>
        <w:rPr>
          <w:rFonts w:ascii="Times New Roman" w:hAnsi="Times New Roman" w:cs="Times New Roman"/>
          <w:sz w:val="28"/>
          <w:szCs w:val="28"/>
        </w:rPr>
        <w:t>.</w:t>
      </w:r>
    </w:p>
    <w:p w:rsidR="00E64A6E" w:rsidRDefault="00E64A6E" w:rsidP="006A312F">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Соглашение</w:t>
      </w:r>
      <w:r w:rsidR="00552D59">
        <w:rPr>
          <w:rFonts w:ascii="Times New Roman" w:hAnsi="Times New Roman" w:cs="Times New Roman"/>
          <w:sz w:val="28"/>
          <w:szCs w:val="28"/>
        </w:rPr>
        <w:t>, дополнительное соглашение к соглашению</w:t>
      </w:r>
      <w:r w:rsidR="003071B7">
        <w:rPr>
          <w:rFonts w:ascii="Times New Roman" w:hAnsi="Times New Roman" w:cs="Times New Roman"/>
          <w:sz w:val="28"/>
          <w:szCs w:val="28"/>
        </w:rPr>
        <w:t>, дополнительное соглашение о расторжении соглашения</w:t>
      </w:r>
      <w:r w:rsidRPr="00E64A6E">
        <w:rPr>
          <w:rFonts w:ascii="Times New Roman" w:hAnsi="Times New Roman" w:cs="Times New Roman"/>
          <w:sz w:val="28"/>
          <w:szCs w:val="28"/>
        </w:rPr>
        <w:t xml:space="preserve"> между </w:t>
      </w:r>
      <w:r>
        <w:rPr>
          <w:rFonts w:ascii="Times New Roman" w:hAnsi="Times New Roman" w:cs="Times New Roman"/>
          <w:sz w:val="28"/>
          <w:szCs w:val="28"/>
        </w:rPr>
        <w:t>главным распорядителем бюджетных средств</w:t>
      </w:r>
      <w:r w:rsidRPr="00E64A6E">
        <w:rPr>
          <w:rFonts w:ascii="Times New Roman" w:hAnsi="Times New Roman" w:cs="Times New Roman"/>
          <w:sz w:val="28"/>
          <w:szCs w:val="28"/>
        </w:rPr>
        <w:t xml:space="preserve"> и получателем субсидии заключается в течение </w:t>
      </w:r>
      <w:r w:rsidR="00B616D2">
        <w:rPr>
          <w:rFonts w:ascii="Times New Roman" w:hAnsi="Times New Roman" w:cs="Times New Roman"/>
          <w:sz w:val="28"/>
          <w:szCs w:val="28"/>
        </w:rPr>
        <w:t>5</w:t>
      </w:r>
      <w:r w:rsidRPr="00E64A6E">
        <w:rPr>
          <w:rFonts w:ascii="Times New Roman" w:hAnsi="Times New Roman" w:cs="Times New Roman"/>
          <w:sz w:val="28"/>
          <w:szCs w:val="28"/>
        </w:rPr>
        <w:t xml:space="preserve"> рабочих дней с даты принятия решения </w:t>
      </w:r>
      <w:r w:rsidR="00A1356E">
        <w:rPr>
          <w:rFonts w:ascii="Times New Roman" w:hAnsi="Times New Roman" w:cs="Times New Roman"/>
          <w:sz w:val="28"/>
          <w:szCs w:val="28"/>
        </w:rPr>
        <w:t>о предоставлении субсидии</w:t>
      </w:r>
      <w:r w:rsidR="003071B7">
        <w:rPr>
          <w:rFonts w:ascii="Times New Roman" w:hAnsi="Times New Roman" w:cs="Times New Roman"/>
          <w:sz w:val="28"/>
          <w:szCs w:val="28"/>
        </w:rPr>
        <w:t>.</w:t>
      </w:r>
    </w:p>
    <w:p w:rsidR="00E64A6E" w:rsidRPr="00E64A6E" w:rsidRDefault="00552D59" w:rsidP="006A312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наличии технической возможности</w:t>
      </w:r>
      <w:r w:rsidRPr="00E64A6E">
        <w:rPr>
          <w:rFonts w:ascii="Times New Roman" w:hAnsi="Times New Roman" w:cs="Times New Roman"/>
          <w:sz w:val="28"/>
          <w:szCs w:val="28"/>
        </w:rPr>
        <w:t xml:space="preserve"> </w:t>
      </w:r>
      <w:r>
        <w:rPr>
          <w:rFonts w:ascii="Times New Roman" w:hAnsi="Times New Roman" w:cs="Times New Roman"/>
          <w:sz w:val="28"/>
          <w:szCs w:val="28"/>
        </w:rPr>
        <w:t xml:space="preserve">соглашение </w:t>
      </w:r>
      <w:r w:rsidRPr="00E64A6E">
        <w:rPr>
          <w:rFonts w:ascii="Times New Roman" w:hAnsi="Times New Roman" w:cs="Times New Roman"/>
          <w:sz w:val="28"/>
          <w:szCs w:val="28"/>
        </w:rPr>
        <w:t>о предоставлении субсиди</w:t>
      </w:r>
      <w:r>
        <w:rPr>
          <w:rFonts w:ascii="Times New Roman" w:hAnsi="Times New Roman" w:cs="Times New Roman"/>
          <w:sz w:val="28"/>
          <w:szCs w:val="28"/>
        </w:rPr>
        <w:t>и, дополнительное соглашение к соглашению о предоставлении субсидии</w:t>
      </w:r>
      <w:r w:rsidR="003071B7">
        <w:rPr>
          <w:rFonts w:ascii="Times New Roman" w:hAnsi="Times New Roman" w:cs="Times New Roman"/>
          <w:sz w:val="28"/>
          <w:szCs w:val="28"/>
        </w:rPr>
        <w:t>, дополнительное соглашение о расторжении соглашения</w:t>
      </w:r>
      <w:r>
        <w:rPr>
          <w:rFonts w:ascii="Times New Roman" w:hAnsi="Times New Roman" w:cs="Times New Roman"/>
          <w:sz w:val="28"/>
          <w:szCs w:val="28"/>
        </w:rPr>
        <w:t xml:space="preserve"> заключается </w:t>
      </w:r>
      <w:r w:rsidR="00E64A6E" w:rsidRPr="00E64A6E">
        <w:rPr>
          <w:rFonts w:ascii="Times New Roman" w:hAnsi="Times New Roman" w:cs="Times New Roman"/>
          <w:sz w:val="28"/>
          <w:szCs w:val="28"/>
        </w:rPr>
        <w:t xml:space="preserve">в </w:t>
      </w:r>
      <w:r w:rsidR="00F0359D">
        <w:rPr>
          <w:rFonts w:ascii="Times New Roman" w:hAnsi="Times New Roman" w:cs="Times New Roman"/>
          <w:sz w:val="28"/>
          <w:szCs w:val="28"/>
        </w:rPr>
        <w:t>государственной информационной системе «Региональный электронный бюджет»</w:t>
      </w:r>
      <w:r w:rsidR="00E64A6E" w:rsidRPr="00E64A6E">
        <w:rPr>
          <w:rFonts w:ascii="Times New Roman" w:hAnsi="Times New Roman" w:cs="Times New Roman"/>
          <w:sz w:val="28"/>
          <w:szCs w:val="28"/>
        </w:rPr>
        <w:t>.</w:t>
      </w:r>
    </w:p>
    <w:p w:rsidR="003B6670" w:rsidRDefault="003B6670" w:rsidP="006A312F">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Победитель </w:t>
      </w:r>
      <w:r w:rsidRPr="003B6670">
        <w:rPr>
          <w:rFonts w:ascii="Times New Roman" w:hAnsi="Times New Roman" w:cs="Times New Roman"/>
          <w:sz w:val="28"/>
          <w:szCs w:val="28"/>
        </w:rPr>
        <w:t>отбора получателей субсидий призна</w:t>
      </w:r>
      <w:r>
        <w:rPr>
          <w:rFonts w:ascii="Times New Roman" w:hAnsi="Times New Roman" w:cs="Times New Roman"/>
          <w:sz w:val="28"/>
          <w:szCs w:val="28"/>
        </w:rPr>
        <w:t>е</w:t>
      </w:r>
      <w:r w:rsidRPr="003B6670">
        <w:rPr>
          <w:rFonts w:ascii="Times New Roman" w:hAnsi="Times New Roman" w:cs="Times New Roman"/>
          <w:sz w:val="28"/>
          <w:szCs w:val="28"/>
        </w:rPr>
        <w:t xml:space="preserve">тся уклонившимся от заключения соглашения если победитель отбора получателей субсидий не подписал соглашение в течение </w:t>
      </w:r>
      <w:r w:rsidR="00B616D2">
        <w:rPr>
          <w:rFonts w:ascii="Times New Roman" w:hAnsi="Times New Roman" w:cs="Times New Roman"/>
          <w:sz w:val="28"/>
          <w:szCs w:val="28"/>
        </w:rPr>
        <w:t>2</w:t>
      </w:r>
      <w:r w:rsidRPr="003B6670">
        <w:rPr>
          <w:rFonts w:ascii="Times New Roman" w:hAnsi="Times New Roman" w:cs="Times New Roman"/>
          <w:sz w:val="28"/>
          <w:szCs w:val="28"/>
        </w:rPr>
        <w:t xml:space="preserve"> рабочих дней со дня поступления соглашения на подписание и не направил возражения по проекту соглашения.</w:t>
      </w:r>
    </w:p>
    <w:p w:rsidR="008208D1" w:rsidRPr="008208D1" w:rsidRDefault="008208D1" w:rsidP="006A312F">
      <w:pPr>
        <w:pStyle w:val="a3"/>
        <w:numPr>
          <w:ilvl w:val="0"/>
          <w:numId w:val="1"/>
        </w:numPr>
        <w:spacing w:after="0" w:line="240" w:lineRule="auto"/>
        <w:ind w:left="0" w:firstLine="709"/>
        <w:jc w:val="both"/>
        <w:rPr>
          <w:rFonts w:ascii="Times New Roman" w:hAnsi="Times New Roman" w:cs="Times New Roman"/>
          <w:sz w:val="28"/>
          <w:szCs w:val="28"/>
        </w:rPr>
      </w:pPr>
      <w:r w:rsidRPr="008208D1">
        <w:rPr>
          <w:rFonts w:ascii="Times New Roman" w:hAnsi="Times New Roman" w:cs="Times New Roman"/>
          <w:sz w:val="28"/>
          <w:szCs w:val="28"/>
        </w:rPr>
        <w:t>В соглашение включаются следующие обязательные условия:</w:t>
      </w:r>
    </w:p>
    <w:p w:rsidR="008208D1" w:rsidRDefault="008208D1" w:rsidP="006A312F">
      <w:pPr>
        <w:pStyle w:val="a3"/>
        <w:spacing w:after="0" w:line="240" w:lineRule="auto"/>
        <w:ind w:left="0" w:firstLine="709"/>
        <w:jc w:val="both"/>
        <w:rPr>
          <w:rFonts w:ascii="Times New Roman" w:hAnsi="Times New Roman" w:cs="Times New Roman"/>
          <w:sz w:val="28"/>
          <w:szCs w:val="28"/>
        </w:rPr>
      </w:pPr>
      <w:r w:rsidRPr="008208D1">
        <w:rPr>
          <w:rFonts w:ascii="Times New Roman" w:hAnsi="Times New Roman" w:cs="Times New Roman"/>
          <w:sz w:val="28"/>
          <w:szCs w:val="28"/>
        </w:rPr>
        <w:t xml:space="preserve">о согласовании новых условий соглашения в случае уменьшения </w:t>
      </w:r>
      <w:r>
        <w:rPr>
          <w:rFonts w:ascii="Times New Roman" w:hAnsi="Times New Roman" w:cs="Times New Roman"/>
          <w:sz w:val="28"/>
          <w:szCs w:val="28"/>
        </w:rPr>
        <w:t>главному распорядителю бюджетных средств</w:t>
      </w:r>
      <w:r w:rsidRPr="008208D1">
        <w:rPr>
          <w:rFonts w:ascii="Times New Roman" w:hAnsi="Times New Roman" w:cs="Times New Roman"/>
          <w:sz w:val="28"/>
          <w:szCs w:val="28"/>
        </w:rPr>
        <w:t xml:space="preserve"> ранее доведенных лимитов бюджетных обязательств, приводящих к невозможности предоставления субсидии в размере, определенном в соглашении или расторжения соглашения при </w:t>
      </w:r>
      <w:proofErr w:type="spellStart"/>
      <w:r w:rsidRPr="008208D1">
        <w:rPr>
          <w:rFonts w:ascii="Times New Roman" w:hAnsi="Times New Roman" w:cs="Times New Roman"/>
          <w:sz w:val="28"/>
          <w:szCs w:val="28"/>
        </w:rPr>
        <w:t>недостиж</w:t>
      </w:r>
      <w:r w:rsidR="00FA7274">
        <w:rPr>
          <w:rFonts w:ascii="Times New Roman" w:hAnsi="Times New Roman" w:cs="Times New Roman"/>
          <w:sz w:val="28"/>
          <w:szCs w:val="28"/>
        </w:rPr>
        <w:t>ении</w:t>
      </w:r>
      <w:proofErr w:type="spellEnd"/>
      <w:r w:rsidR="00FA7274">
        <w:rPr>
          <w:rFonts w:ascii="Times New Roman" w:hAnsi="Times New Roman" w:cs="Times New Roman"/>
          <w:sz w:val="28"/>
          <w:szCs w:val="28"/>
        </w:rPr>
        <w:t xml:space="preserve"> согласия по новым условиям;</w:t>
      </w:r>
    </w:p>
    <w:p w:rsidR="00FA7274" w:rsidRPr="006F2A96" w:rsidRDefault="00FA7274" w:rsidP="006A312F">
      <w:pPr>
        <w:pStyle w:val="a3"/>
        <w:tabs>
          <w:tab w:val="left" w:pos="1134"/>
        </w:tabs>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о заключении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F544B0" w:rsidRDefault="00F544B0" w:rsidP="004012EB">
      <w:pPr>
        <w:pStyle w:val="a3"/>
        <w:tabs>
          <w:tab w:val="left" w:pos="1134"/>
        </w:tabs>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расторжении </w:t>
      </w:r>
      <w:r w:rsidRPr="00F544B0">
        <w:rPr>
          <w:rFonts w:ascii="Times New Roman" w:hAnsi="Times New Roman" w:cs="Times New Roman"/>
          <w:color w:val="000000" w:themeColor="text1"/>
          <w:sz w:val="28"/>
          <w:szCs w:val="28"/>
        </w:rPr>
        <w:t>соглашени</w:t>
      </w:r>
      <w:r>
        <w:rPr>
          <w:rFonts w:ascii="Times New Roman" w:hAnsi="Times New Roman" w:cs="Times New Roman"/>
          <w:color w:val="000000" w:themeColor="text1"/>
          <w:sz w:val="28"/>
          <w:szCs w:val="28"/>
        </w:rPr>
        <w:t>я</w:t>
      </w:r>
      <w:r w:rsidRPr="00F544B0">
        <w:rPr>
          <w:rFonts w:ascii="Times New Roman" w:hAnsi="Times New Roman" w:cs="Times New Roman"/>
          <w:color w:val="000000" w:themeColor="text1"/>
          <w:sz w:val="28"/>
          <w:szCs w:val="28"/>
        </w:rPr>
        <w:t xml:space="preserve">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Pr="00F544B0">
        <w:rPr>
          <w:rFonts w:ascii="Times New Roman" w:hAnsi="Times New Roman" w:cs="Times New Roman"/>
          <w:color w:val="000000" w:themeColor="text1"/>
          <w:sz w:val="28"/>
          <w:szCs w:val="28"/>
        </w:rPr>
        <w:lastRenderedPageBreak/>
        <w:t>соответствующий бюджет бюджетной системы Российской Федерации</w:t>
      </w:r>
      <w:r>
        <w:rPr>
          <w:rFonts w:ascii="Times New Roman" w:hAnsi="Times New Roman" w:cs="Times New Roman"/>
          <w:color w:val="000000" w:themeColor="text1"/>
          <w:sz w:val="28"/>
          <w:szCs w:val="28"/>
        </w:rPr>
        <w:t xml:space="preserve"> </w:t>
      </w:r>
      <w:r w:rsidRPr="00F544B0">
        <w:rPr>
          <w:rFonts w:ascii="Times New Roman" w:hAnsi="Times New Roman" w:cs="Times New Roman"/>
          <w:color w:val="000000" w:themeColor="text1"/>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r>
        <w:rPr>
          <w:rFonts w:ascii="Times New Roman" w:hAnsi="Times New Roman" w:cs="Times New Roman"/>
          <w:color w:val="000000" w:themeColor="text1"/>
          <w:sz w:val="28"/>
          <w:szCs w:val="28"/>
        </w:rPr>
        <w:t>.</w:t>
      </w:r>
    </w:p>
    <w:p w:rsidR="008208D1" w:rsidRPr="003B6670" w:rsidRDefault="00600E47" w:rsidP="004012EB">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субсидии является приобретение товаров в соответствии </w:t>
      </w:r>
      <w:r w:rsidR="00F37669">
        <w:rPr>
          <w:rFonts w:ascii="Times New Roman" w:hAnsi="Times New Roman" w:cs="Times New Roman"/>
          <w:sz w:val="28"/>
          <w:szCs w:val="28"/>
        </w:rPr>
        <w:t>с перечнем материально-технических средств</w:t>
      </w:r>
      <w:r>
        <w:rPr>
          <w:rFonts w:ascii="Times New Roman" w:hAnsi="Times New Roman" w:cs="Times New Roman"/>
          <w:sz w:val="28"/>
          <w:szCs w:val="28"/>
        </w:rPr>
        <w:t>.</w:t>
      </w:r>
    </w:p>
    <w:p w:rsidR="00600E47" w:rsidRPr="008D7841" w:rsidRDefault="00600E47" w:rsidP="004012EB">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7841">
        <w:rPr>
          <w:rFonts w:ascii="Times New Roman" w:hAnsi="Times New Roman" w:cs="Times New Roman"/>
          <w:color w:val="000000" w:themeColor="text1"/>
          <w:sz w:val="28"/>
          <w:szCs w:val="28"/>
        </w:rPr>
        <w:t xml:space="preserve">Субсидия перечисляется не позднее 10-го рабочего дня, следующего за днем принятия </w:t>
      </w:r>
      <w:r>
        <w:rPr>
          <w:rFonts w:ascii="Times New Roman" w:hAnsi="Times New Roman" w:cs="Times New Roman"/>
          <w:color w:val="000000" w:themeColor="text1"/>
          <w:sz w:val="28"/>
          <w:szCs w:val="28"/>
        </w:rPr>
        <w:t>главным распорядителем средств</w:t>
      </w:r>
      <w:r w:rsidRPr="008D7841">
        <w:rPr>
          <w:rFonts w:ascii="Times New Roman" w:hAnsi="Times New Roman" w:cs="Times New Roman"/>
          <w:color w:val="000000" w:themeColor="text1"/>
          <w:sz w:val="28"/>
          <w:szCs w:val="28"/>
        </w:rPr>
        <w:t xml:space="preserve"> решения </w:t>
      </w:r>
      <w:r>
        <w:rPr>
          <w:rFonts w:ascii="Times New Roman" w:hAnsi="Times New Roman" w:cs="Times New Roman"/>
          <w:color w:val="000000" w:themeColor="text1"/>
          <w:sz w:val="28"/>
          <w:szCs w:val="28"/>
        </w:rPr>
        <w:br/>
      </w:r>
      <w:r w:rsidRPr="008D7841">
        <w:rPr>
          <w:rFonts w:ascii="Times New Roman" w:hAnsi="Times New Roman" w:cs="Times New Roman"/>
          <w:color w:val="000000" w:themeColor="text1"/>
          <w:sz w:val="28"/>
          <w:szCs w:val="28"/>
        </w:rPr>
        <w:t>о предоставлении субсидии:</w:t>
      </w:r>
    </w:p>
    <w:p w:rsidR="00600E47" w:rsidRPr="006F2A96" w:rsidRDefault="00600E47" w:rsidP="006A312F">
      <w:pPr>
        <w:pStyle w:val="a3"/>
        <w:tabs>
          <w:tab w:val="left" w:pos="1134"/>
        </w:tabs>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юридическим лицам на расчетный счет, открытый получателю субсидии (участнику отбора) в учреждении Центрального банка Российской Федерации или кредитных организациях;</w:t>
      </w:r>
    </w:p>
    <w:p w:rsidR="000918F2" w:rsidRPr="000F223A" w:rsidRDefault="00600E47" w:rsidP="006A312F">
      <w:pPr>
        <w:pStyle w:val="a3"/>
        <w:spacing w:after="0" w:line="240" w:lineRule="auto"/>
        <w:ind w:left="0" w:firstLine="709"/>
        <w:jc w:val="both"/>
        <w:rPr>
          <w:rFonts w:ascii="Times New Roman" w:hAnsi="Times New Roman" w:cs="Times New Roman"/>
          <w:sz w:val="28"/>
          <w:szCs w:val="28"/>
        </w:rPr>
      </w:pPr>
      <w:r w:rsidRPr="006F2A96">
        <w:rPr>
          <w:rFonts w:ascii="Times New Roman" w:hAnsi="Times New Roman" w:cs="Times New Roman"/>
          <w:color w:val="000000" w:themeColor="text1"/>
          <w:sz w:val="28"/>
          <w:szCs w:val="28"/>
        </w:rPr>
        <w:t>физическим лицам –</w:t>
      </w:r>
      <w:r>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на лицевой счет, открытый получателю субсидии (участнику отбора) в кредитных организациях.</w:t>
      </w:r>
    </w:p>
    <w:p w:rsidR="0019328F" w:rsidRDefault="0019328F" w:rsidP="006A312F">
      <w:pPr>
        <w:ind w:firstLine="709"/>
        <w:jc w:val="center"/>
        <w:rPr>
          <w:rFonts w:ascii="Times New Roman" w:hAnsi="Times New Roman" w:cs="Times New Roman"/>
          <w:sz w:val="28"/>
          <w:szCs w:val="28"/>
        </w:rPr>
      </w:pPr>
    </w:p>
    <w:p w:rsidR="0019328F" w:rsidRDefault="0019328F" w:rsidP="006A312F">
      <w:pPr>
        <w:ind w:firstLine="709"/>
        <w:jc w:val="center"/>
        <w:rPr>
          <w:rFonts w:ascii="Times New Roman" w:hAnsi="Times New Roman" w:cs="Times New Roman"/>
          <w:color w:val="000000" w:themeColor="text1"/>
          <w:sz w:val="28"/>
          <w:szCs w:val="28"/>
        </w:rPr>
      </w:pPr>
      <w:r w:rsidRPr="00B1372F">
        <w:rPr>
          <w:rFonts w:ascii="Times New Roman" w:hAnsi="Times New Roman" w:cs="Times New Roman"/>
          <w:color w:val="000000" w:themeColor="text1"/>
          <w:sz w:val="28"/>
          <w:szCs w:val="28"/>
        </w:rPr>
        <w:t xml:space="preserve">Раздел </w:t>
      </w:r>
      <w:r>
        <w:rPr>
          <w:rFonts w:ascii="Times New Roman" w:hAnsi="Times New Roman" w:cs="Times New Roman"/>
          <w:color w:val="000000" w:themeColor="text1"/>
          <w:sz w:val="28"/>
          <w:szCs w:val="28"/>
          <w:lang w:val="en-US"/>
        </w:rPr>
        <w:t>IV</w:t>
      </w:r>
      <w:r w:rsidRPr="00B1372F">
        <w:rPr>
          <w:rFonts w:ascii="Times New Roman" w:hAnsi="Times New Roman" w:cs="Times New Roman"/>
          <w:color w:val="000000" w:themeColor="text1"/>
          <w:sz w:val="28"/>
          <w:szCs w:val="28"/>
        </w:rPr>
        <w:t>. Представление отчетности, осуществление контроля (мониторинга) за соблюдением условий и порядка предоставления субсидий, ответственность за их нарушение</w:t>
      </w:r>
    </w:p>
    <w:p w:rsidR="007821C4" w:rsidRDefault="007821C4" w:rsidP="006A312F">
      <w:pPr>
        <w:ind w:firstLine="709"/>
        <w:jc w:val="center"/>
        <w:rPr>
          <w:rFonts w:ascii="Times New Roman" w:hAnsi="Times New Roman" w:cs="Times New Roman"/>
          <w:color w:val="000000" w:themeColor="text1"/>
          <w:sz w:val="28"/>
          <w:szCs w:val="28"/>
        </w:rPr>
      </w:pPr>
    </w:p>
    <w:p w:rsidR="007821C4" w:rsidRPr="00CD76C9" w:rsidRDefault="007821C4" w:rsidP="003A625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D76C9">
        <w:rPr>
          <w:rFonts w:ascii="Times New Roman" w:hAnsi="Times New Roman" w:cs="Times New Roman"/>
          <w:color w:val="000000" w:themeColor="text1"/>
          <w:sz w:val="28"/>
          <w:szCs w:val="28"/>
        </w:rPr>
        <w:t>Отчет о достижении значений результатов предоставления субсидии предоставляется получателем субсидии (участником отбора)</w:t>
      </w:r>
      <w:r w:rsidR="00CD76C9">
        <w:rPr>
          <w:rFonts w:ascii="Times New Roman" w:hAnsi="Times New Roman" w:cs="Times New Roman"/>
          <w:color w:val="000000" w:themeColor="text1"/>
          <w:sz w:val="28"/>
          <w:szCs w:val="28"/>
        </w:rPr>
        <w:t xml:space="preserve"> </w:t>
      </w:r>
      <w:r w:rsidRPr="00CD76C9">
        <w:rPr>
          <w:rFonts w:ascii="Times New Roman" w:hAnsi="Times New Roman" w:cs="Times New Roman"/>
          <w:color w:val="000000" w:themeColor="text1"/>
          <w:sz w:val="28"/>
          <w:szCs w:val="28"/>
        </w:rPr>
        <w:t xml:space="preserve">одновременно с предоставлением </w:t>
      </w:r>
      <w:r w:rsidR="00CD76C9" w:rsidRPr="00CD76C9">
        <w:rPr>
          <w:rFonts w:ascii="Times New Roman" w:hAnsi="Times New Roman" w:cs="Times New Roman"/>
          <w:color w:val="000000" w:themeColor="text1"/>
          <w:sz w:val="28"/>
          <w:szCs w:val="28"/>
        </w:rPr>
        <w:t>заявки</w:t>
      </w:r>
      <w:r w:rsidR="007E700D">
        <w:rPr>
          <w:rFonts w:ascii="Times New Roman" w:hAnsi="Times New Roman" w:cs="Times New Roman"/>
          <w:color w:val="000000" w:themeColor="text1"/>
          <w:sz w:val="28"/>
          <w:szCs w:val="28"/>
        </w:rPr>
        <w:t xml:space="preserve"> в соответствии с пунктом 15 настоящего Порядка</w:t>
      </w:r>
      <w:r w:rsidR="003071B7" w:rsidRPr="00CD76C9">
        <w:rPr>
          <w:rFonts w:ascii="Times New Roman" w:hAnsi="Times New Roman" w:cs="Times New Roman"/>
          <w:color w:val="000000" w:themeColor="text1"/>
          <w:sz w:val="28"/>
          <w:szCs w:val="28"/>
        </w:rPr>
        <w:t>.</w:t>
      </w:r>
    </w:p>
    <w:p w:rsidR="007821C4" w:rsidRDefault="007821C4" w:rsidP="006A312F">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Проверка отчета о достижении значений результатов предоставления субсидии получателя субсидии (участника отбора) осуществляется </w:t>
      </w:r>
      <w:r w:rsidR="00A1356E">
        <w:rPr>
          <w:rFonts w:ascii="Times New Roman" w:hAnsi="Times New Roman" w:cs="Times New Roman"/>
          <w:color w:val="000000" w:themeColor="text1"/>
          <w:sz w:val="28"/>
          <w:szCs w:val="28"/>
        </w:rPr>
        <w:t xml:space="preserve">главным распорядителем бюджетных средств в </w:t>
      </w:r>
      <w:r w:rsidR="00965F83">
        <w:rPr>
          <w:rFonts w:ascii="Times New Roman" w:hAnsi="Times New Roman" w:cs="Times New Roman"/>
          <w:color w:val="000000" w:themeColor="text1"/>
          <w:sz w:val="28"/>
          <w:szCs w:val="28"/>
        </w:rPr>
        <w:t>период проведения отбора получателей субсидий</w:t>
      </w:r>
      <w:r w:rsidRPr="006F2A96">
        <w:rPr>
          <w:rFonts w:ascii="Times New Roman" w:hAnsi="Times New Roman" w:cs="Times New Roman"/>
          <w:color w:val="000000" w:themeColor="text1"/>
          <w:sz w:val="28"/>
          <w:szCs w:val="28"/>
        </w:rPr>
        <w:t>.</w:t>
      </w:r>
    </w:p>
    <w:p w:rsidR="007821C4" w:rsidRPr="00085703" w:rsidRDefault="007821C4" w:rsidP="006A312F">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Контроль за соблюдением получателем субсидии условий </w:t>
      </w:r>
      <w:r>
        <w:rPr>
          <w:rFonts w:ascii="Times New Roman" w:hAnsi="Times New Roman" w:cs="Times New Roman"/>
          <w:color w:val="000000" w:themeColor="text1"/>
          <w:sz w:val="28"/>
          <w:szCs w:val="28"/>
        </w:rPr>
        <w:br/>
      </w:r>
      <w:r w:rsidRPr="006F2A96">
        <w:rPr>
          <w:rFonts w:ascii="Times New Roman" w:hAnsi="Times New Roman" w:cs="Times New Roman"/>
          <w:color w:val="000000" w:themeColor="text1"/>
          <w:sz w:val="28"/>
          <w:szCs w:val="28"/>
        </w:rPr>
        <w:t xml:space="preserve">и порядка предоставления субсидий, в том числе в части достижения результатов предоставления субсидий (далее – контрольное мероприятие) осуществляет </w:t>
      </w:r>
      <w:r w:rsidR="00A1356E">
        <w:rPr>
          <w:rFonts w:ascii="Times New Roman" w:hAnsi="Times New Roman" w:cs="Times New Roman"/>
          <w:color w:val="000000" w:themeColor="text1"/>
          <w:sz w:val="28"/>
          <w:szCs w:val="28"/>
        </w:rPr>
        <w:t>главным распорядителем бюджетных средств</w:t>
      </w:r>
      <w:r w:rsidRPr="006F2A96">
        <w:rPr>
          <w:rFonts w:ascii="Times New Roman" w:hAnsi="Times New Roman" w:cs="Times New Roman"/>
          <w:color w:val="000000" w:themeColor="text1"/>
          <w:sz w:val="28"/>
          <w:szCs w:val="28"/>
        </w:rPr>
        <w:t xml:space="preserve"> в соответствии с планом проведения контрольных мероприятий. </w:t>
      </w:r>
      <w:r w:rsidRPr="00085703">
        <w:rPr>
          <w:rFonts w:ascii="Times New Roman" w:hAnsi="Times New Roman" w:cs="Times New Roman"/>
          <w:color w:val="000000" w:themeColor="text1"/>
          <w:sz w:val="28"/>
          <w:szCs w:val="28"/>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7821C4" w:rsidRPr="006F2A96" w:rsidRDefault="002E3954" w:rsidP="006A312F">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Главный распорядитель бюджетных средств</w:t>
      </w:r>
      <w:r w:rsidR="007821C4" w:rsidRPr="006F2A96">
        <w:rPr>
          <w:rFonts w:ascii="Times New Roman" w:hAnsi="Times New Roman" w:cs="Times New Roman"/>
          <w:color w:val="000000" w:themeColor="text1"/>
          <w:sz w:val="28"/>
          <w:szCs w:val="28"/>
        </w:rPr>
        <w:t xml:space="preserve"> применяет меры ответственности за выявленные нарушения условий и порядка предоставления субсидии, </w:t>
      </w:r>
      <w:r>
        <w:rPr>
          <w:rFonts w:ascii="Times New Roman" w:hAnsi="Times New Roman" w:cs="Times New Roman"/>
          <w:color w:val="000000" w:themeColor="text1"/>
          <w:sz w:val="28"/>
          <w:szCs w:val="28"/>
        </w:rPr>
        <w:t>в</w:t>
      </w:r>
      <w:r w:rsidR="007821C4" w:rsidRPr="006F2A96">
        <w:rPr>
          <w:rFonts w:ascii="Times New Roman" w:hAnsi="Times New Roman" w:cs="Times New Roman"/>
          <w:color w:val="000000" w:themeColor="text1"/>
          <w:sz w:val="28"/>
          <w:szCs w:val="28"/>
        </w:rPr>
        <w:t xml:space="preserve"> том числе за </w:t>
      </w:r>
      <w:proofErr w:type="spellStart"/>
      <w:r w:rsidR="007821C4" w:rsidRPr="006F2A96">
        <w:rPr>
          <w:rFonts w:ascii="Times New Roman" w:hAnsi="Times New Roman" w:cs="Times New Roman"/>
          <w:color w:val="000000" w:themeColor="text1"/>
          <w:sz w:val="28"/>
          <w:szCs w:val="28"/>
        </w:rPr>
        <w:t>недостижение</w:t>
      </w:r>
      <w:proofErr w:type="spellEnd"/>
      <w:r w:rsidR="007821C4" w:rsidRPr="006F2A96">
        <w:rPr>
          <w:rFonts w:ascii="Times New Roman" w:hAnsi="Times New Roman" w:cs="Times New Roman"/>
          <w:color w:val="000000" w:themeColor="text1"/>
          <w:sz w:val="28"/>
          <w:szCs w:val="28"/>
        </w:rPr>
        <w:t xml:space="preserve"> результатов предоставления субсидии </w:t>
      </w:r>
      <w:r w:rsidR="007821C4">
        <w:rPr>
          <w:rFonts w:ascii="Times New Roman" w:hAnsi="Times New Roman" w:cs="Times New Roman"/>
          <w:color w:val="000000" w:themeColor="text1"/>
          <w:sz w:val="28"/>
          <w:szCs w:val="28"/>
        </w:rPr>
        <w:br/>
      </w:r>
      <w:r w:rsidR="007821C4" w:rsidRPr="006F2A96">
        <w:rPr>
          <w:rFonts w:ascii="Times New Roman" w:hAnsi="Times New Roman" w:cs="Times New Roman"/>
          <w:color w:val="000000" w:themeColor="text1"/>
          <w:sz w:val="28"/>
          <w:szCs w:val="28"/>
        </w:rPr>
        <w:t>(далее –</w:t>
      </w:r>
      <w:r w:rsidR="007821C4">
        <w:rPr>
          <w:rFonts w:ascii="Times New Roman" w:hAnsi="Times New Roman" w:cs="Times New Roman"/>
          <w:color w:val="000000" w:themeColor="text1"/>
          <w:sz w:val="28"/>
          <w:szCs w:val="28"/>
        </w:rPr>
        <w:t xml:space="preserve"> </w:t>
      </w:r>
      <w:r w:rsidR="007821C4" w:rsidRPr="006F2A96">
        <w:rPr>
          <w:rFonts w:ascii="Times New Roman" w:hAnsi="Times New Roman" w:cs="Times New Roman"/>
          <w:color w:val="000000" w:themeColor="text1"/>
          <w:sz w:val="28"/>
          <w:szCs w:val="28"/>
        </w:rPr>
        <w:t>нарушение), установленные настоящим Порядком</w:t>
      </w:r>
      <w:r w:rsidR="007821C4">
        <w:rPr>
          <w:rFonts w:ascii="Times New Roman" w:hAnsi="Times New Roman" w:cs="Times New Roman"/>
          <w:color w:val="000000" w:themeColor="text1"/>
          <w:sz w:val="28"/>
          <w:szCs w:val="28"/>
        </w:rPr>
        <w:t>,</w:t>
      </w:r>
      <w:r w:rsidR="007821C4" w:rsidRPr="006F2A96">
        <w:rPr>
          <w:rFonts w:ascii="Times New Roman" w:hAnsi="Times New Roman" w:cs="Times New Roman"/>
          <w:color w:val="000000" w:themeColor="text1"/>
          <w:sz w:val="28"/>
          <w:szCs w:val="28"/>
        </w:rPr>
        <w:t xml:space="preserve"> в виде возврата предоставленной субсидии в бюджет Ханты-Мансийского района в полном объеме.</w:t>
      </w:r>
    </w:p>
    <w:p w:rsidR="007821C4" w:rsidRPr="006F2A96" w:rsidRDefault="007821C4" w:rsidP="006A312F">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При выявлении нарушений </w:t>
      </w:r>
      <w:r w:rsidR="002E3954">
        <w:rPr>
          <w:rFonts w:ascii="Times New Roman" w:hAnsi="Times New Roman" w:cs="Times New Roman"/>
          <w:color w:val="000000" w:themeColor="text1"/>
          <w:sz w:val="28"/>
          <w:szCs w:val="28"/>
        </w:rPr>
        <w:t>главный распорядитель бюджетных средств</w:t>
      </w:r>
      <w:r w:rsidR="002E3954" w:rsidRPr="006F2A96">
        <w:rPr>
          <w:rFonts w:ascii="Times New Roman" w:hAnsi="Times New Roman" w:cs="Times New Roman"/>
          <w:color w:val="000000" w:themeColor="text1"/>
          <w:sz w:val="28"/>
          <w:szCs w:val="28"/>
        </w:rPr>
        <w:t xml:space="preserve"> </w:t>
      </w:r>
      <w:r w:rsidRPr="006F2A96">
        <w:rPr>
          <w:rFonts w:ascii="Times New Roman" w:hAnsi="Times New Roman" w:cs="Times New Roman"/>
          <w:color w:val="000000" w:themeColor="text1"/>
          <w:sz w:val="28"/>
          <w:szCs w:val="28"/>
        </w:rPr>
        <w:t xml:space="preserve">составляет претензию, где указывает выявленные нарушения, сроки их устранения и направляет ее получателю субсидии в срок не позднее 10 рабочих дней со дня выявления нарушений. </w:t>
      </w:r>
    </w:p>
    <w:p w:rsidR="007821C4" w:rsidRPr="006F2A96" w:rsidRDefault="007821C4" w:rsidP="006A312F">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В случае </w:t>
      </w:r>
      <w:proofErr w:type="spellStart"/>
      <w:r w:rsidRPr="006F2A96">
        <w:rPr>
          <w:rFonts w:ascii="Times New Roman" w:hAnsi="Times New Roman" w:cs="Times New Roman"/>
          <w:color w:val="000000" w:themeColor="text1"/>
          <w:sz w:val="28"/>
          <w:szCs w:val="28"/>
        </w:rPr>
        <w:t>неустранения</w:t>
      </w:r>
      <w:proofErr w:type="spellEnd"/>
      <w:r w:rsidRPr="006F2A96">
        <w:rPr>
          <w:rFonts w:ascii="Times New Roman" w:hAnsi="Times New Roman" w:cs="Times New Roman"/>
          <w:color w:val="000000" w:themeColor="text1"/>
          <w:sz w:val="28"/>
          <w:szCs w:val="28"/>
        </w:rPr>
        <w:t xml:space="preserve"> нарушений получателем субсидии, </w:t>
      </w:r>
      <w:r w:rsidR="002E3954">
        <w:rPr>
          <w:rFonts w:ascii="Times New Roman" w:hAnsi="Times New Roman" w:cs="Times New Roman"/>
          <w:color w:val="000000" w:themeColor="text1"/>
          <w:sz w:val="28"/>
          <w:szCs w:val="28"/>
        </w:rPr>
        <w:t>главный распорядитель бюджетных средств</w:t>
      </w:r>
      <w:r w:rsidRPr="006F2A96">
        <w:rPr>
          <w:rFonts w:ascii="Times New Roman" w:hAnsi="Times New Roman" w:cs="Times New Roman"/>
          <w:color w:val="000000" w:themeColor="text1"/>
          <w:sz w:val="28"/>
          <w:szCs w:val="28"/>
        </w:rPr>
        <w:t xml:space="preserve"> в срок не позднее 10 рабочих дней со дня </w:t>
      </w:r>
      <w:r w:rsidRPr="006F2A96">
        <w:rPr>
          <w:rFonts w:ascii="Times New Roman" w:hAnsi="Times New Roman" w:cs="Times New Roman"/>
          <w:color w:val="000000" w:themeColor="text1"/>
          <w:sz w:val="28"/>
          <w:szCs w:val="28"/>
        </w:rPr>
        <w:lastRenderedPageBreak/>
        <w:t xml:space="preserve">истечения указанного в претензии срока устранения выявленных нарушений принимает решение в виде постановления Администрации </w:t>
      </w:r>
      <w:r>
        <w:rPr>
          <w:rFonts w:ascii="Times New Roman" w:hAnsi="Times New Roman" w:cs="Times New Roman"/>
          <w:color w:val="000000" w:themeColor="text1"/>
          <w:sz w:val="28"/>
          <w:szCs w:val="28"/>
        </w:rPr>
        <w:br/>
      </w:r>
      <w:r w:rsidRPr="006F2A96">
        <w:rPr>
          <w:rFonts w:ascii="Times New Roman" w:hAnsi="Times New Roman" w:cs="Times New Roman"/>
          <w:color w:val="000000" w:themeColor="text1"/>
          <w:sz w:val="28"/>
          <w:szCs w:val="28"/>
        </w:rPr>
        <w:t xml:space="preserve">Ханты-Мансийского района о возврате предоставленной субсидии </w:t>
      </w:r>
      <w:r>
        <w:rPr>
          <w:rFonts w:ascii="Times New Roman" w:hAnsi="Times New Roman" w:cs="Times New Roman"/>
          <w:color w:val="000000" w:themeColor="text1"/>
          <w:sz w:val="28"/>
          <w:szCs w:val="28"/>
        </w:rPr>
        <w:br/>
      </w:r>
      <w:r w:rsidRPr="006F2A96">
        <w:rPr>
          <w:rFonts w:ascii="Times New Roman" w:hAnsi="Times New Roman" w:cs="Times New Roman"/>
          <w:color w:val="000000" w:themeColor="text1"/>
          <w:sz w:val="28"/>
          <w:szCs w:val="28"/>
        </w:rPr>
        <w:t>в бюджет Ханты-Мансийского района.</w:t>
      </w:r>
    </w:p>
    <w:p w:rsidR="007821C4" w:rsidRPr="006F2A96" w:rsidRDefault="002E3954" w:rsidP="006A312F">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Главный распорядитель бюджетных средств</w:t>
      </w:r>
      <w:r w:rsidR="007821C4" w:rsidRPr="006F2A96">
        <w:rPr>
          <w:rFonts w:ascii="Times New Roman" w:hAnsi="Times New Roman" w:cs="Times New Roman"/>
          <w:color w:val="000000" w:themeColor="text1"/>
          <w:sz w:val="28"/>
          <w:szCs w:val="28"/>
        </w:rPr>
        <w:t xml:space="preserve"> в срок не позднее 5 рабочих дней со дня принятия постановления Администрации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w:t>
      </w:r>
      <w:r w:rsidR="007821C4">
        <w:rPr>
          <w:rFonts w:ascii="Times New Roman" w:hAnsi="Times New Roman" w:cs="Times New Roman"/>
          <w:color w:val="000000" w:themeColor="text1"/>
          <w:sz w:val="28"/>
          <w:szCs w:val="28"/>
        </w:rPr>
        <w:br/>
      </w:r>
      <w:r w:rsidR="007821C4" w:rsidRPr="006F2A96">
        <w:rPr>
          <w:rFonts w:ascii="Times New Roman" w:hAnsi="Times New Roman" w:cs="Times New Roman"/>
          <w:color w:val="000000" w:themeColor="text1"/>
          <w:sz w:val="28"/>
          <w:szCs w:val="28"/>
        </w:rPr>
        <w:t>(далее – требование).</w:t>
      </w:r>
    </w:p>
    <w:p w:rsidR="007821C4" w:rsidRPr="006F2A96" w:rsidRDefault="007821C4" w:rsidP="006A312F">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Получатель субсидии обязан осуществить возврат предоставленной субсидии в размере, указанном в требовании в срок </w:t>
      </w:r>
      <w:r>
        <w:rPr>
          <w:rFonts w:ascii="Times New Roman" w:hAnsi="Times New Roman" w:cs="Times New Roman"/>
          <w:color w:val="000000" w:themeColor="text1"/>
          <w:sz w:val="28"/>
          <w:szCs w:val="28"/>
        </w:rPr>
        <w:br/>
      </w:r>
      <w:r w:rsidRPr="006F2A96">
        <w:rPr>
          <w:rFonts w:ascii="Times New Roman" w:hAnsi="Times New Roman" w:cs="Times New Roman"/>
          <w:color w:val="000000" w:themeColor="text1"/>
          <w:sz w:val="28"/>
          <w:szCs w:val="28"/>
        </w:rPr>
        <w:t>не позднее 30 рабочих дней со дня получения требования.</w:t>
      </w:r>
    </w:p>
    <w:p w:rsidR="007821C4" w:rsidRPr="006F2A96" w:rsidRDefault="007821C4" w:rsidP="006A312F">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В случае невыполнения получателем субсидии требования взыскание осуществляется в судебном порядке в соответствии </w:t>
      </w:r>
      <w:r>
        <w:rPr>
          <w:rFonts w:ascii="Times New Roman" w:hAnsi="Times New Roman" w:cs="Times New Roman"/>
          <w:color w:val="000000" w:themeColor="text1"/>
          <w:sz w:val="28"/>
          <w:szCs w:val="28"/>
        </w:rPr>
        <w:br/>
      </w:r>
      <w:r w:rsidRPr="006F2A96">
        <w:rPr>
          <w:rFonts w:ascii="Times New Roman" w:hAnsi="Times New Roman" w:cs="Times New Roman"/>
          <w:color w:val="000000" w:themeColor="text1"/>
          <w:sz w:val="28"/>
          <w:szCs w:val="28"/>
        </w:rPr>
        <w:t>с законодательством Российской Федерации.</w:t>
      </w:r>
    </w:p>
    <w:p w:rsidR="007821C4" w:rsidRPr="006F2A96" w:rsidRDefault="007821C4" w:rsidP="006A312F">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Получатель субсидии несет персональную ответственность </w:t>
      </w:r>
      <w:r>
        <w:rPr>
          <w:rFonts w:ascii="Times New Roman" w:hAnsi="Times New Roman" w:cs="Times New Roman"/>
          <w:color w:val="000000" w:themeColor="text1"/>
          <w:sz w:val="28"/>
          <w:szCs w:val="28"/>
        </w:rPr>
        <w:br/>
      </w:r>
      <w:r w:rsidRPr="006F2A96">
        <w:rPr>
          <w:rFonts w:ascii="Times New Roman" w:hAnsi="Times New Roman" w:cs="Times New Roman"/>
          <w:color w:val="000000" w:themeColor="text1"/>
          <w:sz w:val="28"/>
          <w:szCs w:val="28"/>
        </w:rPr>
        <w:t xml:space="preserve">за достоверность предоставленной информации и сведений </w:t>
      </w:r>
      <w:r>
        <w:rPr>
          <w:rFonts w:ascii="Times New Roman" w:hAnsi="Times New Roman" w:cs="Times New Roman"/>
          <w:color w:val="000000" w:themeColor="text1"/>
          <w:sz w:val="28"/>
          <w:szCs w:val="28"/>
        </w:rPr>
        <w:br/>
      </w:r>
      <w:r w:rsidRPr="006F2A96">
        <w:rPr>
          <w:rFonts w:ascii="Times New Roman" w:hAnsi="Times New Roman" w:cs="Times New Roman"/>
          <w:color w:val="000000" w:themeColor="text1"/>
          <w:sz w:val="28"/>
          <w:szCs w:val="28"/>
        </w:rPr>
        <w:t>в предоставленных документах в соответствии с законодательством Российской Федерации.</w:t>
      </w:r>
    </w:p>
    <w:p w:rsidR="009C7B58" w:rsidRPr="009C7B58" w:rsidRDefault="009C7B58">
      <w:pPr>
        <w:widowControl/>
        <w:suppressAutoHyphens w:val="0"/>
        <w:autoSpaceDE/>
        <w:spacing w:after="160" w:line="259" w:lineRule="auto"/>
        <w:rPr>
          <w:rFonts w:ascii="Times New Roman" w:eastAsiaTheme="minorHAnsi" w:hAnsi="Times New Roman" w:cs="Times New Roman"/>
          <w:sz w:val="28"/>
          <w:szCs w:val="28"/>
          <w:lang w:eastAsia="en-US"/>
        </w:rPr>
      </w:pPr>
      <w:r w:rsidRPr="009C7B58">
        <w:rPr>
          <w:rFonts w:ascii="Times New Roman" w:hAnsi="Times New Roman" w:cs="Times New Roman"/>
          <w:sz w:val="28"/>
          <w:szCs w:val="28"/>
        </w:rPr>
        <w:br w:type="page"/>
      </w:r>
    </w:p>
    <w:p w:rsidR="009C7B58" w:rsidRDefault="009C7B58" w:rsidP="009C7B58">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lastRenderedPageBreak/>
        <w:t>Приложение</w:t>
      </w:r>
      <w:r w:rsidR="00DA678D">
        <w:rPr>
          <w:rFonts w:ascii="Times New Roman" w:hAnsi="Times New Roman" w:cs="Times New Roman"/>
          <w:color w:val="000000" w:themeColor="text1"/>
          <w:sz w:val="28"/>
          <w:szCs w:val="28"/>
        </w:rPr>
        <w:t xml:space="preserve"> 1</w:t>
      </w:r>
      <w:r w:rsidRPr="009C7B58">
        <w:rPr>
          <w:rFonts w:ascii="Times New Roman" w:hAnsi="Times New Roman" w:cs="Times New Roman"/>
          <w:color w:val="000000" w:themeColor="text1"/>
          <w:sz w:val="28"/>
          <w:szCs w:val="28"/>
        </w:rPr>
        <w:t xml:space="preserve"> к Порядку </w:t>
      </w:r>
      <w:r w:rsidRPr="009C7B58">
        <w:rPr>
          <w:rFonts w:ascii="Times New Roman" w:hAnsi="Times New Roman" w:cs="Times New Roman"/>
          <w:color w:val="000000" w:themeColor="text1"/>
          <w:sz w:val="28"/>
          <w:szCs w:val="28"/>
        </w:rPr>
        <w:br/>
        <w:t xml:space="preserve">предоставления субсидий </w:t>
      </w:r>
    </w:p>
    <w:p w:rsidR="009C7B58" w:rsidRDefault="009C7B58" w:rsidP="009C7B58">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на обустройство земельных </w:t>
      </w:r>
    </w:p>
    <w:p w:rsidR="009C7B58" w:rsidRDefault="009C7B58" w:rsidP="009C7B58">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участков территорий традиционного </w:t>
      </w:r>
    </w:p>
    <w:p w:rsidR="009C7B58" w:rsidRDefault="009C7B58" w:rsidP="009C7B58">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природопользования, лесных участков, </w:t>
      </w:r>
    </w:p>
    <w:p w:rsidR="009C7B58" w:rsidRDefault="009C7B58" w:rsidP="009C7B58">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предназначенных для ведения </w:t>
      </w:r>
    </w:p>
    <w:p w:rsidR="009C7B58" w:rsidRDefault="009C7B58" w:rsidP="009C7B58">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традиционной хозяйственной деятельности</w:t>
      </w:r>
    </w:p>
    <w:p w:rsidR="00DA678D" w:rsidRDefault="00DA678D" w:rsidP="009C7B58">
      <w:pPr>
        <w:jc w:val="right"/>
        <w:rPr>
          <w:rFonts w:ascii="Times New Roman" w:hAnsi="Times New Roman" w:cs="Times New Roman"/>
          <w:color w:val="000000" w:themeColor="text1"/>
          <w:sz w:val="28"/>
          <w:szCs w:val="28"/>
        </w:rPr>
      </w:pPr>
    </w:p>
    <w:p w:rsidR="001F050B" w:rsidRDefault="00123CE4" w:rsidP="00123CE4">
      <w:pPr>
        <w:pStyle w:val="a3"/>
        <w:autoSpaceDN w:val="0"/>
        <w:adjustRightInd w:val="0"/>
        <w:spacing w:after="0" w:line="240"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6019B1">
        <w:rPr>
          <w:rFonts w:ascii="Times New Roman" w:hAnsi="Times New Roman" w:cs="Times New Roman"/>
          <w:color w:val="000000" w:themeColor="text1"/>
          <w:sz w:val="28"/>
          <w:szCs w:val="28"/>
        </w:rPr>
        <w:t>роцент от стоимости материально-технического средства</w:t>
      </w:r>
      <w:r>
        <w:rPr>
          <w:rFonts w:ascii="Times New Roman" w:hAnsi="Times New Roman" w:cs="Times New Roman"/>
          <w:color w:val="000000" w:themeColor="text1"/>
          <w:sz w:val="28"/>
          <w:szCs w:val="28"/>
        </w:rPr>
        <w:t xml:space="preserve"> и максимальный размер субсидии</w:t>
      </w:r>
    </w:p>
    <w:p w:rsidR="001F050B" w:rsidRPr="000F223A" w:rsidRDefault="001F050B" w:rsidP="001F050B">
      <w:pPr>
        <w:pStyle w:val="a3"/>
        <w:autoSpaceDN w:val="0"/>
        <w:adjustRightInd w:val="0"/>
        <w:spacing w:after="0" w:line="240" w:lineRule="auto"/>
        <w:ind w:left="0" w:firstLine="709"/>
        <w:jc w:val="right"/>
        <w:rPr>
          <w:rFonts w:ascii="Times New Roman" w:hAnsi="Times New Roman" w:cs="Times New Roman"/>
          <w:color w:val="000000" w:themeColor="text1"/>
          <w:sz w:val="28"/>
          <w:szCs w:val="28"/>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2779"/>
        <w:gridCol w:w="1204"/>
        <w:gridCol w:w="2869"/>
        <w:gridCol w:w="1699"/>
      </w:tblGrid>
      <w:tr w:rsidR="001F050B" w:rsidRPr="00123CE4" w:rsidTr="001F050B">
        <w:tc>
          <w:tcPr>
            <w:tcW w:w="704"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 п/п</w:t>
            </w:r>
          </w:p>
        </w:tc>
        <w:tc>
          <w:tcPr>
            <w:tcW w:w="2779"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Вид материально-технических средств</w:t>
            </w:r>
          </w:p>
        </w:tc>
        <w:tc>
          <w:tcPr>
            <w:tcW w:w="1204"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Ед. измерения</w:t>
            </w:r>
          </w:p>
        </w:tc>
        <w:tc>
          <w:tcPr>
            <w:tcW w:w="2869"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Процент от стоимости материально-технического средства</w:t>
            </w:r>
          </w:p>
        </w:tc>
        <w:tc>
          <w:tcPr>
            <w:tcW w:w="1699" w:type="dxa"/>
          </w:tcPr>
          <w:p w:rsidR="001F050B" w:rsidRPr="00123CE4" w:rsidRDefault="001F050B" w:rsidP="001F050B">
            <w:pPr>
              <w:pStyle w:val="ConsPlusNormal"/>
              <w:ind w:firstLine="2"/>
              <w:jc w:val="center"/>
              <w:rPr>
                <w:rFonts w:ascii="Times New Roman" w:hAnsi="Times New Roman" w:cs="Times New Roman"/>
                <w:sz w:val="24"/>
                <w:szCs w:val="24"/>
              </w:rPr>
            </w:pPr>
            <w:r w:rsidRPr="00123CE4">
              <w:rPr>
                <w:rFonts w:ascii="Times New Roman" w:hAnsi="Times New Roman" w:cs="Times New Roman"/>
                <w:sz w:val="24"/>
                <w:szCs w:val="24"/>
              </w:rPr>
              <w:t>Максимальный размер субсидии, руб.</w:t>
            </w:r>
          </w:p>
        </w:tc>
      </w:tr>
      <w:tr w:rsidR="001F050B" w:rsidRPr="00123CE4" w:rsidTr="001F050B">
        <w:tc>
          <w:tcPr>
            <w:tcW w:w="704"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1</w:t>
            </w:r>
          </w:p>
        </w:tc>
        <w:tc>
          <w:tcPr>
            <w:tcW w:w="2779" w:type="dxa"/>
          </w:tcPr>
          <w:p w:rsidR="001F050B" w:rsidRPr="00123CE4" w:rsidRDefault="001F050B" w:rsidP="001F050B">
            <w:pPr>
              <w:pStyle w:val="ConsPlusNormal"/>
              <w:rPr>
                <w:rFonts w:ascii="Times New Roman" w:hAnsi="Times New Roman" w:cs="Times New Roman"/>
                <w:sz w:val="24"/>
                <w:szCs w:val="24"/>
              </w:rPr>
            </w:pPr>
            <w:r w:rsidRPr="00123CE4">
              <w:rPr>
                <w:rFonts w:ascii="Times New Roman" w:hAnsi="Times New Roman" w:cs="Times New Roman"/>
                <w:sz w:val="24"/>
                <w:szCs w:val="24"/>
              </w:rPr>
              <w:t>Бензопила</w:t>
            </w:r>
          </w:p>
        </w:tc>
        <w:tc>
          <w:tcPr>
            <w:tcW w:w="1204"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штука</w:t>
            </w:r>
          </w:p>
        </w:tc>
        <w:tc>
          <w:tcPr>
            <w:tcW w:w="2869"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75</w:t>
            </w:r>
          </w:p>
        </w:tc>
        <w:tc>
          <w:tcPr>
            <w:tcW w:w="1699"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50000,00</w:t>
            </w:r>
          </w:p>
        </w:tc>
      </w:tr>
      <w:tr w:rsidR="001F050B" w:rsidRPr="00123CE4" w:rsidTr="001F050B">
        <w:tc>
          <w:tcPr>
            <w:tcW w:w="704"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2</w:t>
            </w:r>
          </w:p>
        </w:tc>
        <w:tc>
          <w:tcPr>
            <w:tcW w:w="2779" w:type="dxa"/>
          </w:tcPr>
          <w:p w:rsidR="001F050B" w:rsidRPr="00123CE4" w:rsidRDefault="001F050B" w:rsidP="001F050B">
            <w:pPr>
              <w:pStyle w:val="ConsPlusNormal"/>
              <w:rPr>
                <w:rFonts w:ascii="Times New Roman" w:hAnsi="Times New Roman" w:cs="Times New Roman"/>
                <w:sz w:val="24"/>
                <w:szCs w:val="24"/>
              </w:rPr>
            </w:pPr>
            <w:r w:rsidRPr="00123CE4">
              <w:rPr>
                <w:rFonts w:ascii="Times New Roman" w:hAnsi="Times New Roman" w:cs="Times New Roman"/>
                <w:sz w:val="24"/>
                <w:szCs w:val="24"/>
              </w:rPr>
              <w:t>Пилорама</w:t>
            </w:r>
          </w:p>
        </w:tc>
        <w:tc>
          <w:tcPr>
            <w:tcW w:w="1204"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штука</w:t>
            </w:r>
          </w:p>
        </w:tc>
        <w:tc>
          <w:tcPr>
            <w:tcW w:w="2869"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75</w:t>
            </w:r>
          </w:p>
        </w:tc>
        <w:tc>
          <w:tcPr>
            <w:tcW w:w="1699"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260000,00</w:t>
            </w:r>
          </w:p>
        </w:tc>
      </w:tr>
      <w:tr w:rsidR="001F050B" w:rsidRPr="00123CE4" w:rsidTr="001F050B">
        <w:tc>
          <w:tcPr>
            <w:tcW w:w="704"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3</w:t>
            </w:r>
          </w:p>
        </w:tc>
        <w:tc>
          <w:tcPr>
            <w:tcW w:w="2779" w:type="dxa"/>
          </w:tcPr>
          <w:p w:rsidR="001F050B" w:rsidRPr="00123CE4" w:rsidRDefault="001F050B" w:rsidP="001F050B">
            <w:pPr>
              <w:pStyle w:val="ConsPlusNormal"/>
              <w:rPr>
                <w:rFonts w:ascii="Times New Roman" w:hAnsi="Times New Roman" w:cs="Times New Roman"/>
                <w:sz w:val="24"/>
                <w:szCs w:val="24"/>
              </w:rPr>
            </w:pPr>
            <w:proofErr w:type="spellStart"/>
            <w:r w:rsidRPr="00123CE4">
              <w:rPr>
                <w:rFonts w:ascii="Times New Roman" w:hAnsi="Times New Roman" w:cs="Times New Roman"/>
                <w:sz w:val="24"/>
                <w:szCs w:val="24"/>
              </w:rPr>
              <w:t>Квадроцикл</w:t>
            </w:r>
            <w:proofErr w:type="spellEnd"/>
          </w:p>
        </w:tc>
        <w:tc>
          <w:tcPr>
            <w:tcW w:w="1204"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штука</w:t>
            </w:r>
          </w:p>
        </w:tc>
        <w:tc>
          <w:tcPr>
            <w:tcW w:w="2869"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75</w:t>
            </w:r>
          </w:p>
        </w:tc>
        <w:tc>
          <w:tcPr>
            <w:tcW w:w="1699" w:type="dxa"/>
          </w:tcPr>
          <w:p w:rsidR="001F050B" w:rsidRPr="00123CE4" w:rsidRDefault="001F050B" w:rsidP="001F050B">
            <w:pPr>
              <w:pStyle w:val="ConsPlusNormal"/>
              <w:jc w:val="center"/>
              <w:rPr>
                <w:rFonts w:ascii="Times New Roman" w:hAnsi="Times New Roman" w:cs="Times New Roman"/>
                <w:sz w:val="24"/>
                <w:szCs w:val="24"/>
              </w:rPr>
            </w:pPr>
            <w:r w:rsidRPr="00123CE4">
              <w:rPr>
                <w:rFonts w:ascii="Times New Roman" w:hAnsi="Times New Roman" w:cs="Times New Roman"/>
                <w:sz w:val="24"/>
                <w:szCs w:val="24"/>
              </w:rPr>
              <w:t>300000,00</w:t>
            </w:r>
          </w:p>
        </w:tc>
      </w:tr>
    </w:tbl>
    <w:p w:rsidR="001F050B" w:rsidRDefault="001F050B" w:rsidP="001F050B">
      <w:pPr>
        <w:pStyle w:val="a3"/>
        <w:autoSpaceDN w:val="0"/>
        <w:adjustRightInd w:val="0"/>
        <w:spacing w:after="0" w:line="240" w:lineRule="auto"/>
        <w:ind w:left="0" w:firstLine="709"/>
        <w:jc w:val="both"/>
        <w:rPr>
          <w:rFonts w:ascii="Times New Roman" w:hAnsi="Times New Roman" w:cs="Times New Roman"/>
          <w:sz w:val="28"/>
          <w:szCs w:val="28"/>
        </w:rPr>
      </w:pPr>
    </w:p>
    <w:p w:rsidR="001F050B" w:rsidRDefault="001F050B" w:rsidP="009C7B58">
      <w:pPr>
        <w:jc w:val="right"/>
        <w:rPr>
          <w:rFonts w:ascii="Times New Roman" w:hAnsi="Times New Roman" w:cs="Times New Roman"/>
          <w:color w:val="000000" w:themeColor="text1"/>
          <w:sz w:val="28"/>
          <w:szCs w:val="28"/>
        </w:rPr>
      </w:pPr>
    </w:p>
    <w:p w:rsidR="001F050B" w:rsidRDefault="001F050B" w:rsidP="009C7B58">
      <w:pPr>
        <w:jc w:val="right"/>
        <w:rPr>
          <w:rFonts w:ascii="Times New Roman" w:hAnsi="Times New Roman" w:cs="Times New Roman"/>
          <w:color w:val="000000" w:themeColor="text1"/>
          <w:sz w:val="28"/>
          <w:szCs w:val="28"/>
        </w:rPr>
      </w:pPr>
    </w:p>
    <w:p w:rsidR="00123CE4" w:rsidRDefault="00123CE4">
      <w:pPr>
        <w:widowControl/>
        <w:suppressAutoHyphens w:val="0"/>
        <w:autoSpaceDE/>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23CE4" w:rsidRDefault="00123CE4" w:rsidP="00123CE4">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lastRenderedPageBreak/>
        <w:t>Приложение</w:t>
      </w:r>
      <w:r>
        <w:rPr>
          <w:rFonts w:ascii="Times New Roman" w:hAnsi="Times New Roman" w:cs="Times New Roman"/>
          <w:color w:val="000000" w:themeColor="text1"/>
          <w:sz w:val="28"/>
          <w:szCs w:val="28"/>
        </w:rPr>
        <w:t xml:space="preserve"> 2</w:t>
      </w:r>
      <w:r w:rsidRPr="009C7B58">
        <w:rPr>
          <w:rFonts w:ascii="Times New Roman" w:hAnsi="Times New Roman" w:cs="Times New Roman"/>
          <w:color w:val="000000" w:themeColor="text1"/>
          <w:sz w:val="28"/>
          <w:szCs w:val="28"/>
        </w:rPr>
        <w:t xml:space="preserve"> к Порядку </w:t>
      </w:r>
      <w:r w:rsidRPr="009C7B58">
        <w:rPr>
          <w:rFonts w:ascii="Times New Roman" w:hAnsi="Times New Roman" w:cs="Times New Roman"/>
          <w:color w:val="000000" w:themeColor="text1"/>
          <w:sz w:val="28"/>
          <w:szCs w:val="28"/>
        </w:rPr>
        <w:br/>
        <w:t xml:space="preserve">предоставления субсидий </w:t>
      </w:r>
    </w:p>
    <w:p w:rsidR="00123CE4" w:rsidRDefault="00123CE4" w:rsidP="00123CE4">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на обустройство земельных </w:t>
      </w:r>
    </w:p>
    <w:p w:rsidR="00123CE4" w:rsidRDefault="00123CE4" w:rsidP="00123CE4">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участков территорий традиционного </w:t>
      </w:r>
    </w:p>
    <w:p w:rsidR="00123CE4" w:rsidRDefault="00123CE4" w:rsidP="00123CE4">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природопользования, лесных участков, </w:t>
      </w:r>
    </w:p>
    <w:p w:rsidR="00123CE4" w:rsidRDefault="00123CE4" w:rsidP="00123CE4">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предназначенных для ведения </w:t>
      </w:r>
    </w:p>
    <w:p w:rsidR="00123CE4" w:rsidRDefault="00123CE4" w:rsidP="00123CE4">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традиционной хозяйственной деятельности</w:t>
      </w:r>
    </w:p>
    <w:p w:rsidR="001F050B" w:rsidRDefault="001F050B" w:rsidP="009C7B58">
      <w:pPr>
        <w:jc w:val="right"/>
        <w:rPr>
          <w:rFonts w:ascii="Times New Roman" w:hAnsi="Times New Roman" w:cs="Times New Roman"/>
          <w:color w:val="000000" w:themeColor="text1"/>
          <w:sz w:val="28"/>
          <w:szCs w:val="28"/>
        </w:rPr>
      </w:pPr>
    </w:p>
    <w:p w:rsidR="001F050B" w:rsidRDefault="001F050B" w:rsidP="009C7B58">
      <w:pPr>
        <w:jc w:val="right"/>
        <w:rPr>
          <w:rFonts w:ascii="Times New Roman" w:hAnsi="Times New Roman" w:cs="Times New Roman"/>
          <w:color w:val="000000" w:themeColor="text1"/>
          <w:sz w:val="28"/>
          <w:szCs w:val="28"/>
        </w:rPr>
      </w:pPr>
    </w:p>
    <w:p w:rsidR="00DA678D" w:rsidRPr="00F801B9" w:rsidRDefault="00DA678D" w:rsidP="00DA678D">
      <w:pPr>
        <w:pStyle w:val="ConsPlusTitle"/>
        <w:jc w:val="center"/>
        <w:rPr>
          <w:rFonts w:ascii="Times New Roman" w:hAnsi="Times New Roman" w:cs="Times New Roman"/>
          <w:b w:val="0"/>
          <w:color w:val="000000" w:themeColor="text1"/>
          <w:sz w:val="28"/>
          <w:szCs w:val="28"/>
        </w:rPr>
      </w:pPr>
      <w:r w:rsidRPr="00F801B9">
        <w:rPr>
          <w:rFonts w:ascii="Times New Roman" w:hAnsi="Times New Roman" w:cs="Times New Roman"/>
          <w:b w:val="0"/>
          <w:color w:val="000000" w:themeColor="text1"/>
          <w:sz w:val="28"/>
          <w:szCs w:val="28"/>
        </w:rPr>
        <w:t xml:space="preserve">Справка о сумме выручки по видам экономической </w:t>
      </w:r>
    </w:p>
    <w:p w:rsidR="00DA678D" w:rsidRPr="00F801B9" w:rsidRDefault="00DA678D" w:rsidP="00DA678D">
      <w:pPr>
        <w:pStyle w:val="ConsPlusTitle"/>
        <w:jc w:val="center"/>
        <w:rPr>
          <w:rFonts w:ascii="Times New Roman" w:hAnsi="Times New Roman" w:cs="Times New Roman"/>
          <w:b w:val="0"/>
          <w:color w:val="000000" w:themeColor="text1"/>
          <w:sz w:val="28"/>
          <w:szCs w:val="28"/>
        </w:rPr>
      </w:pPr>
    </w:p>
    <w:p w:rsidR="00DA678D" w:rsidRPr="00F801B9" w:rsidRDefault="00DA678D" w:rsidP="00DA678D">
      <w:pPr>
        <w:pStyle w:val="ConsPlusTitle"/>
        <w:jc w:val="center"/>
        <w:rPr>
          <w:rFonts w:ascii="Times New Roman" w:hAnsi="Times New Roman" w:cs="Times New Roman"/>
          <w:b w:val="0"/>
          <w:color w:val="000000" w:themeColor="text1"/>
          <w:sz w:val="28"/>
          <w:szCs w:val="28"/>
        </w:rPr>
      </w:pPr>
      <w:proofErr w:type="gramStart"/>
      <w:r w:rsidRPr="00F801B9">
        <w:rPr>
          <w:rFonts w:ascii="Times New Roman" w:hAnsi="Times New Roman" w:cs="Times New Roman"/>
          <w:b w:val="0"/>
          <w:color w:val="000000" w:themeColor="text1"/>
          <w:sz w:val="28"/>
          <w:szCs w:val="28"/>
        </w:rPr>
        <w:t>за  _</w:t>
      </w:r>
      <w:proofErr w:type="gramEnd"/>
      <w:r w:rsidRPr="00F801B9">
        <w:rPr>
          <w:rFonts w:ascii="Times New Roman" w:hAnsi="Times New Roman" w:cs="Times New Roman"/>
          <w:b w:val="0"/>
          <w:color w:val="000000" w:themeColor="text1"/>
          <w:sz w:val="28"/>
          <w:szCs w:val="28"/>
        </w:rPr>
        <w:t>_______(отчетный год)</w:t>
      </w:r>
    </w:p>
    <w:p w:rsidR="00DA678D" w:rsidRPr="00F801B9" w:rsidRDefault="00DA678D" w:rsidP="00DA678D">
      <w:pPr>
        <w:pStyle w:val="ConsPlusNormal"/>
        <w:jc w:val="both"/>
        <w:rPr>
          <w:rFonts w:ascii="Times New Roman" w:hAnsi="Times New Roman" w:cs="Times New Roman"/>
          <w:color w:val="000000" w:themeColor="text1"/>
          <w:sz w:val="28"/>
          <w:szCs w:val="28"/>
        </w:rPr>
      </w:pPr>
    </w:p>
    <w:p w:rsidR="00DA678D" w:rsidRPr="00F801B9" w:rsidRDefault="00DA678D" w:rsidP="00DA678D">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Наименование юридического лица _________________________________</w:t>
      </w:r>
    </w:p>
    <w:p w:rsidR="00DA678D" w:rsidRPr="00F801B9" w:rsidRDefault="00DA678D" w:rsidP="00DA678D">
      <w:pPr>
        <w:pStyle w:val="ConsPlusNonformat"/>
        <w:jc w:val="both"/>
        <w:rPr>
          <w:rFonts w:ascii="Times New Roman" w:hAnsi="Times New Roman" w:cs="Times New Roman"/>
          <w:color w:val="000000" w:themeColor="text1"/>
          <w:sz w:val="28"/>
          <w:szCs w:val="28"/>
        </w:rPr>
      </w:pPr>
    </w:p>
    <w:p w:rsidR="00DA678D" w:rsidRPr="00F801B9" w:rsidRDefault="00DA678D" w:rsidP="00DA678D">
      <w:pPr>
        <w:pStyle w:val="ConsPlusNormal"/>
        <w:jc w:val="both"/>
        <w:rPr>
          <w:rFonts w:ascii="Times New Roman" w:hAnsi="Times New Roman" w:cs="Times New Roman"/>
          <w:color w:val="000000" w:themeColor="text1"/>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706"/>
        <w:gridCol w:w="4213"/>
        <w:gridCol w:w="2728"/>
      </w:tblGrid>
      <w:tr w:rsidR="00DA678D" w:rsidRPr="00F801B9" w:rsidTr="001F050B">
        <w:trPr>
          <w:trHeight w:val="888"/>
        </w:trPr>
        <w:tc>
          <w:tcPr>
            <w:tcW w:w="709"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п/п</w:t>
            </w:r>
          </w:p>
        </w:tc>
        <w:tc>
          <w:tcPr>
            <w:tcW w:w="1706"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ОКВЭД</w:t>
            </w:r>
          </w:p>
        </w:tc>
        <w:tc>
          <w:tcPr>
            <w:tcW w:w="4213"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Наименование вида экономической деятельности</w:t>
            </w:r>
          </w:p>
        </w:tc>
        <w:tc>
          <w:tcPr>
            <w:tcW w:w="2728"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Выручка </w:t>
            </w:r>
          </w:p>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за отчётный год</w:t>
            </w:r>
          </w:p>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 (тыс. руб.)</w:t>
            </w:r>
          </w:p>
        </w:tc>
      </w:tr>
      <w:tr w:rsidR="00DA678D" w:rsidRPr="00F801B9" w:rsidTr="001F050B">
        <w:trPr>
          <w:trHeight w:val="463"/>
        </w:trPr>
        <w:tc>
          <w:tcPr>
            <w:tcW w:w="709"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1</w:t>
            </w:r>
          </w:p>
        </w:tc>
        <w:tc>
          <w:tcPr>
            <w:tcW w:w="1706"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c>
          <w:tcPr>
            <w:tcW w:w="4213"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c>
          <w:tcPr>
            <w:tcW w:w="2728"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r>
      <w:tr w:rsidR="00DA678D" w:rsidRPr="00F801B9" w:rsidTr="001F050B">
        <w:trPr>
          <w:trHeight w:val="463"/>
        </w:trPr>
        <w:tc>
          <w:tcPr>
            <w:tcW w:w="709"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2</w:t>
            </w:r>
          </w:p>
        </w:tc>
        <w:tc>
          <w:tcPr>
            <w:tcW w:w="1706"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c>
          <w:tcPr>
            <w:tcW w:w="4213"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c>
          <w:tcPr>
            <w:tcW w:w="2728"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r>
      <w:tr w:rsidR="00DA678D" w:rsidRPr="00F801B9" w:rsidTr="001F050B">
        <w:trPr>
          <w:trHeight w:val="485"/>
        </w:trPr>
        <w:tc>
          <w:tcPr>
            <w:tcW w:w="709"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3</w:t>
            </w:r>
          </w:p>
        </w:tc>
        <w:tc>
          <w:tcPr>
            <w:tcW w:w="1706"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c>
          <w:tcPr>
            <w:tcW w:w="4213"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c>
          <w:tcPr>
            <w:tcW w:w="2728"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r>
      <w:tr w:rsidR="00DA678D" w:rsidRPr="00F801B9" w:rsidTr="001F050B">
        <w:trPr>
          <w:trHeight w:val="463"/>
        </w:trPr>
        <w:tc>
          <w:tcPr>
            <w:tcW w:w="709"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4</w:t>
            </w:r>
          </w:p>
        </w:tc>
        <w:tc>
          <w:tcPr>
            <w:tcW w:w="1706"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c>
          <w:tcPr>
            <w:tcW w:w="4213"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c>
          <w:tcPr>
            <w:tcW w:w="2728"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r>
      <w:tr w:rsidR="00DA678D" w:rsidRPr="00F801B9" w:rsidTr="001F050B">
        <w:trPr>
          <w:trHeight w:val="463"/>
        </w:trPr>
        <w:tc>
          <w:tcPr>
            <w:tcW w:w="709"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5</w:t>
            </w:r>
          </w:p>
        </w:tc>
        <w:tc>
          <w:tcPr>
            <w:tcW w:w="1706"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c>
          <w:tcPr>
            <w:tcW w:w="4213"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c>
          <w:tcPr>
            <w:tcW w:w="2728"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r>
      <w:tr w:rsidR="00DA678D" w:rsidRPr="00F801B9" w:rsidTr="001F050B">
        <w:trPr>
          <w:trHeight w:val="463"/>
        </w:trPr>
        <w:tc>
          <w:tcPr>
            <w:tcW w:w="709"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w:t>
            </w:r>
          </w:p>
        </w:tc>
        <w:tc>
          <w:tcPr>
            <w:tcW w:w="1706"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w:t>
            </w:r>
          </w:p>
        </w:tc>
        <w:tc>
          <w:tcPr>
            <w:tcW w:w="4213"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w:t>
            </w:r>
          </w:p>
        </w:tc>
        <w:tc>
          <w:tcPr>
            <w:tcW w:w="2728" w:type="dxa"/>
            <w:vAlign w:val="center"/>
          </w:tcPr>
          <w:p w:rsidR="00DA678D" w:rsidRPr="00F801B9" w:rsidRDefault="00DA678D"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w:t>
            </w:r>
          </w:p>
        </w:tc>
      </w:tr>
      <w:tr w:rsidR="00DA678D" w:rsidRPr="00F801B9" w:rsidTr="001F050B">
        <w:trPr>
          <w:trHeight w:val="441"/>
        </w:trPr>
        <w:tc>
          <w:tcPr>
            <w:tcW w:w="6628" w:type="dxa"/>
            <w:gridSpan w:val="3"/>
            <w:vAlign w:val="center"/>
          </w:tcPr>
          <w:p w:rsidR="00DA678D" w:rsidRPr="00F801B9" w:rsidRDefault="00DA678D" w:rsidP="001F050B">
            <w:pPr>
              <w:jc w:val="right"/>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ИТОГО</w:t>
            </w:r>
          </w:p>
        </w:tc>
        <w:tc>
          <w:tcPr>
            <w:tcW w:w="2728" w:type="dxa"/>
            <w:vAlign w:val="center"/>
          </w:tcPr>
          <w:p w:rsidR="00DA678D" w:rsidRPr="00F801B9" w:rsidRDefault="00DA678D" w:rsidP="001F050B">
            <w:pPr>
              <w:jc w:val="center"/>
              <w:rPr>
                <w:rFonts w:ascii="Times New Roman" w:hAnsi="Times New Roman" w:cs="Times New Roman"/>
                <w:color w:val="000000" w:themeColor="text1"/>
                <w:sz w:val="28"/>
                <w:szCs w:val="28"/>
              </w:rPr>
            </w:pPr>
          </w:p>
        </w:tc>
      </w:tr>
    </w:tbl>
    <w:p w:rsidR="00DA678D" w:rsidRPr="00F801B9" w:rsidRDefault="00DA678D" w:rsidP="00DA678D">
      <w:pPr>
        <w:pStyle w:val="ConsPlusNormal"/>
        <w:jc w:val="both"/>
        <w:rPr>
          <w:rFonts w:ascii="Times New Roman" w:hAnsi="Times New Roman" w:cs="Times New Roman"/>
          <w:color w:val="000000" w:themeColor="text1"/>
          <w:sz w:val="28"/>
          <w:szCs w:val="28"/>
        </w:rPr>
      </w:pPr>
    </w:p>
    <w:p w:rsidR="00DA678D" w:rsidRPr="00F801B9" w:rsidRDefault="00DA678D" w:rsidP="00DA678D">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Руководитель юридического лица</w:t>
      </w:r>
    </w:p>
    <w:p w:rsidR="00DA678D" w:rsidRPr="00F801B9" w:rsidRDefault="00DA678D" w:rsidP="00DA678D">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(уполномоченное </w:t>
      </w:r>
      <w:proofErr w:type="gramStart"/>
      <w:r w:rsidRPr="00F801B9">
        <w:rPr>
          <w:rFonts w:ascii="Times New Roman" w:hAnsi="Times New Roman" w:cs="Times New Roman"/>
          <w:color w:val="000000" w:themeColor="text1"/>
          <w:sz w:val="28"/>
          <w:szCs w:val="28"/>
        </w:rPr>
        <w:t>лицо)  _</w:t>
      </w:r>
      <w:proofErr w:type="gramEnd"/>
      <w:r w:rsidRPr="00F801B9">
        <w:rPr>
          <w:rFonts w:ascii="Times New Roman" w:hAnsi="Times New Roman" w:cs="Times New Roman"/>
          <w:color w:val="000000" w:themeColor="text1"/>
          <w:sz w:val="28"/>
          <w:szCs w:val="28"/>
        </w:rPr>
        <w:t>___________ _________  _____________________</w:t>
      </w:r>
    </w:p>
    <w:p w:rsidR="00DA678D" w:rsidRPr="00F801B9" w:rsidRDefault="00DA678D" w:rsidP="00DA678D">
      <w:pPr>
        <w:pStyle w:val="ConsPlusNonformat"/>
        <w:jc w:val="both"/>
        <w:rPr>
          <w:rFonts w:ascii="Times New Roman" w:hAnsi="Times New Roman" w:cs="Times New Roman"/>
          <w:color w:val="000000" w:themeColor="text1"/>
          <w:sz w:val="22"/>
          <w:szCs w:val="28"/>
        </w:rPr>
      </w:pPr>
      <w:r w:rsidRPr="00F801B9">
        <w:rPr>
          <w:rFonts w:ascii="Times New Roman" w:hAnsi="Times New Roman" w:cs="Times New Roman"/>
          <w:color w:val="000000" w:themeColor="text1"/>
          <w:sz w:val="22"/>
          <w:szCs w:val="28"/>
        </w:rPr>
        <w:t xml:space="preserve">                                                        (</w:t>
      </w:r>
      <w:proofErr w:type="gramStart"/>
      <w:r w:rsidRPr="00F801B9">
        <w:rPr>
          <w:rFonts w:ascii="Times New Roman" w:hAnsi="Times New Roman" w:cs="Times New Roman"/>
          <w:color w:val="000000" w:themeColor="text1"/>
          <w:sz w:val="22"/>
          <w:szCs w:val="28"/>
        </w:rPr>
        <w:t xml:space="preserve">должность)   </w:t>
      </w:r>
      <w:proofErr w:type="gramEnd"/>
      <w:r w:rsidRPr="00F801B9">
        <w:rPr>
          <w:rFonts w:ascii="Times New Roman" w:hAnsi="Times New Roman" w:cs="Times New Roman"/>
          <w:color w:val="000000" w:themeColor="text1"/>
          <w:sz w:val="22"/>
          <w:szCs w:val="28"/>
        </w:rPr>
        <w:t xml:space="preserve">          (подпись)              (расшифровка подписи)</w:t>
      </w:r>
    </w:p>
    <w:p w:rsidR="00DA678D" w:rsidRPr="00F801B9" w:rsidRDefault="00DA678D" w:rsidP="00DA678D">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   </w:t>
      </w:r>
    </w:p>
    <w:p w:rsidR="00DA678D" w:rsidRPr="00F801B9" w:rsidRDefault="00DA678D" w:rsidP="00DA678D">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Исполнитель ________________ _____________________ _____________</w:t>
      </w:r>
    </w:p>
    <w:p w:rsidR="00DA678D" w:rsidRPr="00F801B9" w:rsidRDefault="00DA678D" w:rsidP="00DA678D">
      <w:pPr>
        <w:pStyle w:val="ConsPlusNonformat"/>
        <w:jc w:val="both"/>
        <w:rPr>
          <w:rFonts w:ascii="Times New Roman" w:hAnsi="Times New Roman" w:cs="Times New Roman"/>
          <w:color w:val="000000" w:themeColor="text1"/>
          <w:sz w:val="22"/>
          <w:szCs w:val="28"/>
        </w:rPr>
      </w:pPr>
      <w:r w:rsidRPr="00F801B9">
        <w:rPr>
          <w:rFonts w:ascii="Times New Roman" w:hAnsi="Times New Roman" w:cs="Times New Roman"/>
          <w:color w:val="000000" w:themeColor="text1"/>
          <w:sz w:val="22"/>
          <w:szCs w:val="28"/>
        </w:rPr>
        <w:t xml:space="preserve">                                         (</w:t>
      </w:r>
      <w:proofErr w:type="gramStart"/>
      <w:r w:rsidRPr="00F801B9">
        <w:rPr>
          <w:rFonts w:ascii="Times New Roman" w:hAnsi="Times New Roman" w:cs="Times New Roman"/>
          <w:color w:val="000000" w:themeColor="text1"/>
          <w:sz w:val="22"/>
          <w:szCs w:val="28"/>
        </w:rPr>
        <w:t xml:space="preserve">должность)   </w:t>
      </w:r>
      <w:proofErr w:type="gramEnd"/>
      <w:r w:rsidRPr="00F801B9">
        <w:rPr>
          <w:rFonts w:ascii="Times New Roman" w:hAnsi="Times New Roman" w:cs="Times New Roman"/>
          <w:color w:val="000000" w:themeColor="text1"/>
          <w:sz w:val="22"/>
          <w:szCs w:val="28"/>
        </w:rPr>
        <w:t xml:space="preserve">              (фамилия, имя, отчество)            (телефон)</w:t>
      </w:r>
    </w:p>
    <w:p w:rsidR="00DA678D" w:rsidRPr="00F801B9" w:rsidRDefault="00DA678D" w:rsidP="00DA678D">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  </w:t>
      </w:r>
    </w:p>
    <w:p w:rsidR="00DA678D" w:rsidRPr="00F801B9" w:rsidRDefault="00DA678D" w:rsidP="00DA678D">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 "__" ___________ 20__ г.</w:t>
      </w:r>
    </w:p>
    <w:p w:rsidR="00DA678D" w:rsidRPr="00F801B9" w:rsidRDefault="00DA678D" w:rsidP="00DA678D">
      <w:pPr>
        <w:rPr>
          <w:rFonts w:ascii="Times New Roman" w:hAnsi="Times New Roman" w:cs="Times New Roman"/>
          <w:color w:val="000000" w:themeColor="text1"/>
          <w:sz w:val="28"/>
          <w:szCs w:val="28"/>
        </w:rPr>
      </w:pPr>
    </w:p>
    <w:p w:rsidR="00DA678D" w:rsidRPr="00F801B9" w:rsidRDefault="00DA678D" w:rsidP="00DA678D">
      <w:pPr>
        <w:rPr>
          <w:rFonts w:ascii="Times New Roman" w:hAnsi="Times New Roman" w:cs="Times New Roman"/>
          <w:color w:val="000000" w:themeColor="text1"/>
          <w:sz w:val="28"/>
          <w:szCs w:val="28"/>
        </w:rPr>
      </w:pPr>
    </w:p>
    <w:p w:rsidR="00DA678D" w:rsidRPr="00F801B9" w:rsidRDefault="00DA678D" w:rsidP="00DA678D">
      <w:pPr>
        <w:pStyle w:val="a3"/>
        <w:spacing w:after="0" w:line="240" w:lineRule="auto"/>
        <w:ind w:left="0" w:firstLine="709"/>
        <w:jc w:val="both"/>
        <w:rPr>
          <w:rFonts w:ascii="Times New Roman" w:hAnsi="Times New Roman" w:cs="Times New Roman"/>
          <w:color w:val="000000" w:themeColor="text1"/>
          <w:sz w:val="28"/>
          <w:szCs w:val="28"/>
        </w:rPr>
      </w:pPr>
    </w:p>
    <w:p w:rsidR="00DA678D" w:rsidRDefault="00DA678D" w:rsidP="009C7B58">
      <w:pPr>
        <w:jc w:val="right"/>
        <w:rPr>
          <w:rFonts w:ascii="Times New Roman" w:hAnsi="Times New Roman" w:cs="Times New Roman"/>
          <w:color w:val="000000" w:themeColor="text1"/>
          <w:sz w:val="28"/>
          <w:szCs w:val="28"/>
        </w:rPr>
      </w:pPr>
    </w:p>
    <w:p w:rsidR="00DA678D" w:rsidRDefault="00DA678D" w:rsidP="009C7B58">
      <w:pPr>
        <w:jc w:val="right"/>
        <w:rPr>
          <w:rFonts w:ascii="Times New Roman" w:hAnsi="Times New Roman" w:cs="Times New Roman"/>
          <w:color w:val="000000" w:themeColor="text1"/>
          <w:sz w:val="28"/>
          <w:szCs w:val="28"/>
        </w:rPr>
      </w:pPr>
    </w:p>
    <w:p w:rsidR="00DA678D" w:rsidRDefault="00DA678D">
      <w:pPr>
        <w:widowControl/>
        <w:suppressAutoHyphens w:val="0"/>
        <w:autoSpaceDE/>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A678D" w:rsidRDefault="00DA678D" w:rsidP="00DA678D">
      <w:pPr>
        <w:jc w:val="right"/>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lastRenderedPageBreak/>
        <w:t xml:space="preserve">Приложение </w:t>
      </w:r>
      <w:r w:rsidR="00123CE4">
        <w:rPr>
          <w:rFonts w:ascii="Times New Roman" w:hAnsi="Times New Roman" w:cs="Times New Roman"/>
          <w:color w:val="000000" w:themeColor="text1"/>
          <w:sz w:val="28"/>
          <w:szCs w:val="28"/>
        </w:rPr>
        <w:t>3</w:t>
      </w:r>
      <w:r w:rsidRPr="00F801B9">
        <w:rPr>
          <w:rFonts w:ascii="Times New Roman" w:hAnsi="Times New Roman" w:cs="Times New Roman"/>
          <w:color w:val="000000" w:themeColor="text1"/>
          <w:sz w:val="28"/>
          <w:szCs w:val="28"/>
        </w:rPr>
        <w:t xml:space="preserve"> к </w:t>
      </w:r>
      <w:r w:rsidRPr="009C7B58">
        <w:rPr>
          <w:rFonts w:ascii="Times New Roman" w:hAnsi="Times New Roman" w:cs="Times New Roman"/>
          <w:color w:val="000000" w:themeColor="text1"/>
          <w:sz w:val="28"/>
          <w:szCs w:val="28"/>
        </w:rPr>
        <w:t xml:space="preserve">Порядку </w:t>
      </w:r>
      <w:r w:rsidRPr="009C7B58">
        <w:rPr>
          <w:rFonts w:ascii="Times New Roman" w:hAnsi="Times New Roman" w:cs="Times New Roman"/>
          <w:color w:val="000000" w:themeColor="text1"/>
          <w:sz w:val="28"/>
          <w:szCs w:val="28"/>
        </w:rPr>
        <w:br/>
        <w:t xml:space="preserve">предоставления субсидий </w:t>
      </w:r>
    </w:p>
    <w:p w:rsidR="00DA678D" w:rsidRDefault="00DA678D" w:rsidP="00DA678D">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на обустройство земельных </w:t>
      </w:r>
    </w:p>
    <w:p w:rsidR="00DA678D" w:rsidRDefault="00DA678D" w:rsidP="00DA678D">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участков территорий традиционного </w:t>
      </w:r>
    </w:p>
    <w:p w:rsidR="00DA678D" w:rsidRDefault="00DA678D" w:rsidP="00DA678D">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природопользования, лесных участков, </w:t>
      </w:r>
    </w:p>
    <w:p w:rsidR="00DA678D" w:rsidRDefault="00DA678D" w:rsidP="00DA678D">
      <w:pPr>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 xml:space="preserve">предназначенных для ведения </w:t>
      </w:r>
    </w:p>
    <w:p w:rsidR="00DA678D" w:rsidRPr="00F801B9" w:rsidRDefault="00DA678D" w:rsidP="00DA678D">
      <w:pPr>
        <w:tabs>
          <w:tab w:val="left" w:pos="1134"/>
        </w:tabs>
        <w:ind w:firstLine="709"/>
        <w:jc w:val="right"/>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традиционной хозяйственной деятельности</w:t>
      </w:r>
    </w:p>
    <w:p w:rsidR="00DA678D" w:rsidRPr="009C7B58" w:rsidRDefault="00DA678D" w:rsidP="009C7B58">
      <w:pPr>
        <w:jc w:val="right"/>
        <w:rPr>
          <w:rFonts w:ascii="Times New Roman" w:hAnsi="Times New Roman" w:cs="Times New Roman"/>
          <w:color w:val="000000" w:themeColor="text1"/>
          <w:sz w:val="28"/>
          <w:szCs w:val="28"/>
        </w:rPr>
      </w:pPr>
    </w:p>
    <w:p w:rsidR="009C7B58" w:rsidRPr="009C7B58" w:rsidRDefault="009C7B58" w:rsidP="009C7B58">
      <w:pPr>
        <w:rPr>
          <w:rFonts w:ascii="Times New Roman" w:hAnsi="Times New Roman" w:cs="Times New Roman"/>
        </w:rPr>
      </w:pPr>
    </w:p>
    <w:p w:rsidR="009C7B58" w:rsidRPr="009C7B58" w:rsidRDefault="009C7B58" w:rsidP="009C7B58">
      <w:pPr>
        <w:jc w:val="center"/>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Отчет о достижении значений результатов предоставления субсидии</w:t>
      </w:r>
    </w:p>
    <w:p w:rsidR="009C7B58" w:rsidRPr="009C7B58" w:rsidRDefault="009C7B58" w:rsidP="009C7B58">
      <w:pPr>
        <w:jc w:val="center"/>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за ____________</w:t>
      </w:r>
    </w:p>
    <w:p w:rsidR="009C7B58" w:rsidRPr="009C7B58" w:rsidRDefault="009C7B58" w:rsidP="009C7B58">
      <w:pPr>
        <w:jc w:val="center"/>
        <w:rPr>
          <w:rFonts w:ascii="Times New Roman" w:hAnsi="Times New Roman" w:cs="Times New Roman"/>
          <w:color w:val="000000" w:themeColor="text1"/>
          <w:szCs w:val="28"/>
        </w:rPr>
      </w:pPr>
      <w:r w:rsidRPr="009C7B58">
        <w:rPr>
          <w:rFonts w:ascii="Times New Roman" w:hAnsi="Times New Roman" w:cs="Times New Roman"/>
          <w:color w:val="000000" w:themeColor="text1"/>
          <w:szCs w:val="28"/>
        </w:rPr>
        <w:t>(отчетный период)</w:t>
      </w:r>
    </w:p>
    <w:p w:rsidR="009C7B58" w:rsidRPr="009C7B58" w:rsidRDefault="009C7B58" w:rsidP="009C7B58">
      <w:pPr>
        <w:jc w:val="center"/>
        <w:rPr>
          <w:rFonts w:ascii="Times New Roman" w:hAnsi="Times New Roman" w:cs="Times New Roman"/>
          <w:color w:val="000000" w:themeColor="text1"/>
          <w:szCs w:val="28"/>
        </w:rPr>
      </w:pPr>
    </w:p>
    <w:p w:rsidR="009C7B58" w:rsidRPr="009C7B58" w:rsidRDefault="009C7B58" w:rsidP="009C7B58">
      <w:pPr>
        <w:jc w:val="center"/>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____________________________________</w:t>
      </w:r>
    </w:p>
    <w:p w:rsidR="009C7B58" w:rsidRPr="009C7B58" w:rsidRDefault="009C7B58" w:rsidP="009C7B58">
      <w:pPr>
        <w:jc w:val="center"/>
        <w:rPr>
          <w:rFonts w:ascii="Times New Roman" w:hAnsi="Times New Roman" w:cs="Times New Roman"/>
        </w:rPr>
      </w:pPr>
      <w:r w:rsidRPr="009C7B58">
        <w:rPr>
          <w:rFonts w:ascii="Times New Roman" w:hAnsi="Times New Roman" w:cs="Times New Roman"/>
        </w:rPr>
        <w:t>(наименование участника отбора (получателя субсидии))</w:t>
      </w:r>
    </w:p>
    <w:p w:rsidR="009C7B58" w:rsidRPr="009C7B58" w:rsidRDefault="009C7B58" w:rsidP="009C7B58">
      <w:pPr>
        <w:rPr>
          <w:rFonts w:ascii="Times New Roman" w:hAnsi="Times New Roman" w:cs="Times New Roman"/>
        </w:rPr>
      </w:pPr>
    </w:p>
    <w:tbl>
      <w:tblPr>
        <w:tblStyle w:val="a4"/>
        <w:tblW w:w="0" w:type="auto"/>
        <w:tblLook w:val="04A0" w:firstRow="1" w:lastRow="0" w:firstColumn="1" w:lastColumn="0" w:noHBand="0" w:noVBand="1"/>
      </w:tblPr>
      <w:tblGrid>
        <w:gridCol w:w="721"/>
        <w:gridCol w:w="2764"/>
        <w:gridCol w:w="2072"/>
        <w:gridCol w:w="1567"/>
        <w:gridCol w:w="2221"/>
      </w:tblGrid>
      <w:tr w:rsidR="009C7B58" w:rsidRPr="009C7B58" w:rsidTr="003A625C">
        <w:tc>
          <w:tcPr>
            <w:tcW w:w="739" w:type="dxa"/>
            <w:vMerge w:val="restart"/>
          </w:tcPr>
          <w:p w:rsidR="009C7B58" w:rsidRPr="009C7B58" w:rsidRDefault="009C7B58" w:rsidP="003A625C">
            <w:pPr>
              <w:jc w:val="center"/>
              <w:rPr>
                <w:rFonts w:ascii="Times New Roman" w:hAnsi="Times New Roman" w:cs="Times New Roman"/>
                <w:sz w:val="28"/>
                <w:szCs w:val="28"/>
              </w:rPr>
            </w:pPr>
            <w:r w:rsidRPr="009C7B58">
              <w:rPr>
                <w:rFonts w:ascii="Times New Roman" w:hAnsi="Times New Roman" w:cs="Times New Roman"/>
                <w:sz w:val="28"/>
                <w:szCs w:val="28"/>
              </w:rPr>
              <w:t>№ п/п</w:t>
            </w:r>
          </w:p>
        </w:tc>
        <w:tc>
          <w:tcPr>
            <w:tcW w:w="2856" w:type="dxa"/>
            <w:vMerge w:val="restart"/>
          </w:tcPr>
          <w:p w:rsidR="009C7B58" w:rsidRPr="009C7B58" w:rsidRDefault="009C7B58" w:rsidP="003A625C">
            <w:pPr>
              <w:jc w:val="center"/>
              <w:rPr>
                <w:rFonts w:ascii="Times New Roman" w:hAnsi="Times New Roman" w:cs="Times New Roman"/>
                <w:sz w:val="28"/>
                <w:szCs w:val="28"/>
              </w:rPr>
            </w:pPr>
            <w:r w:rsidRPr="009C7B58">
              <w:rPr>
                <w:rFonts w:ascii="Times New Roman" w:hAnsi="Times New Roman" w:cs="Times New Roman"/>
                <w:sz w:val="28"/>
                <w:szCs w:val="28"/>
              </w:rPr>
              <w:t>Результат предоставления субсидии</w:t>
            </w:r>
          </w:p>
        </w:tc>
        <w:tc>
          <w:tcPr>
            <w:tcW w:w="3744" w:type="dxa"/>
            <w:gridSpan w:val="2"/>
          </w:tcPr>
          <w:p w:rsidR="009C7B58" w:rsidRPr="009C7B58" w:rsidRDefault="009C7B58" w:rsidP="003A625C">
            <w:pPr>
              <w:jc w:val="center"/>
              <w:rPr>
                <w:rFonts w:ascii="Times New Roman" w:hAnsi="Times New Roman" w:cs="Times New Roman"/>
                <w:sz w:val="28"/>
                <w:szCs w:val="28"/>
                <w14:ligatures w14:val="standardContextual"/>
              </w:rPr>
            </w:pPr>
            <w:r w:rsidRPr="009C7B58">
              <w:rPr>
                <w:rFonts w:ascii="Times New Roman" w:hAnsi="Times New Roman" w:cs="Times New Roman"/>
                <w:sz w:val="28"/>
                <w:szCs w:val="28"/>
              </w:rPr>
              <w:t>Единица измерения</w:t>
            </w:r>
          </w:p>
        </w:tc>
        <w:tc>
          <w:tcPr>
            <w:tcW w:w="2289" w:type="dxa"/>
            <w:vMerge w:val="restart"/>
          </w:tcPr>
          <w:p w:rsidR="009C7B58" w:rsidRPr="009C7B58" w:rsidRDefault="009C7B58" w:rsidP="003A625C">
            <w:pPr>
              <w:jc w:val="center"/>
              <w:rPr>
                <w:rFonts w:ascii="Times New Roman" w:hAnsi="Times New Roman" w:cs="Times New Roman"/>
                <w:sz w:val="28"/>
                <w:szCs w:val="28"/>
              </w:rPr>
            </w:pPr>
            <w:r w:rsidRPr="009C7B58">
              <w:rPr>
                <w:rFonts w:ascii="Times New Roman" w:hAnsi="Times New Roman" w:cs="Times New Roman"/>
                <w:sz w:val="28"/>
                <w:szCs w:val="28"/>
                <w14:ligatures w14:val="standardContextual"/>
              </w:rPr>
              <w:t>Фактически достигнутые значения</w:t>
            </w:r>
          </w:p>
        </w:tc>
      </w:tr>
      <w:tr w:rsidR="009C7B58" w:rsidRPr="009C7B58" w:rsidTr="003A625C">
        <w:tc>
          <w:tcPr>
            <w:tcW w:w="739" w:type="dxa"/>
            <w:vMerge/>
          </w:tcPr>
          <w:p w:rsidR="009C7B58" w:rsidRPr="009C7B58" w:rsidRDefault="009C7B58" w:rsidP="003A625C">
            <w:pPr>
              <w:jc w:val="center"/>
              <w:rPr>
                <w:rFonts w:ascii="Times New Roman" w:hAnsi="Times New Roman" w:cs="Times New Roman"/>
                <w:sz w:val="28"/>
                <w:szCs w:val="28"/>
              </w:rPr>
            </w:pPr>
          </w:p>
        </w:tc>
        <w:tc>
          <w:tcPr>
            <w:tcW w:w="2856" w:type="dxa"/>
            <w:vMerge/>
          </w:tcPr>
          <w:p w:rsidR="009C7B58" w:rsidRPr="009C7B58" w:rsidRDefault="009C7B58" w:rsidP="003A625C">
            <w:pPr>
              <w:jc w:val="center"/>
              <w:rPr>
                <w:rFonts w:ascii="Times New Roman" w:hAnsi="Times New Roman" w:cs="Times New Roman"/>
                <w:sz w:val="28"/>
                <w:szCs w:val="28"/>
              </w:rPr>
            </w:pPr>
          </w:p>
        </w:tc>
        <w:tc>
          <w:tcPr>
            <w:tcW w:w="2095" w:type="dxa"/>
          </w:tcPr>
          <w:p w:rsidR="009C7B58" w:rsidRPr="009C7B58" w:rsidRDefault="009C7B58" w:rsidP="003A625C">
            <w:pPr>
              <w:jc w:val="center"/>
              <w:rPr>
                <w:rFonts w:ascii="Times New Roman" w:hAnsi="Times New Roman" w:cs="Times New Roman"/>
                <w:sz w:val="28"/>
                <w:szCs w:val="28"/>
              </w:rPr>
            </w:pPr>
            <w:r w:rsidRPr="009C7B58">
              <w:rPr>
                <w:rFonts w:ascii="Times New Roman" w:hAnsi="Times New Roman" w:cs="Times New Roman"/>
                <w:sz w:val="28"/>
                <w:szCs w:val="28"/>
                <w14:ligatures w14:val="standardContextual"/>
              </w:rPr>
              <w:t>наименование</w:t>
            </w:r>
          </w:p>
        </w:tc>
        <w:tc>
          <w:tcPr>
            <w:tcW w:w="1649" w:type="dxa"/>
          </w:tcPr>
          <w:p w:rsidR="009C7B58" w:rsidRPr="009C7B58" w:rsidRDefault="009C7B58" w:rsidP="003A625C">
            <w:pPr>
              <w:jc w:val="center"/>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 xml:space="preserve">код по </w:t>
            </w:r>
            <w:hyperlink r:id="rId9" w:history="1">
              <w:r w:rsidRPr="009C7B58">
                <w:rPr>
                  <w:rFonts w:ascii="Times New Roman" w:hAnsi="Times New Roman" w:cs="Times New Roman"/>
                  <w:color w:val="0000FF"/>
                  <w:sz w:val="28"/>
                  <w:szCs w:val="28"/>
                  <w14:ligatures w14:val="standardContextual"/>
                </w:rPr>
                <w:t>ОКЕИ</w:t>
              </w:r>
            </w:hyperlink>
          </w:p>
        </w:tc>
        <w:tc>
          <w:tcPr>
            <w:tcW w:w="2289" w:type="dxa"/>
            <w:vMerge/>
          </w:tcPr>
          <w:p w:rsidR="009C7B58" w:rsidRPr="009C7B58" w:rsidRDefault="009C7B58" w:rsidP="003A625C">
            <w:pPr>
              <w:jc w:val="center"/>
              <w:rPr>
                <w:rFonts w:ascii="Times New Roman" w:hAnsi="Times New Roman" w:cs="Times New Roman"/>
                <w:sz w:val="28"/>
                <w:szCs w:val="28"/>
                <w14:ligatures w14:val="standardContextual"/>
              </w:rPr>
            </w:pPr>
          </w:p>
        </w:tc>
      </w:tr>
      <w:tr w:rsidR="009C7B58" w:rsidRPr="009C7B58" w:rsidTr="003A625C">
        <w:tc>
          <w:tcPr>
            <w:tcW w:w="739" w:type="dxa"/>
          </w:tcPr>
          <w:p w:rsidR="009C7B58" w:rsidRPr="009C7B58" w:rsidRDefault="009C7B58" w:rsidP="003A625C">
            <w:pPr>
              <w:jc w:val="center"/>
              <w:rPr>
                <w:rFonts w:ascii="Times New Roman" w:hAnsi="Times New Roman" w:cs="Times New Roman"/>
                <w:sz w:val="28"/>
                <w:szCs w:val="28"/>
              </w:rPr>
            </w:pPr>
            <w:r w:rsidRPr="009C7B58">
              <w:rPr>
                <w:rFonts w:ascii="Times New Roman" w:hAnsi="Times New Roman" w:cs="Times New Roman"/>
                <w:sz w:val="28"/>
                <w:szCs w:val="28"/>
              </w:rPr>
              <w:t>1.</w:t>
            </w:r>
          </w:p>
        </w:tc>
        <w:tc>
          <w:tcPr>
            <w:tcW w:w="2856" w:type="dxa"/>
          </w:tcPr>
          <w:p w:rsidR="009C7B58" w:rsidRPr="009C7B58" w:rsidRDefault="009C7B58" w:rsidP="003A625C">
            <w:pPr>
              <w:rPr>
                <w:rFonts w:ascii="Times New Roman" w:hAnsi="Times New Roman" w:cs="Times New Roman"/>
                <w:sz w:val="28"/>
                <w:szCs w:val="28"/>
              </w:rPr>
            </w:pPr>
          </w:p>
        </w:tc>
        <w:tc>
          <w:tcPr>
            <w:tcW w:w="2095" w:type="dxa"/>
          </w:tcPr>
          <w:p w:rsidR="009C7B58" w:rsidRPr="009C7B58" w:rsidRDefault="009C7B58" w:rsidP="003A625C">
            <w:pPr>
              <w:rPr>
                <w:rFonts w:ascii="Times New Roman" w:hAnsi="Times New Roman" w:cs="Times New Roman"/>
                <w:sz w:val="28"/>
                <w:szCs w:val="28"/>
              </w:rPr>
            </w:pPr>
          </w:p>
        </w:tc>
        <w:tc>
          <w:tcPr>
            <w:tcW w:w="1649" w:type="dxa"/>
          </w:tcPr>
          <w:p w:rsidR="009C7B58" w:rsidRPr="009C7B58" w:rsidRDefault="009C7B58" w:rsidP="003A625C">
            <w:pPr>
              <w:rPr>
                <w:rFonts w:ascii="Times New Roman" w:hAnsi="Times New Roman" w:cs="Times New Roman"/>
                <w:sz w:val="28"/>
                <w:szCs w:val="28"/>
              </w:rPr>
            </w:pPr>
          </w:p>
        </w:tc>
        <w:tc>
          <w:tcPr>
            <w:tcW w:w="2289" w:type="dxa"/>
          </w:tcPr>
          <w:p w:rsidR="009C7B58" w:rsidRPr="009C7B58" w:rsidRDefault="009C7B58" w:rsidP="003A625C">
            <w:pPr>
              <w:rPr>
                <w:rFonts w:ascii="Times New Roman" w:hAnsi="Times New Roman" w:cs="Times New Roman"/>
                <w:sz w:val="28"/>
                <w:szCs w:val="28"/>
              </w:rPr>
            </w:pPr>
          </w:p>
        </w:tc>
      </w:tr>
      <w:tr w:rsidR="009C7B58" w:rsidRPr="009C7B58" w:rsidTr="003A625C">
        <w:tc>
          <w:tcPr>
            <w:tcW w:w="739" w:type="dxa"/>
          </w:tcPr>
          <w:p w:rsidR="009C7B58" w:rsidRPr="009C7B58" w:rsidRDefault="009C7B58" w:rsidP="003A625C">
            <w:pPr>
              <w:jc w:val="center"/>
              <w:rPr>
                <w:rFonts w:ascii="Times New Roman" w:hAnsi="Times New Roman" w:cs="Times New Roman"/>
                <w:sz w:val="28"/>
                <w:szCs w:val="28"/>
              </w:rPr>
            </w:pPr>
            <w:r w:rsidRPr="009C7B58">
              <w:rPr>
                <w:rFonts w:ascii="Times New Roman" w:hAnsi="Times New Roman" w:cs="Times New Roman"/>
                <w:sz w:val="28"/>
                <w:szCs w:val="28"/>
              </w:rPr>
              <w:t>…</w:t>
            </w:r>
          </w:p>
        </w:tc>
        <w:tc>
          <w:tcPr>
            <w:tcW w:w="2856" w:type="dxa"/>
          </w:tcPr>
          <w:p w:rsidR="009C7B58" w:rsidRPr="009C7B58" w:rsidRDefault="009C7B58" w:rsidP="003A625C">
            <w:pPr>
              <w:rPr>
                <w:rFonts w:ascii="Times New Roman" w:hAnsi="Times New Roman" w:cs="Times New Roman"/>
                <w:sz w:val="28"/>
                <w:szCs w:val="28"/>
              </w:rPr>
            </w:pPr>
          </w:p>
        </w:tc>
        <w:tc>
          <w:tcPr>
            <w:tcW w:w="2095" w:type="dxa"/>
          </w:tcPr>
          <w:p w:rsidR="009C7B58" w:rsidRPr="009C7B58" w:rsidRDefault="009C7B58" w:rsidP="003A625C">
            <w:pPr>
              <w:rPr>
                <w:rFonts w:ascii="Times New Roman" w:hAnsi="Times New Roman" w:cs="Times New Roman"/>
                <w:sz w:val="28"/>
                <w:szCs w:val="28"/>
              </w:rPr>
            </w:pPr>
          </w:p>
        </w:tc>
        <w:tc>
          <w:tcPr>
            <w:tcW w:w="1649" w:type="dxa"/>
          </w:tcPr>
          <w:p w:rsidR="009C7B58" w:rsidRPr="009C7B58" w:rsidRDefault="009C7B58" w:rsidP="003A625C">
            <w:pPr>
              <w:rPr>
                <w:rFonts w:ascii="Times New Roman" w:hAnsi="Times New Roman" w:cs="Times New Roman"/>
                <w:sz w:val="28"/>
                <w:szCs w:val="28"/>
              </w:rPr>
            </w:pPr>
          </w:p>
        </w:tc>
        <w:tc>
          <w:tcPr>
            <w:tcW w:w="2289" w:type="dxa"/>
          </w:tcPr>
          <w:p w:rsidR="009C7B58" w:rsidRPr="009C7B58" w:rsidRDefault="009C7B58" w:rsidP="003A625C">
            <w:pPr>
              <w:rPr>
                <w:rFonts w:ascii="Times New Roman" w:hAnsi="Times New Roman" w:cs="Times New Roman"/>
                <w:sz w:val="28"/>
                <w:szCs w:val="28"/>
              </w:rPr>
            </w:pPr>
          </w:p>
        </w:tc>
      </w:tr>
    </w:tbl>
    <w:p w:rsidR="009C7B58" w:rsidRPr="009C7B58" w:rsidRDefault="009C7B58" w:rsidP="009C7B58">
      <w:pPr>
        <w:autoSpaceDN w:val="0"/>
        <w:adjustRightInd w:val="0"/>
        <w:jc w:val="both"/>
        <w:rPr>
          <w:rFonts w:ascii="Times New Roman" w:hAnsi="Times New Roman" w:cs="Times New Roman"/>
          <w:sz w:val="28"/>
          <w:szCs w:val="28"/>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9C7B58" w:rsidRPr="009C7B58" w:rsidTr="003A625C">
        <w:tc>
          <w:tcPr>
            <w:tcW w:w="270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Руководитель</w:t>
            </w:r>
          </w:p>
          <w:p w:rsidR="009C7B58" w:rsidRPr="009C7B58" w:rsidRDefault="009C7B58" w:rsidP="003A625C">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(уполномоченное лицо) участника отбора (получателя субсидии)</w:t>
            </w: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r>
      <w:tr w:rsidR="009C7B58" w:rsidRPr="009C7B58" w:rsidTr="003A625C">
        <w:tc>
          <w:tcPr>
            <w:tcW w:w="270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(расшифровка подписи)</w:t>
            </w:r>
          </w:p>
        </w:tc>
      </w:tr>
      <w:tr w:rsidR="009C7B58" w:rsidRPr="009C7B58" w:rsidTr="003A625C">
        <w:tc>
          <w:tcPr>
            <w:tcW w:w="270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Исполнитель</w:t>
            </w: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r>
      <w:tr w:rsidR="009C7B58" w:rsidRPr="009C7B58" w:rsidTr="003A625C">
        <w:tc>
          <w:tcPr>
            <w:tcW w:w="270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(Ф.И.О. (при наличии))</w:t>
            </w: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(телефон)</w:t>
            </w:r>
          </w:p>
        </w:tc>
      </w:tr>
      <w:tr w:rsidR="009C7B58" w:rsidRPr="009C7B58" w:rsidTr="003A625C">
        <w:tc>
          <w:tcPr>
            <w:tcW w:w="270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«__» ______ 20__ г.</w:t>
            </w: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r>
    </w:tbl>
    <w:p w:rsidR="009C7B58" w:rsidRPr="009C7B58" w:rsidRDefault="009C7B58" w:rsidP="009C7B58">
      <w:pPr>
        <w:autoSpaceDN w:val="0"/>
        <w:adjustRightInd w:val="0"/>
        <w:jc w:val="both"/>
        <w:rPr>
          <w:rFonts w:ascii="Times New Roman" w:hAnsi="Times New Roman" w:cs="Times New Roman"/>
          <w:sz w:val="28"/>
          <w:szCs w:val="28"/>
          <w14:ligatures w14:val="standardContextual"/>
        </w:rPr>
      </w:pPr>
    </w:p>
    <w:p w:rsidR="009C7B58" w:rsidRPr="009C7B58" w:rsidRDefault="009C7B58" w:rsidP="009C7B58">
      <w:pPr>
        <w:jc w:val="center"/>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Сведения о принятии отчета о достижении значений результатов предоставления субсидии: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9C7B58" w:rsidRPr="009C7B58" w:rsidTr="003A625C">
        <w:tc>
          <w:tcPr>
            <w:tcW w:w="270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Руководитель</w:t>
            </w:r>
          </w:p>
          <w:p w:rsidR="009C7B58" w:rsidRPr="009C7B58" w:rsidRDefault="009C7B58" w:rsidP="003A625C">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(уполномоченное лицо) уполномоченного органа</w:t>
            </w: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r>
      <w:tr w:rsidR="009C7B58" w:rsidRPr="009C7B58" w:rsidTr="003A625C">
        <w:tc>
          <w:tcPr>
            <w:tcW w:w="270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(расшифровка подписи)</w:t>
            </w:r>
          </w:p>
        </w:tc>
      </w:tr>
      <w:tr w:rsidR="009C7B58" w:rsidRPr="009C7B58" w:rsidTr="003A625C">
        <w:tc>
          <w:tcPr>
            <w:tcW w:w="270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Отчет проверен</w:t>
            </w: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r>
      <w:tr w:rsidR="009C7B58" w:rsidRPr="009C7B58" w:rsidTr="003A625C">
        <w:tc>
          <w:tcPr>
            <w:tcW w:w="270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9C7B58" w:rsidRPr="009C7B58" w:rsidRDefault="009C7B58" w:rsidP="003A625C">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(расшифровка подписи)</w:t>
            </w:r>
          </w:p>
        </w:tc>
      </w:tr>
      <w:tr w:rsidR="009C7B58" w:rsidRPr="009C7B58" w:rsidTr="003A625C">
        <w:tc>
          <w:tcPr>
            <w:tcW w:w="270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«__» ______ 20__ г.</w:t>
            </w: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rsidR="009C7B58" w:rsidRPr="009C7B58" w:rsidRDefault="009C7B58" w:rsidP="003A625C">
            <w:pPr>
              <w:autoSpaceDN w:val="0"/>
              <w:adjustRightInd w:val="0"/>
              <w:rPr>
                <w:rFonts w:ascii="Times New Roman" w:hAnsi="Times New Roman" w:cs="Times New Roman"/>
                <w:sz w:val="28"/>
                <w:szCs w:val="28"/>
                <w14:ligatures w14:val="standardContextual"/>
              </w:rPr>
            </w:pPr>
          </w:p>
        </w:tc>
      </w:tr>
    </w:tbl>
    <w:p w:rsidR="009C7B58" w:rsidRPr="009C7B58" w:rsidRDefault="009C7B58" w:rsidP="009C7B58">
      <w:pPr>
        <w:rPr>
          <w:rFonts w:ascii="Times New Roman" w:hAnsi="Times New Roman" w:cs="Times New Roman"/>
          <w:sz w:val="28"/>
          <w:szCs w:val="28"/>
          <w14:ligatures w14:val="standardContextual"/>
        </w:rPr>
      </w:pPr>
    </w:p>
    <w:p w:rsidR="009C7B58" w:rsidRPr="009C7B58" w:rsidRDefault="009C7B58" w:rsidP="009C7B58">
      <w:pPr>
        <w:rPr>
          <w:rFonts w:ascii="Times New Roman" w:hAnsi="Times New Roman" w:cs="Times New Roman"/>
        </w:rPr>
      </w:pPr>
    </w:p>
    <w:p w:rsidR="009C7B58" w:rsidRPr="009C7B58" w:rsidRDefault="009C7B58" w:rsidP="009C7B58">
      <w:pPr>
        <w:rPr>
          <w:rFonts w:ascii="Times New Roman" w:hAnsi="Times New Roman" w:cs="Times New Roman"/>
          <w:sz w:val="28"/>
          <w:szCs w:val="28"/>
        </w:rPr>
      </w:pPr>
    </w:p>
    <w:p w:rsidR="009C7B58" w:rsidRPr="009C7B58" w:rsidRDefault="009C7B58" w:rsidP="009C7B58">
      <w:pPr>
        <w:pStyle w:val="20"/>
        <w:shd w:val="clear" w:color="auto" w:fill="auto"/>
        <w:spacing w:before="0" w:after="0" w:line="240" w:lineRule="auto"/>
        <w:contextualSpacing/>
        <w:jc w:val="both"/>
        <w:rPr>
          <w:rFonts w:eastAsiaTheme="minorHAnsi" w:cs="Times New Roman"/>
          <w:sz w:val="2"/>
          <w:szCs w:val="2"/>
        </w:rPr>
      </w:pPr>
    </w:p>
    <w:p w:rsidR="009C7B58" w:rsidRPr="009C7B58" w:rsidRDefault="009C7B58" w:rsidP="009C7B58">
      <w:pPr>
        <w:pStyle w:val="20"/>
        <w:shd w:val="clear" w:color="auto" w:fill="auto"/>
        <w:spacing w:before="0" w:after="0" w:line="240" w:lineRule="auto"/>
        <w:contextualSpacing/>
        <w:jc w:val="both"/>
        <w:rPr>
          <w:rFonts w:eastAsiaTheme="minorHAnsi" w:cs="Times New Roman"/>
          <w:sz w:val="2"/>
          <w:szCs w:val="2"/>
        </w:rPr>
      </w:pPr>
    </w:p>
    <w:p w:rsidR="009C7B58" w:rsidRPr="009C7B58" w:rsidRDefault="009C7B58" w:rsidP="009C7B58">
      <w:pPr>
        <w:pStyle w:val="20"/>
        <w:shd w:val="clear" w:color="auto" w:fill="auto"/>
        <w:spacing w:before="0" w:after="0" w:line="240" w:lineRule="auto"/>
        <w:contextualSpacing/>
        <w:jc w:val="both"/>
        <w:rPr>
          <w:rFonts w:eastAsiaTheme="minorHAnsi" w:cs="Times New Roman"/>
          <w:sz w:val="2"/>
          <w:szCs w:val="2"/>
        </w:rPr>
      </w:pPr>
    </w:p>
    <w:p w:rsidR="007821C4" w:rsidRPr="009C7B58" w:rsidRDefault="007821C4" w:rsidP="006A312F">
      <w:pPr>
        <w:pStyle w:val="a3"/>
        <w:spacing w:after="0" w:line="240" w:lineRule="auto"/>
        <w:ind w:left="0" w:firstLine="709"/>
        <w:jc w:val="both"/>
        <w:rPr>
          <w:rFonts w:ascii="Times New Roman" w:hAnsi="Times New Roman" w:cs="Times New Roman"/>
          <w:sz w:val="28"/>
          <w:szCs w:val="28"/>
        </w:rPr>
      </w:pPr>
    </w:p>
    <w:p w:rsidR="009C7B58" w:rsidRPr="009C7B58" w:rsidRDefault="009C7B58" w:rsidP="006A312F">
      <w:pPr>
        <w:pStyle w:val="a3"/>
        <w:spacing w:after="0" w:line="240" w:lineRule="auto"/>
        <w:ind w:left="0" w:firstLine="709"/>
        <w:jc w:val="both"/>
        <w:rPr>
          <w:rFonts w:ascii="Times New Roman" w:hAnsi="Times New Roman" w:cs="Times New Roman"/>
          <w:sz w:val="28"/>
          <w:szCs w:val="28"/>
        </w:rPr>
      </w:pPr>
    </w:p>
    <w:p w:rsidR="009C7B58" w:rsidRDefault="009C7B58" w:rsidP="006A312F">
      <w:pPr>
        <w:pStyle w:val="a3"/>
        <w:spacing w:after="0" w:line="240" w:lineRule="auto"/>
        <w:ind w:left="0" w:firstLine="709"/>
        <w:jc w:val="both"/>
        <w:rPr>
          <w:rFonts w:ascii="Times New Roman" w:hAnsi="Times New Roman" w:cs="Times New Roman"/>
          <w:sz w:val="28"/>
          <w:szCs w:val="28"/>
        </w:rPr>
      </w:pPr>
    </w:p>
    <w:p w:rsidR="009C7B58" w:rsidRDefault="009C7B58">
      <w:pPr>
        <w:widowControl/>
        <w:suppressAutoHyphens w:val="0"/>
        <w:autoSpaceDE/>
        <w:spacing w:after="160" w:line="259" w:lineRule="auto"/>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p>
    <w:p w:rsidR="00F357E0" w:rsidRPr="00906F17" w:rsidRDefault="00F357E0" w:rsidP="00F357E0">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2</w:t>
      </w:r>
      <w:r w:rsidRPr="00906F17">
        <w:rPr>
          <w:rFonts w:ascii="Times New Roman" w:hAnsi="Times New Roman" w:cs="Times New Roman"/>
          <w:color w:val="000000" w:themeColor="text1"/>
          <w:sz w:val="28"/>
          <w:szCs w:val="28"/>
        </w:rPr>
        <w:t xml:space="preserve"> </w:t>
      </w:r>
    </w:p>
    <w:p w:rsidR="00F357E0" w:rsidRPr="00906F17" w:rsidRDefault="00F357E0" w:rsidP="00F357E0">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к постановлению Администрации </w:t>
      </w:r>
    </w:p>
    <w:p w:rsidR="00F357E0" w:rsidRPr="00906F17" w:rsidRDefault="00F357E0" w:rsidP="00F357E0">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Ханты-Мансийского района </w:t>
      </w:r>
    </w:p>
    <w:p w:rsidR="00F357E0" w:rsidRPr="00906F17" w:rsidRDefault="00F357E0" w:rsidP="00F357E0">
      <w:pPr>
        <w:tabs>
          <w:tab w:val="left" w:pos="1134"/>
        </w:tabs>
        <w:ind w:firstLine="709"/>
        <w:jc w:val="right"/>
        <w:rPr>
          <w:rFonts w:ascii="Times New Roman" w:hAnsi="Times New Roman" w:cs="Times New Roman"/>
          <w:color w:val="000000" w:themeColor="text1"/>
          <w:sz w:val="28"/>
          <w:szCs w:val="28"/>
          <w:lang w:eastAsia="en-US"/>
        </w:rPr>
      </w:pPr>
      <w:r w:rsidRPr="00906F17">
        <w:rPr>
          <w:rFonts w:ascii="Times New Roman" w:hAnsi="Times New Roman" w:cs="Times New Roman"/>
          <w:color w:val="000000" w:themeColor="text1"/>
          <w:sz w:val="28"/>
          <w:szCs w:val="28"/>
          <w:lang w:eastAsia="en-US"/>
        </w:rPr>
        <w:t>от _______ № ____</w:t>
      </w:r>
    </w:p>
    <w:p w:rsidR="00F357E0" w:rsidRPr="00815C27" w:rsidRDefault="00F357E0" w:rsidP="00F357E0">
      <w:pPr>
        <w:tabs>
          <w:tab w:val="left" w:pos="1134"/>
        </w:tabs>
        <w:ind w:firstLine="709"/>
        <w:jc w:val="right"/>
        <w:rPr>
          <w:rFonts w:ascii="Times New Roman" w:hAnsi="Times New Roman" w:cs="Times New Roman"/>
          <w:color w:val="000000" w:themeColor="text1"/>
          <w:sz w:val="28"/>
          <w:szCs w:val="28"/>
        </w:rPr>
      </w:pPr>
    </w:p>
    <w:p w:rsidR="00F357E0" w:rsidRPr="00F357E0" w:rsidRDefault="00F357E0" w:rsidP="00F357E0">
      <w:pPr>
        <w:tabs>
          <w:tab w:val="left" w:pos="1134"/>
        </w:tabs>
        <w:ind w:firstLine="709"/>
        <w:jc w:val="center"/>
        <w:rPr>
          <w:rFonts w:ascii="Times New Roman" w:hAnsi="Times New Roman" w:cs="Times New Roman"/>
          <w:color w:val="000000" w:themeColor="text1"/>
          <w:sz w:val="28"/>
          <w:szCs w:val="28"/>
        </w:rPr>
      </w:pPr>
      <w:r w:rsidRPr="00F357E0">
        <w:rPr>
          <w:rFonts w:ascii="Times New Roman" w:hAnsi="Times New Roman" w:cs="Times New Roman"/>
          <w:color w:val="000000" w:themeColor="text1"/>
          <w:sz w:val="28"/>
          <w:szCs w:val="28"/>
        </w:rPr>
        <w:t>Порядок предоставления компенсации расходов на приобретение материально-технических средств</w:t>
      </w:r>
    </w:p>
    <w:p w:rsidR="00F357E0" w:rsidRPr="00F357E0" w:rsidRDefault="00F357E0" w:rsidP="00F357E0">
      <w:pPr>
        <w:ind w:firstLine="709"/>
        <w:rPr>
          <w:rFonts w:ascii="Times New Roman" w:hAnsi="Times New Roman" w:cs="Times New Roman"/>
          <w:color w:val="000000" w:themeColor="text1"/>
          <w:sz w:val="28"/>
          <w:szCs w:val="28"/>
        </w:rPr>
      </w:pPr>
    </w:p>
    <w:p w:rsidR="00F357E0" w:rsidRPr="00F357E0" w:rsidRDefault="00F357E0" w:rsidP="00F357E0">
      <w:pPr>
        <w:ind w:firstLine="709"/>
        <w:jc w:val="center"/>
        <w:rPr>
          <w:rFonts w:ascii="Times New Roman" w:hAnsi="Times New Roman" w:cs="Times New Roman"/>
          <w:color w:val="000000" w:themeColor="text1"/>
          <w:sz w:val="28"/>
          <w:szCs w:val="28"/>
        </w:rPr>
      </w:pPr>
      <w:r w:rsidRPr="00F357E0">
        <w:rPr>
          <w:rFonts w:ascii="Times New Roman" w:eastAsiaTheme="minorEastAsia" w:hAnsi="Times New Roman" w:cs="Times New Roman"/>
          <w:color w:val="000000" w:themeColor="text1"/>
          <w:sz w:val="28"/>
          <w:szCs w:val="28"/>
          <w:lang w:eastAsia="ru-RU"/>
        </w:rPr>
        <w:t xml:space="preserve">Раздел </w:t>
      </w:r>
      <w:r w:rsidRPr="00F357E0">
        <w:rPr>
          <w:rFonts w:ascii="Times New Roman" w:eastAsiaTheme="minorEastAsia" w:hAnsi="Times New Roman" w:cs="Times New Roman"/>
          <w:color w:val="000000" w:themeColor="text1"/>
          <w:sz w:val="28"/>
          <w:szCs w:val="28"/>
          <w:lang w:val="en-US" w:eastAsia="ru-RU"/>
        </w:rPr>
        <w:t>I</w:t>
      </w:r>
      <w:r w:rsidRPr="00F357E0">
        <w:rPr>
          <w:rFonts w:ascii="Times New Roman" w:eastAsiaTheme="minorEastAsia" w:hAnsi="Times New Roman" w:cs="Times New Roman"/>
          <w:color w:val="000000" w:themeColor="text1"/>
          <w:sz w:val="28"/>
          <w:szCs w:val="28"/>
          <w:lang w:eastAsia="ru-RU"/>
        </w:rPr>
        <w:t xml:space="preserve">. </w:t>
      </w:r>
      <w:r w:rsidRPr="00F357E0">
        <w:rPr>
          <w:rFonts w:ascii="Times New Roman" w:hAnsi="Times New Roman" w:cs="Times New Roman"/>
          <w:color w:val="000000" w:themeColor="text1"/>
          <w:sz w:val="28"/>
          <w:szCs w:val="28"/>
        </w:rPr>
        <w:t>Общие положения</w:t>
      </w:r>
    </w:p>
    <w:p w:rsidR="00F357E0" w:rsidRPr="00F357E0" w:rsidRDefault="00F357E0" w:rsidP="00F357E0">
      <w:pPr>
        <w:ind w:firstLine="709"/>
        <w:jc w:val="center"/>
        <w:rPr>
          <w:rFonts w:ascii="Times New Roman" w:hAnsi="Times New Roman" w:cs="Times New Roman"/>
          <w:color w:val="000000" w:themeColor="text1"/>
          <w:sz w:val="28"/>
          <w:szCs w:val="28"/>
        </w:rPr>
      </w:pPr>
    </w:p>
    <w:p w:rsidR="00F357E0" w:rsidRPr="004A3E0E" w:rsidRDefault="00F357E0" w:rsidP="00F357E0">
      <w:pPr>
        <w:pStyle w:val="a3"/>
        <w:numPr>
          <w:ilvl w:val="0"/>
          <w:numId w:val="6"/>
        </w:numPr>
        <w:spacing w:after="0" w:line="240" w:lineRule="auto"/>
        <w:ind w:left="0" w:firstLine="709"/>
        <w:jc w:val="both"/>
        <w:rPr>
          <w:rFonts w:ascii="Times New Roman" w:hAnsi="Times New Roman" w:cs="Times New Roman"/>
          <w:color w:val="000000" w:themeColor="text1"/>
          <w:sz w:val="28"/>
          <w:szCs w:val="28"/>
        </w:rPr>
      </w:pPr>
      <w:r w:rsidRPr="00F357E0">
        <w:rPr>
          <w:rFonts w:ascii="Times New Roman" w:hAnsi="Times New Roman" w:cs="Times New Roman"/>
          <w:color w:val="000000" w:themeColor="text1"/>
          <w:sz w:val="28"/>
          <w:szCs w:val="28"/>
        </w:rPr>
        <w:t xml:space="preserve">Настоящий Порядок регулирует правила, цели и условия предоставления компенсации расходов на приобретение материально-технических средств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(далее – автономный округ)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(далее – </w:t>
      </w:r>
      <w:r w:rsidR="00E23082">
        <w:rPr>
          <w:rFonts w:ascii="Times New Roman" w:hAnsi="Times New Roman" w:cs="Times New Roman"/>
          <w:color w:val="000000" w:themeColor="text1"/>
          <w:sz w:val="28"/>
          <w:szCs w:val="28"/>
        </w:rPr>
        <w:t>компенсация</w:t>
      </w:r>
      <w:r w:rsidRPr="00F357E0">
        <w:rPr>
          <w:rFonts w:ascii="Times New Roman" w:hAnsi="Times New Roman" w:cs="Times New Roman"/>
          <w:color w:val="000000" w:themeColor="text1"/>
          <w:sz w:val="28"/>
          <w:szCs w:val="28"/>
        </w:rPr>
        <w:t>)</w:t>
      </w:r>
      <w:r w:rsidRPr="00F357E0">
        <w:rPr>
          <w:rFonts w:ascii="Times New Roman" w:eastAsia="Arial" w:hAnsi="Times New Roman" w:cs="Times New Roman"/>
          <w:color w:val="000000" w:themeColor="text1"/>
          <w:sz w:val="28"/>
          <w:szCs w:val="28"/>
        </w:rPr>
        <w:t xml:space="preserve">, и проведения отборов получателей субсидий </w:t>
      </w:r>
      <w:r w:rsidRPr="00F357E0">
        <w:rPr>
          <w:rFonts w:ascii="Times New Roman" w:hAnsi="Times New Roman" w:cs="Times New Roman"/>
          <w:color w:val="000000" w:themeColor="text1"/>
          <w:sz w:val="28"/>
          <w:szCs w:val="28"/>
        </w:rPr>
        <w:t xml:space="preserve">(далее – Порядок), в соответствии с порядком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w:t>
      </w:r>
      <w:r w:rsidRPr="004A3E0E">
        <w:rPr>
          <w:rFonts w:ascii="Times New Roman" w:hAnsi="Times New Roman" w:cs="Times New Roman"/>
          <w:color w:val="000000" w:themeColor="text1"/>
          <w:sz w:val="28"/>
          <w:szCs w:val="28"/>
        </w:rPr>
        <w:t>развитие коренных малочисленных народов Севера», утвержденным постановлением Правительства Ханты-Мансийского автономного округа – Югры от 30.12.2021 № 639-п «О мерах по реализации государственной программы Ханты-Мансийского автономного округа – Югры «Устойчивое развитие коренных малочисленных народов Севера» (далее – Порядок 639-п)</w:t>
      </w:r>
      <w:r w:rsidRPr="004A3E0E">
        <w:rPr>
          <w:rFonts w:ascii="Times New Roman" w:eastAsia="Arial" w:hAnsi="Times New Roman" w:cs="Times New Roman"/>
          <w:color w:val="000000" w:themeColor="text1"/>
          <w:sz w:val="28"/>
          <w:szCs w:val="28"/>
        </w:rPr>
        <w:t>.</w:t>
      </w:r>
    </w:p>
    <w:p w:rsidR="00F357E0" w:rsidRPr="004A3E0E" w:rsidRDefault="00F357E0" w:rsidP="00F357E0">
      <w:pPr>
        <w:pStyle w:val="a3"/>
        <w:numPr>
          <w:ilvl w:val="0"/>
          <w:numId w:val="6"/>
        </w:numPr>
        <w:spacing w:after="0" w:line="240" w:lineRule="auto"/>
        <w:ind w:left="0" w:firstLine="709"/>
        <w:jc w:val="both"/>
        <w:rPr>
          <w:rFonts w:ascii="Times New Roman" w:hAnsi="Times New Roman" w:cs="Times New Roman"/>
          <w:color w:val="000000" w:themeColor="text1"/>
          <w:sz w:val="28"/>
          <w:szCs w:val="28"/>
        </w:rPr>
      </w:pPr>
      <w:r w:rsidRPr="004A3E0E">
        <w:rPr>
          <w:rFonts w:ascii="Times New Roman" w:hAnsi="Times New Roman" w:cs="Times New Roman"/>
          <w:color w:val="000000" w:themeColor="text1"/>
          <w:sz w:val="28"/>
          <w:szCs w:val="28"/>
        </w:rPr>
        <w:t>Для целей настоящего Порядка используются понятия:</w:t>
      </w:r>
    </w:p>
    <w:p w:rsidR="00F357E0" w:rsidRDefault="00F357E0" w:rsidP="00F357E0">
      <w:pPr>
        <w:pStyle w:val="a3"/>
        <w:spacing w:after="0" w:line="240" w:lineRule="auto"/>
        <w:ind w:left="0" w:firstLine="709"/>
        <w:jc w:val="both"/>
        <w:rPr>
          <w:rFonts w:ascii="Times New Roman" w:hAnsi="Times New Roman" w:cs="Times New Roman"/>
          <w:color w:val="000000" w:themeColor="text1"/>
          <w:sz w:val="28"/>
          <w:szCs w:val="28"/>
        </w:rPr>
      </w:pPr>
      <w:r w:rsidRPr="004A3E0E">
        <w:rPr>
          <w:rFonts w:ascii="Times New Roman" w:hAnsi="Times New Roman" w:cs="Times New Roman"/>
          <w:color w:val="000000" w:themeColor="text1"/>
          <w:sz w:val="28"/>
          <w:szCs w:val="28"/>
        </w:rPr>
        <w:t xml:space="preserve">Договор – договор (соглашение) о добыче (вылове) водных биоресурсов с организацией, имеющей разрешение на добычу (вылов) водных биоресурсов, или договор (соглашение) о добыче охотничьих ресурсов с организацией, имеющей </w:t>
      </w:r>
      <w:proofErr w:type="spellStart"/>
      <w:r w:rsidRPr="004A3E0E">
        <w:rPr>
          <w:rFonts w:ascii="Times New Roman" w:hAnsi="Times New Roman" w:cs="Times New Roman"/>
          <w:color w:val="000000" w:themeColor="text1"/>
          <w:sz w:val="28"/>
          <w:szCs w:val="28"/>
        </w:rPr>
        <w:t>охотхозяйственное</w:t>
      </w:r>
      <w:proofErr w:type="spellEnd"/>
      <w:r w:rsidRPr="004A3E0E">
        <w:rPr>
          <w:rFonts w:ascii="Times New Roman" w:hAnsi="Times New Roman" w:cs="Times New Roman"/>
          <w:color w:val="000000" w:themeColor="text1"/>
          <w:sz w:val="28"/>
          <w:szCs w:val="28"/>
        </w:rPr>
        <w:t xml:space="preserve"> соглашение в соответствии с законодательством Российской Федерации, или договор (соглашение) о заготовке пищевых лесных ресурсов (или сбор лекарственных растений) с организацией, за которой закреплен лесной участок на указанный вид деятельности в соответствии с законодательством Российской Федерации, или договор (соглашение) купли-продажи продукции оленеводства с оленеводческими компаниями;</w:t>
      </w:r>
    </w:p>
    <w:p w:rsidR="00FB71DC" w:rsidRPr="00FB71DC" w:rsidRDefault="00FB71DC" w:rsidP="00FB71DC">
      <w:pPr>
        <w:pStyle w:val="a3"/>
        <w:spacing w:after="0" w:line="240" w:lineRule="auto"/>
        <w:ind w:left="0" w:firstLine="709"/>
        <w:jc w:val="both"/>
        <w:rPr>
          <w:rFonts w:ascii="Times New Roman" w:hAnsi="Times New Roman" w:cs="Times New Roman"/>
          <w:color w:val="000000" w:themeColor="text1"/>
          <w:sz w:val="28"/>
          <w:szCs w:val="28"/>
        </w:rPr>
      </w:pPr>
      <w:r w:rsidRPr="00FB71DC">
        <w:rPr>
          <w:rFonts w:ascii="Times New Roman" w:hAnsi="Times New Roman" w:cs="Times New Roman"/>
          <w:color w:val="000000" w:themeColor="text1"/>
          <w:sz w:val="28"/>
          <w:szCs w:val="28"/>
        </w:rPr>
        <w:t xml:space="preserve">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на территории автономного округа территориях традиционного природопользования </w:t>
      </w:r>
      <w:r w:rsidRPr="00FB71DC">
        <w:rPr>
          <w:rFonts w:ascii="Times New Roman" w:hAnsi="Times New Roman" w:cs="Times New Roman"/>
          <w:color w:val="000000" w:themeColor="text1"/>
          <w:sz w:val="28"/>
          <w:szCs w:val="28"/>
        </w:rPr>
        <w:lastRenderedPageBreak/>
        <w:t>регионального значения, включая сведения о субъектах права традиционного природопользования;</w:t>
      </w:r>
    </w:p>
    <w:p w:rsidR="00F357E0" w:rsidRPr="004A3E0E" w:rsidRDefault="00F357E0" w:rsidP="00F357E0">
      <w:pPr>
        <w:pStyle w:val="a3"/>
        <w:spacing w:after="0" w:line="240" w:lineRule="auto"/>
        <w:ind w:left="0" w:firstLine="709"/>
        <w:jc w:val="both"/>
        <w:rPr>
          <w:rFonts w:ascii="Times New Roman" w:hAnsi="Times New Roman" w:cs="Times New Roman"/>
          <w:color w:val="000000" w:themeColor="text1"/>
          <w:sz w:val="28"/>
          <w:szCs w:val="28"/>
        </w:rPr>
      </w:pPr>
      <w:r w:rsidRPr="00FB71DC">
        <w:rPr>
          <w:rFonts w:ascii="Times New Roman" w:hAnsi="Times New Roman" w:cs="Times New Roman"/>
          <w:color w:val="000000" w:themeColor="text1"/>
          <w:sz w:val="28"/>
          <w:szCs w:val="28"/>
        </w:rPr>
        <w:t xml:space="preserve">соглашение с пользователями недр – соглашение (договор) с </w:t>
      </w:r>
      <w:r w:rsidRPr="004A3E0E">
        <w:rPr>
          <w:rFonts w:ascii="Times New Roman" w:hAnsi="Times New Roman" w:cs="Times New Roman"/>
          <w:color w:val="000000" w:themeColor="text1"/>
          <w:sz w:val="28"/>
          <w:szCs w:val="28"/>
        </w:rPr>
        <w:t>пользователями недр об использовании земель для целей недропользования в границах территорий т</w:t>
      </w:r>
      <w:r w:rsidR="004A3E0E" w:rsidRPr="004A3E0E">
        <w:rPr>
          <w:rFonts w:ascii="Times New Roman" w:hAnsi="Times New Roman" w:cs="Times New Roman"/>
          <w:color w:val="000000" w:themeColor="text1"/>
          <w:sz w:val="28"/>
          <w:szCs w:val="28"/>
        </w:rPr>
        <w:t>радиционного природопользования.</w:t>
      </w:r>
    </w:p>
    <w:p w:rsidR="00F357E0" w:rsidRPr="00F465DB" w:rsidRDefault="00E23082" w:rsidP="00E23082">
      <w:pPr>
        <w:pStyle w:val="a3"/>
        <w:numPr>
          <w:ilvl w:val="0"/>
          <w:numId w:val="6"/>
        </w:numPr>
        <w:spacing w:after="0" w:line="240" w:lineRule="auto"/>
        <w:ind w:left="0" w:firstLine="709"/>
        <w:jc w:val="both"/>
        <w:rPr>
          <w:rFonts w:ascii="Times New Roman" w:hAnsi="Times New Roman" w:cs="Times New Roman"/>
          <w:color w:val="000000" w:themeColor="text1"/>
          <w:sz w:val="28"/>
          <w:szCs w:val="28"/>
        </w:rPr>
      </w:pPr>
      <w:r w:rsidRPr="004A3E0E">
        <w:rPr>
          <w:rFonts w:ascii="Times New Roman" w:hAnsi="Times New Roman" w:cs="Times New Roman"/>
          <w:color w:val="000000" w:themeColor="text1"/>
          <w:sz w:val="28"/>
          <w:szCs w:val="28"/>
        </w:rPr>
        <w:t>Компенсация</w:t>
      </w:r>
      <w:r w:rsidR="00F357E0" w:rsidRPr="004A3E0E">
        <w:rPr>
          <w:rFonts w:ascii="Times New Roman" w:hAnsi="Times New Roman" w:cs="Times New Roman"/>
          <w:color w:val="000000" w:themeColor="text1"/>
          <w:sz w:val="28"/>
          <w:szCs w:val="28"/>
        </w:rPr>
        <w:t xml:space="preserve"> предоставляются с целью </w:t>
      </w:r>
      <w:r w:rsidR="00D248AF">
        <w:rPr>
          <w:rFonts w:ascii="Times New Roman" w:hAnsi="Times New Roman" w:cs="Times New Roman"/>
          <w:color w:val="000000" w:themeColor="text1"/>
          <w:sz w:val="28"/>
          <w:szCs w:val="28"/>
        </w:rPr>
        <w:t>возмещения</w:t>
      </w:r>
      <w:r w:rsidRPr="004A3E0E">
        <w:rPr>
          <w:rFonts w:ascii="Times New Roman" w:hAnsi="Times New Roman" w:cs="Times New Roman"/>
          <w:color w:val="000000" w:themeColor="text1"/>
          <w:sz w:val="28"/>
          <w:szCs w:val="28"/>
        </w:rPr>
        <w:t xml:space="preserve"> части фактически понесенных затрат на приобретение материально-технических </w:t>
      </w:r>
      <w:r w:rsidRPr="00E23082">
        <w:rPr>
          <w:rFonts w:ascii="Times New Roman" w:hAnsi="Times New Roman" w:cs="Times New Roman"/>
          <w:color w:val="000000" w:themeColor="text1"/>
          <w:sz w:val="28"/>
          <w:szCs w:val="28"/>
        </w:rPr>
        <w:t xml:space="preserve">средств для ведения и развития видов традиционной хозяйственной </w:t>
      </w:r>
      <w:r w:rsidRPr="00F465DB">
        <w:rPr>
          <w:rFonts w:ascii="Times New Roman" w:hAnsi="Times New Roman" w:cs="Times New Roman"/>
          <w:color w:val="000000" w:themeColor="text1"/>
          <w:sz w:val="28"/>
          <w:szCs w:val="28"/>
        </w:rPr>
        <w:t>деятельности коренных малочисленных народов Севера</w:t>
      </w:r>
      <w:r w:rsidR="00F357E0" w:rsidRPr="00F465DB">
        <w:rPr>
          <w:rFonts w:ascii="Times New Roman" w:hAnsi="Times New Roman" w:cs="Times New Roman"/>
          <w:color w:val="000000" w:themeColor="text1"/>
          <w:sz w:val="28"/>
          <w:szCs w:val="28"/>
        </w:rPr>
        <w:t>.</w:t>
      </w:r>
    </w:p>
    <w:p w:rsidR="00F357E0" w:rsidRPr="00F465DB" w:rsidRDefault="00F465DB" w:rsidP="00E23082">
      <w:pPr>
        <w:pStyle w:val="a3"/>
        <w:numPr>
          <w:ilvl w:val="0"/>
          <w:numId w:val="6"/>
        </w:numPr>
        <w:spacing w:after="0" w:line="240" w:lineRule="auto"/>
        <w:ind w:left="0" w:firstLine="709"/>
        <w:jc w:val="both"/>
        <w:rPr>
          <w:rFonts w:ascii="Times New Roman" w:hAnsi="Times New Roman" w:cs="Times New Roman"/>
          <w:color w:val="000000" w:themeColor="text1"/>
          <w:sz w:val="28"/>
          <w:szCs w:val="28"/>
        </w:rPr>
      </w:pPr>
      <w:r w:rsidRPr="00F465DB">
        <w:rPr>
          <w:rFonts w:ascii="Times New Roman" w:hAnsi="Times New Roman" w:cs="Times New Roman"/>
          <w:color w:val="000000" w:themeColor="text1"/>
          <w:sz w:val="28"/>
          <w:szCs w:val="28"/>
        </w:rPr>
        <w:t>Компенсацию</w:t>
      </w:r>
      <w:r w:rsidR="00F357E0" w:rsidRPr="00F465DB">
        <w:rPr>
          <w:rFonts w:ascii="Times New Roman" w:hAnsi="Times New Roman" w:cs="Times New Roman"/>
          <w:color w:val="000000" w:themeColor="text1"/>
          <w:sz w:val="28"/>
          <w:szCs w:val="28"/>
        </w:rPr>
        <w:t xml:space="preserve"> предоставляет Администрация Ханты-Мансийского района,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F357E0" w:rsidRPr="00FC6F48" w:rsidRDefault="00F357E0" w:rsidP="00F357E0">
      <w:pPr>
        <w:ind w:firstLine="709"/>
        <w:jc w:val="both"/>
        <w:rPr>
          <w:rFonts w:ascii="Times New Roman" w:hAnsi="Times New Roman" w:cs="Times New Roman"/>
          <w:color w:val="000000" w:themeColor="text1"/>
          <w:sz w:val="28"/>
          <w:szCs w:val="28"/>
        </w:rPr>
      </w:pPr>
    </w:p>
    <w:p w:rsidR="00F357E0" w:rsidRPr="00FC6F48" w:rsidRDefault="00F357E0" w:rsidP="00FC6F48">
      <w:pPr>
        <w:pStyle w:val="a3"/>
        <w:spacing w:after="0" w:line="240" w:lineRule="auto"/>
        <w:ind w:left="0" w:firstLine="709"/>
        <w:jc w:val="center"/>
        <w:rPr>
          <w:rFonts w:ascii="Times New Roman" w:hAnsi="Times New Roman" w:cs="Times New Roman"/>
          <w:color w:val="000000" w:themeColor="text1"/>
          <w:sz w:val="28"/>
          <w:szCs w:val="28"/>
        </w:rPr>
      </w:pPr>
      <w:r w:rsidRPr="00FC6F48">
        <w:rPr>
          <w:rFonts w:ascii="Times New Roman" w:eastAsiaTheme="minorEastAsia" w:hAnsi="Times New Roman" w:cs="Times New Roman"/>
          <w:color w:val="000000" w:themeColor="text1"/>
          <w:sz w:val="28"/>
          <w:szCs w:val="28"/>
          <w:lang w:eastAsia="ru-RU"/>
        </w:rPr>
        <w:t xml:space="preserve">Раздел </w:t>
      </w:r>
      <w:r w:rsidRPr="00FC6F48">
        <w:rPr>
          <w:rFonts w:ascii="Times New Roman" w:eastAsiaTheme="minorEastAsia" w:hAnsi="Times New Roman" w:cs="Times New Roman"/>
          <w:color w:val="000000" w:themeColor="text1"/>
          <w:sz w:val="28"/>
          <w:szCs w:val="28"/>
          <w:lang w:val="en-US" w:eastAsia="ru-RU"/>
        </w:rPr>
        <w:t>II</w:t>
      </w:r>
      <w:r w:rsidRPr="00FC6F48">
        <w:rPr>
          <w:rFonts w:ascii="Times New Roman" w:eastAsiaTheme="minorEastAsia" w:hAnsi="Times New Roman" w:cs="Times New Roman"/>
          <w:color w:val="000000" w:themeColor="text1"/>
          <w:sz w:val="28"/>
          <w:szCs w:val="28"/>
          <w:lang w:eastAsia="ru-RU"/>
        </w:rPr>
        <w:t xml:space="preserve">. Условия и порядок предоставления </w:t>
      </w:r>
      <w:r w:rsidR="00FC6F48" w:rsidRPr="00FC6F48">
        <w:rPr>
          <w:rFonts w:ascii="Times New Roman" w:eastAsiaTheme="minorEastAsia" w:hAnsi="Times New Roman" w:cs="Times New Roman"/>
          <w:color w:val="000000" w:themeColor="text1"/>
          <w:sz w:val="28"/>
          <w:szCs w:val="28"/>
          <w:lang w:eastAsia="ru-RU"/>
        </w:rPr>
        <w:t>компенсации</w:t>
      </w:r>
    </w:p>
    <w:p w:rsidR="00F357E0" w:rsidRPr="003A625C" w:rsidRDefault="00F357E0" w:rsidP="00F357E0">
      <w:pPr>
        <w:ind w:firstLine="709"/>
        <w:jc w:val="center"/>
        <w:rPr>
          <w:rFonts w:ascii="Times New Roman" w:hAnsi="Times New Roman" w:cs="Times New Roman"/>
          <w:color w:val="000000" w:themeColor="text1"/>
          <w:sz w:val="28"/>
          <w:szCs w:val="28"/>
        </w:rPr>
      </w:pPr>
    </w:p>
    <w:p w:rsidR="00F357E0" w:rsidRDefault="003A625C" w:rsidP="003A625C">
      <w:pPr>
        <w:pStyle w:val="a3"/>
        <w:numPr>
          <w:ilvl w:val="0"/>
          <w:numId w:val="6"/>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3A625C">
        <w:rPr>
          <w:rFonts w:ascii="Times New Roman" w:hAnsi="Times New Roman" w:cs="Times New Roman"/>
          <w:color w:val="000000" w:themeColor="text1"/>
          <w:sz w:val="28"/>
          <w:szCs w:val="28"/>
        </w:rPr>
        <w:t>Компенсация</w:t>
      </w:r>
      <w:r w:rsidR="00F357E0" w:rsidRPr="003A625C">
        <w:rPr>
          <w:rFonts w:ascii="Times New Roman" w:hAnsi="Times New Roman" w:cs="Times New Roman"/>
          <w:color w:val="000000" w:themeColor="text1"/>
          <w:sz w:val="28"/>
          <w:szCs w:val="28"/>
        </w:rPr>
        <w:t xml:space="preserve"> предоставляется на </w:t>
      </w:r>
      <w:r w:rsidRPr="003A625C">
        <w:rPr>
          <w:rFonts w:ascii="Times New Roman" w:hAnsi="Times New Roman" w:cs="Times New Roman"/>
          <w:color w:val="000000" w:themeColor="text1"/>
          <w:sz w:val="28"/>
          <w:szCs w:val="28"/>
        </w:rPr>
        <w:t>основании решения главн</w:t>
      </w:r>
      <w:r>
        <w:rPr>
          <w:rFonts w:ascii="Times New Roman" w:hAnsi="Times New Roman" w:cs="Times New Roman"/>
          <w:color w:val="000000" w:themeColor="text1"/>
          <w:sz w:val="28"/>
          <w:szCs w:val="28"/>
        </w:rPr>
        <w:t>ого</w:t>
      </w:r>
      <w:r w:rsidRPr="003A625C">
        <w:rPr>
          <w:rFonts w:ascii="Times New Roman" w:hAnsi="Times New Roman" w:cs="Times New Roman"/>
          <w:color w:val="000000" w:themeColor="text1"/>
          <w:sz w:val="28"/>
          <w:szCs w:val="28"/>
        </w:rPr>
        <w:t xml:space="preserve"> распорядител</w:t>
      </w:r>
      <w:r>
        <w:rPr>
          <w:rFonts w:ascii="Times New Roman" w:hAnsi="Times New Roman" w:cs="Times New Roman"/>
          <w:color w:val="000000" w:themeColor="text1"/>
          <w:sz w:val="28"/>
          <w:szCs w:val="28"/>
        </w:rPr>
        <w:t>я</w:t>
      </w:r>
      <w:r w:rsidRPr="003A625C">
        <w:rPr>
          <w:rFonts w:ascii="Times New Roman" w:hAnsi="Times New Roman" w:cs="Times New Roman"/>
          <w:color w:val="000000" w:themeColor="text1"/>
          <w:sz w:val="28"/>
          <w:szCs w:val="28"/>
        </w:rPr>
        <w:t xml:space="preserve"> бюджетных средств о предоставлении компенсации</w:t>
      </w:r>
      <w:r w:rsidR="00F357E0" w:rsidRPr="003A625C">
        <w:rPr>
          <w:rFonts w:ascii="Times New Roman" w:hAnsi="Times New Roman" w:cs="Times New Roman"/>
          <w:color w:val="000000" w:themeColor="text1"/>
          <w:sz w:val="28"/>
          <w:szCs w:val="28"/>
        </w:rPr>
        <w:t>.</w:t>
      </w:r>
    </w:p>
    <w:p w:rsidR="003A625C" w:rsidRDefault="003A625C" w:rsidP="003A625C">
      <w:pPr>
        <w:pStyle w:val="a3"/>
        <w:numPr>
          <w:ilvl w:val="0"/>
          <w:numId w:val="6"/>
        </w:numPr>
        <w:tabs>
          <w:tab w:val="left" w:pos="1134"/>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3A625C">
        <w:rPr>
          <w:rFonts w:ascii="Times New Roman" w:hAnsi="Times New Roman" w:cs="Times New Roman"/>
          <w:color w:val="000000" w:themeColor="text1"/>
          <w:sz w:val="28"/>
          <w:szCs w:val="28"/>
        </w:rPr>
        <w:t>ешени</w:t>
      </w:r>
      <w:r>
        <w:rPr>
          <w:rFonts w:ascii="Times New Roman" w:hAnsi="Times New Roman" w:cs="Times New Roman"/>
          <w:color w:val="000000" w:themeColor="text1"/>
          <w:sz w:val="28"/>
          <w:szCs w:val="28"/>
        </w:rPr>
        <w:t>е</w:t>
      </w:r>
      <w:r w:rsidRPr="003A625C">
        <w:rPr>
          <w:rFonts w:ascii="Times New Roman" w:hAnsi="Times New Roman" w:cs="Times New Roman"/>
          <w:color w:val="000000" w:themeColor="text1"/>
          <w:sz w:val="28"/>
          <w:szCs w:val="28"/>
        </w:rPr>
        <w:t xml:space="preserve"> главн</w:t>
      </w:r>
      <w:r>
        <w:rPr>
          <w:rFonts w:ascii="Times New Roman" w:hAnsi="Times New Roman" w:cs="Times New Roman"/>
          <w:color w:val="000000" w:themeColor="text1"/>
          <w:sz w:val="28"/>
          <w:szCs w:val="28"/>
        </w:rPr>
        <w:t>ого</w:t>
      </w:r>
      <w:r w:rsidRPr="003A625C">
        <w:rPr>
          <w:rFonts w:ascii="Times New Roman" w:hAnsi="Times New Roman" w:cs="Times New Roman"/>
          <w:color w:val="000000" w:themeColor="text1"/>
          <w:sz w:val="28"/>
          <w:szCs w:val="28"/>
        </w:rPr>
        <w:t xml:space="preserve"> распорядител</w:t>
      </w:r>
      <w:r>
        <w:rPr>
          <w:rFonts w:ascii="Times New Roman" w:hAnsi="Times New Roman" w:cs="Times New Roman"/>
          <w:color w:val="000000" w:themeColor="text1"/>
          <w:sz w:val="28"/>
          <w:szCs w:val="28"/>
        </w:rPr>
        <w:t>я</w:t>
      </w:r>
      <w:r w:rsidRPr="003A625C">
        <w:rPr>
          <w:rFonts w:ascii="Times New Roman" w:hAnsi="Times New Roman" w:cs="Times New Roman"/>
          <w:color w:val="000000" w:themeColor="text1"/>
          <w:sz w:val="28"/>
          <w:szCs w:val="28"/>
        </w:rPr>
        <w:t xml:space="preserve"> бюджетных средств о предоставлении компенсации</w:t>
      </w:r>
      <w:r>
        <w:rPr>
          <w:rFonts w:ascii="Times New Roman" w:hAnsi="Times New Roman" w:cs="Times New Roman"/>
          <w:color w:val="000000" w:themeColor="text1"/>
          <w:sz w:val="28"/>
          <w:szCs w:val="28"/>
        </w:rPr>
        <w:t xml:space="preserve"> принимается по результатам рассмотрения заявления о предоставлении компенсации.</w:t>
      </w:r>
    </w:p>
    <w:p w:rsidR="003A625C" w:rsidRDefault="003A625C" w:rsidP="003A625C">
      <w:pPr>
        <w:pStyle w:val="a3"/>
        <w:numPr>
          <w:ilvl w:val="0"/>
          <w:numId w:val="6"/>
        </w:numPr>
        <w:autoSpaceDN w:val="0"/>
        <w:adjustRightInd w:val="0"/>
        <w:ind w:left="0" w:firstLine="709"/>
        <w:jc w:val="both"/>
        <w:rPr>
          <w:rFonts w:ascii="Times New Roman" w:hAnsi="Times New Roman" w:cs="Times New Roman"/>
          <w:sz w:val="28"/>
          <w:szCs w:val="28"/>
        </w:rPr>
      </w:pPr>
      <w:r w:rsidRPr="003A625C">
        <w:rPr>
          <w:rFonts w:ascii="Times New Roman" w:hAnsi="Times New Roman" w:cs="Times New Roman"/>
          <w:sz w:val="28"/>
          <w:szCs w:val="28"/>
        </w:rPr>
        <w:t xml:space="preserve">За получением </w:t>
      </w:r>
      <w:r>
        <w:rPr>
          <w:rFonts w:ascii="Times New Roman" w:hAnsi="Times New Roman" w:cs="Times New Roman"/>
          <w:sz w:val="28"/>
          <w:szCs w:val="28"/>
        </w:rPr>
        <w:t>к</w:t>
      </w:r>
      <w:r w:rsidRPr="003A625C">
        <w:rPr>
          <w:rFonts w:ascii="Times New Roman" w:hAnsi="Times New Roman" w:cs="Times New Roman"/>
          <w:sz w:val="28"/>
          <w:szCs w:val="28"/>
        </w:rPr>
        <w:t>омпенсации вправе обратиться физическое лицо из числа коренных малочисленных народов Севера автономного округа</w:t>
      </w:r>
      <w:r>
        <w:rPr>
          <w:rFonts w:ascii="Times New Roman" w:hAnsi="Times New Roman" w:cs="Times New Roman"/>
          <w:sz w:val="28"/>
          <w:szCs w:val="28"/>
        </w:rPr>
        <w:t xml:space="preserve"> (далее – Заявитель)</w:t>
      </w:r>
      <w:r w:rsidRPr="003A625C">
        <w:rPr>
          <w:rFonts w:ascii="Times New Roman" w:hAnsi="Times New Roman" w:cs="Times New Roman"/>
          <w:sz w:val="28"/>
          <w:szCs w:val="28"/>
        </w:rPr>
        <w:t>, соответствующ</w:t>
      </w:r>
      <w:r>
        <w:rPr>
          <w:rFonts w:ascii="Times New Roman" w:hAnsi="Times New Roman" w:cs="Times New Roman"/>
          <w:sz w:val="28"/>
          <w:szCs w:val="28"/>
        </w:rPr>
        <w:t>ее</w:t>
      </w:r>
      <w:r w:rsidRPr="003A625C">
        <w:rPr>
          <w:rFonts w:ascii="Times New Roman" w:hAnsi="Times New Roman" w:cs="Times New Roman"/>
          <w:sz w:val="28"/>
          <w:szCs w:val="28"/>
        </w:rPr>
        <w:t xml:space="preserve"> в совокупности на дату подачи заявления о предоставлении </w:t>
      </w:r>
      <w:r>
        <w:rPr>
          <w:rFonts w:ascii="Times New Roman" w:hAnsi="Times New Roman" w:cs="Times New Roman"/>
          <w:sz w:val="28"/>
          <w:szCs w:val="28"/>
        </w:rPr>
        <w:t>к</w:t>
      </w:r>
      <w:r w:rsidRPr="003A625C">
        <w:rPr>
          <w:rFonts w:ascii="Times New Roman" w:hAnsi="Times New Roman" w:cs="Times New Roman"/>
          <w:sz w:val="28"/>
          <w:szCs w:val="28"/>
        </w:rPr>
        <w:t>омпенсации следующим критериям:</w:t>
      </w:r>
    </w:p>
    <w:p w:rsidR="003A625C" w:rsidRPr="003A625C" w:rsidRDefault="003A625C" w:rsidP="003A625C">
      <w:pPr>
        <w:pStyle w:val="a3"/>
        <w:numPr>
          <w:ilvl w:val="1"/>
          <w:numId w:val="6"/>
        </w:numPr>
        <w:autoSpaceDN w:val="0"/>
        <w:adjustRightInd w:val="0"/>
        <w:ind w:left="0" w:firstLine="709"/>
        <w:jc w:val="both"/>
        <w:rPr>
          <w:rFonts w:ascii="Times New Roman" w:hAnsi="Times New Roman" w:cs="Times New Roman"/>
          <w:sz w:val="28"/>
          <w:szCs w:val="28"/>
        </w:rPr>
      </w:pPr>
      <w:r w:rsidRPr="003A625C">
        <w:rPr>
          <w:rFonts w:ascii="Times New Roman" w:hAnsi="Times New Roman" w:cs="Times New Roman"/>
          <w:sz w:val="28"/>
          <w:szCs w:val="28"/>
        </w:rPr>
        <w:t>Первая категория:</w:t>
      </w:r>
    </w:p>
    <w:p w:rsidR="003A625C" w:rsidRPr="003A625C" w:rsidRDefault="003A625C" w:rsidP="003A625C">
      <w:pPr>
        <w:pStyle w:val="a3"/>
        <w:autoSpaceDN w:val="0"/>
        <w:adjustRightInd w:val="0"/>
        <w:spacing w:before="280"/>
        <w:ind w:left="0" w:firstLine="709"/>
        <w:jc w:val="both"/>
        <w:rPr>
          <w:rFonts w:ascii="Times New Roman" w:hAnsi="Times New Roman" w:cs="Times New Roman"/>
          <w:sz w:val="28"/>
          <w:szCs w:val="28"/>
        </w:rPr>
      </w:pPr>
      <w:r w:rsidRPr="003A625C">
        <w:rPr>
          <w:rFonts w:ascii="Times New Roman" w:hAnsi="Times New Roman" w:cs="Times New Roman"/>
          <w:sz w:val="28"/>
          <w:szCs w:val="28"/>
        </w:rPr>
        <w:t>имеет место жительства на территории автономного округа;</w:t>
      </w:r>
    </w:p>
    <w:p w:rsidR="003A625C" w:rsidRDefault="003A625C" w:rsidP="003A625C">
      <w:pPr>
        <w:pStyle w:val="a3"/>
        <w:autoSpaceDN w:val="0"/>
        <w:adjustRightInd w:val="0"/>
        <w:spacing w:before="280"/>
        <w:ind w:left="0" w:firstLine="709"/>
        <w:jc w:val="both"/>
        <w:rPr>
          <w:rFonts w:ascii="Times New Roman" w:hAnsi="Times New Roman" w:cs="Times New Roman"/>
          <w:sz w:val="28"/>
          <w:szCs w:val="28"/>
        </w:rPr>
      </w:pPr>
      <w:r w:rsidRPr="003A625C">
        <w:rPr>
          <w:rFonts w:ascii="Times New Roman" w:hAnsi="Times New Roman" w:cs="Times New Roman"/>
          <w:sz w:val="28"/>
          <w:szCs w:val="28"/>
        </w:rPr>
        <w:t>является субъектом права традиционного природопользования;</w:t>
      </w:r>
    </w:p>
    <w:p w:rsidR="003A625C" w:rsidRPr="003A625C" w:rsidRDefault="003A625C" w:rsidP="003A625C">
      <w:pPr>
        <w:pStyle w:val="a3"/>
        <w:autoSpaceDN w:val="0"/>
        <w:adjustRightInd w:val="0"/>
        <w:spacing w:before="280"/>
        <w:ind w:left="0" w:firstLine="709"/>
        <w:jc w:val="both"/>
        <w:rPr>
          <w:rFonts w:ascii="Times New Roman" w:hAnsi="Times New Roman" w:cs="Times New Roman"/>
          <w:sz w:val="28"/>
          <w:szCs w:val="28"/>
        </w:rPr>
      </w:pPr>
      <w:r w:rsidRPr="003A625C">
        <w:rPr>
          <w:rFonts w:ascii="Times New Roman" w:hAnsi="Times New Roman" w:cs="Times New Roman"/>
          <w:sz w:val="28"/>
          <w:szCs w:val="28"/>
        </w:rPr>
        <w:t>не заключал Соглашения с пользователями недр.</w:t>
      </w:r>
    </w:p>
    <w:p w:rsidR="003A625C" w:rsidRPr="003A625C" w:rsidRDefault="003A625C" w:rsidP="003A625C">
      <w:pPr>
        <w:pStyle w:val="a3"/>
        <w:numPr>
          <w:ilvl w:val="1"/>
          <w:numId w:val="6"/>
        </w:numPr>
        <w:autoSpaceDN w:val="0"/>
        <w:adjustRightInd w:val="0"/>
        <w:spacing w:before="280"/>
        <w:ind w:left="0" w:firstLine="709"/>
        <w:jc w:val="both"/>
        <w:rPr>
          <w:rFonts w:ascii="Times New Roman" w:hAnsi="Times New Roman" w:cs="Times New Roman"/>
          <w:sz w:val="28"/>
          <w:szCs w:val="28"/>
        </w:rPr>
      </w:pPr>
      <w:r w:rsidRPr="003A625C">
        <w:rPr>
          <w:rFonts w:ascii="Times New Roman" w:hAnsi="Times New Roman" w:cs="Times New Roman"/>
          <w:sz w:val="28"/>
          <w:szCs w:val="28"/>
        </w:rPr>
        <w:t>Вторая категория:</w:t>
      </w:r>
    </w:p>
    <w:p w:rsidR="003A625C" w:rsidRPr="003A625C" w:rsidRDefault="003A625C" w:rsidP="003A625C">
      <w:pPr>
        <w:pStyle w:val="a3"/>
        <w:autoSpaceDN w:val="0"/>
        <w:adjustRightInd w:val="0"/>
        <w:spacing w:before="280"/>
        <w:ind w:left="0" w:firstLine="709"/>
        <w:jc w:val="both"/>
        <w:rPr>
          <w:rFonts w:ascii="Times New Roman" w:hAnsi="Times New Roman" w:cs="Times New Roman"/>
          <w:sz w:val="28"/>
          <w:szCs w:val="28"/>
        </w:rPr>
      </w:pPr>
      <w:r w:rsidRPr="003A625C">
        <w:rPr>
          <w:rFonts w:ascii="Times New Roman" w:hAnsi="Times New Roman" w:cs="Times New Roman"/>
          <w:sz w:val="28"/>
          <w:szCs w:val="28"/>
        </w:rPr>
        <w:t>физическое лицо из числа коренных малочисленных народов Севера автономного округа;</w:t>
      </w:r>
    </w:p>
    <w:p w:rsidR="003A625C" w:rsidRPr="00EE753F" w:rsidRDefault="003A625C" w:rsidP="002A5069">
      <w:pPr>
        <w:pStyle w:val="a3"/>
        <w:autoSpaceDN w:val="0"/>
        <w:adjustRightInd w:val="0"/>
        <w:spacing w:after="0"/>
        <w:ind w:left="0" w:firstLine="709"/>
        <w:jc w:val="both"/>
        <w:rPr>
          <w:rFonts w:ascii="Times New Roman" w:hAnsi="Times New Roman" w:cs="Times New Roman"/>
          <w:color w:val="000000" w:themeColor="text1"/>
          <w:sz w:val="28"/>
          <w:szCs w:val="28"/>
        </w:rPr>
      </w:pPr>
      <w:r w:rsidRPr="00EE753F">
        <w:rPr>
          <w:rFonts w:ascii="Times New Roman" w:hAnsi="Times New Roman" w:cs="Times New Roman"/>
          <w:color w:val="000000" w:themeColor="text1"/>
          <w:sz w:val="28"/>
          <w:szCs w:val="28"/>
        </w:rPr>
        <w:t xml:space="preserve">имеет место жительства на территории автономного округа, входящей в </w:t>
      </w:r>
      <w:hyperlink r:id="rId10" w:history="1">
        <w:r w:rsidRPr="00EE753F">
          <w:rPr>
            <w:rFonts w:ascii="Times New Roman" w:hAnsi="Times New Roman" w:cs="Times New Roman"/>
            <w:color w:val="000000" w:themeColor="text1"/>
            <w:sz w:val="28"/>
            <w:szCs w:val="28"/>
          </w:rPr>
          <w:t>перечень</w:t>
        </w:r>
      </w:hyperlink>
      <w:r w:rsidRPr="00EE753F">
        <w:rPr>
          <w:rFonts w:ascii="Times New Roman" w:hAnsi="Times New Roman" w:cs="Times New Roman"/>
          <w:color w:val="000000" w:themeColor="text1"/>
          <w:sz w:val="28"/>
          <w:szCs w:val="28"/>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w:t>
      </w:r>
      <w:r w:rsidR="00FD3111">
        <w:rPr>
          <w:rFonts w:ascii="Times New Roman" w:hAnsi="Times New Roman" w:cs="Times New Roman"/>
          <w:color w:val="000000" w:themeColor="text1"/>
          <w:sz w:val="28"/>
          <w:szCs w:val="28"/>
        </w:rPr>
        <w:t>0</w:t>
      </w:r>
      <w:r w:rsidRPr="00EE753F">
        <w:rPr>
          <w:rFonts w:ascii="Times New Roman" w:hAnsi="Times New Roman" w:cs="Times New Roman"/>
          <w:color w:val="000000" w:themeColor="text1"/>
          <w:sz w:val="28"/>
          <w:szCs w:val="28"/>
        </w:rPr>
        <w:t>8</w:t>
      </w:r>
      <w:r w:rsidR="00FD3111">
        <w:rPr>
          <w:rFonts w:ascii="Times New Roman" w:hAnsi="Times New Roman" w:cs="Times New Roman"/>
          <w:color w:val="000000" w:themeColor="text1"/>
          <w:sz w:val="28"/>
          <w:szCs w:val="28"/>
        </w:rPr>
        <w:t>.05.</w:t>
      </w:r>
      <w:r w:rsidRPr="00EE753F">
        <w:rPr>
          <w:rFonts w:ascii="Times New Roman" w:hAnsi="Times New Roman" w:cs="Times New Roman"/>
          <w:color w:val="000000" w:themeColor="text1"/>
          <w:sz w:val="28"/>
          <w:szCs w:val="28"/>
        </w:rPr>
        <w:t>2009 № 631-р;</w:t>
      </w:r>
    </w:p>
    <w:p w:rsidR="003A625C" w:rsidRPr="00EE753F" w:rsidRDefault="003A625C" w:rsidP="002A5069">
      <w:pPr>
        <w:pStyle w:val="a3"/>
        <w:autoSpaceDN w:val="0"/>
        <w:adjustRightInd w:val="0"/>
        <w:spacing w:after="0"/>
        <w:ind w:left="0" w:firstLine="709"/>
        <w:jc w:val="both"/>
        <w:rPr>
          <w:rFonts w:ascii="Times New Roman" w:hAnsi="Times New Roman" w:cs="Times New Roman"/>
          <w:color w:val="000000" w:themeColor="text1"/>
          <w:sz w:val="28"/>
          <w:szCs w:val="28"/>
        </w:rPr>
      </w:pPr>
      <w:r w:rsidRPr="00EE753F">
        <w:rPr>
          <w:rFonts w:ascii="Times New Roman" w:hAnsi="Times New Roman" w:cs="Times New Roman"/>
          <w:color w:val="000000" w:themeColor="text1"/>
          <w:sz w:val="28"/>
          <w:szCs w:val="28"/>
        </w:rPr>
        <w:t xml:space="preserve">заключил Договор и представил документы, подтверждающие сдачу продукции традиционной хозяйственной деятельности, указанной в Договоре, </w:t>
      </w:r>
      <w:r w:rsidRPr="00EE753F">
        <w:rPr>
          <w:rFonts w:ascii="Times New Roman" w:hAnsi="Times New Roman" w:cs="Times New Roman"/>
          <w:color w:val="000000" w:themeColor="text1"/>
          <w:sz w:val="28"/>
          <w:szCs w:val="28"/>
        </w:rPr>
        <w:lastRenderedPageBreak/>
        <w:t>на сумму не менее 50% от размера компенсации (акт приема-передачи или закупочный акт);</w:t>
      </w:r>
    </w:p>
    <w:p w:rsidR="003A625C" w:rsidRPr="00EE753F" w:rsidRDefault="003A625C" w:rsidP="002A5069">
      <w:pPr>
        <w:pStyle w:val="a3"/>
        <w:autoSpaceDN w:val="0"/>
        <w:adjustRightInd w:val="0"/>
        <w:spacing w:after="0"/>
        <w:ind w:left="0" w:firstLine="709"/>
        <w:jc w:val="both"/>
        <w:rPr>
          <w:rFonts w:ascii="Times New Roman" w:hAnsi="Times New Roman" w:cs="Times New Roman"/>
          <w:color w:val="000000" w:themeColor="text1"/>
          <w:sz w:val="28"/>
          <w:szCs w:val="28"/>
        </w:rPr>
      </w:pPr>
      <w:r w:rsidRPr="00EE753F">
        <w:rPr>
          <w:rFonts w:ascii="Times New Roman" w:hAnsi="Times New Roman" w:cs="Times New Roman"/>
          <w:color w:val="000000" w:themeColor="text1"/>
          <w:sz w:val="28"/>
          <w:szCs w:val="28"/>
        </w:rPr>
        <w:t>имеет поголовье северных оленей (для Заявителей, заключивших договор (соглашение) купли-продажи продукции оленеводства с оленеводческими компаниями).</w:t>
      </w:r>
    </w:p>
    <w:p w:rsidR="005332BB" w:rsidRDefault="005332BB" w:rsidP="002A5069">
      <w:pPr>
        <w:pStyle w:val="a3"/>
        <w:numPr>
          <w:ilvl w:val="0"/>
          <w:numId w:val="6"/>
        </w:numPr>
        <w:autoSpaceDN w:val="0"/>
        <w:adjustRightInd w:val="0"/>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предоставления компенсации Заявитель предоставляет в комитет экономической политики Администрации Ханты-Мансийского района заявление о предоставлении компенсации в произвольной форме, с приложением документов:</w:t>
      </w:r>
    </w:p>
    <w:p w:rsidR="005332BB" w:rsidRDefault="003F4E28" w:rsidP="002A5069">
      <w:pPr>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5332BB">
        <w:rPr>
          <w:rFonts w:ascii="Times New Roman" w:hAnsi="Times New Roman" w:cs="Times New Roman"/>
          <w:color w:val="000000" w:themeColor="text1"/>
          <w:sz w:val="28"/>
          <w:szCs w:val="28"/>
        </w:rPr>
        <w:t>огласие на обработку персональных данных;</w:t>
      </w:r>
    </w:p>
    <w:p w:rsidR="003F4E28" w:rsidRDefault="005332BB" w:rsidP="002A5069">
      <w:pPr>
        <w:autoSpaceDN w:val="0"/>
        <w:adjustRightInd w:val="0"/>
        <w:ind w:firstLine="709"/>
        <w:jc w:val="both"/>
        <w:rPr>
          <w:rFonts w:ascii="Times New Roman" w:hAnsi="Times New Roman" w:cs="Times New Roman"/>
          <w:color w:val="000000" w:themeColor="text1"/>
          <w:sz w:val="28"/>
          <w:szCs w:val="28"/>
        </w:rPr>
      </w:pPr>
      <w:r w:rsidRPr="005332BB">
        <w:rPr>
          <w:rFonts w:ascii="Times New Roman" w:hAnsi="Times New Roman" w:cs="Times New Roman"/>
          <w:color w:val="000000" w:themeColor="text1"/>
          <w:sz w:val="28"/>
          <w:szCs w:val="28"/>
        </w:rPr>
        <w:t xml:space="preserve">копию документа, подтверждающего государственную регистрацию приобретенного </w:t>
      </w:r>
      <w:r w:rsidR="003F4E28">
        <w:rPr>
          <w:rFonts w:ascii="Times New Roman" w:hAnsi="Times New Roman" w:cs="Times New Roman"/>
          <w:color w:val="000000" w:themeColor="text1"/>
          <w:sz w:val="28"/>
          <w:szCs w:val="28"/>
        </w:rPr>
        <w:t>транспортного средства;</w:t>
      </w:r>
    </w:p>
    <w:p w:rsidR="005332BB" w:rsidRDefault="005332BB" w:rsidP="002A5069">
      <w:pPr>
        <w:autoSpaceDN w:val="0"/>
        <w:adjustRightInd w:val="0"/>
        <w:ind w:firstLine="709"/>
        <w:jc w:val="both"/>
        <w:rPr>
          <w:rFonts w:ascii="Times New Roman" w:hAnsi="Times New Roman" w:cs="Times New Roman"/>
          <w:color w:val="000000" w:themeColor="text1"/>
          <w:sz w:val="28"/>
          <w:szCs w:val="28"/>
        </w:rPr>
      </w:pPr>
      <w:r w:rsidRPr="005332BB">
        <w:rPr>
          <w:rFonts w:ascii="Times New Roman" w:hAnsi="Times New Roman" w:cs="Times New Roman"/>
          <w:color w:val="000000" w:themeColor="text1"/>
          <w:sz w:val="28"/>
          <w:szCs w:val="28"/>
        </w:rPr>
        <w:t>копию паспорта</w:t>
      </w:r>
      <w:r w:rsidR="003F4E28">
        <w:rPr>
          <w:rFonts w:ascii="Times New Roman" w:hAnsi="Times New Roman" w:cs="Times New Roman"/>
          <w:color w:val="000000" w:themeColor="text1"/>
          <w:sz w:val="28"/>
          <w:szCs w:val="28"/>
        </w:rPr>
        <w:t>;</w:t>
      </w:r>
    </w:p>
    <w:p w:rsidR="003F4E28" w:rsidRDefault="003F4E28" w:rsidP="002A5069">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копию паспорта транспортного средства,</w:t>
      </w:r>
      <w:r w:rsidR="002A5069">
        <w:rPr>
          <w:rFonts w:ascii="Times New Roman" w:eastAsiaTheme="minorHAnsi" w:hAnsi="Times New Roman" w:cs="Times New Roman"/>
          <w:sz w:val="28"/>
          <w:szCs w:val="28"/>
          <w:lang w:eastAsia="en-US"/>
        </w:rPr>
        <w:t xml:space="preserve"> оборудования</w:t>
      </w:r>
      <w:r w:rsidR="00AE07FD">
        <w:rPr>
          <w:rFonts w:ascii="Times New Roman" w:eastAsiaTheme="minorHAnsi" w:hAnsi="Times New Roman" w:cs="Times New Roman"/>
          <w:sz w:val="28"/>
          <w:szCs w:val="28"/>
          <w:lang w:eastAsia="en-US"/>
        </w:rPr>
        <w:t>;</w:t>
      </w:r>
    </w:p>
    <w:p w:rsidR="00810484" w:rsidRPr="006F2A96" w:rsidRDefault="00810484" w:rsidP="002A5069">
      <w:pPr>
        <w:pStyle w:val="a3"/>
        <w:tabs>
          <w:tab w:val="left" w:pos="1134"/>
        </w:tabs>
        <w:autoSpaceDN w:val="0"/>
        <w:adjustRightInd w:val="0"/>
        <w:spacing w:after="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договоров купли-продажи (</w:t>
      </w:r>
      <w:r>
        <w:rPr>
          <w:rFonts w:ascii="Times New Roman" w:hAnsi="Times New Roman" w:cs="Times New Roman"/>
          <w:color w:val="000000" w:themeColor="text1"/>
          <w:sz w:val="28"/>
          <w:szCs w:val="28"/>
        </w:rPr>
        <w:t>при наличии</w:t>
      </w:r>
      <w:r w:rsidRPr="006F2A96">
        <w:rPr>
          <w:rFonts w:ascii="Times New Roman" w:hAnsi="Times New Roman" w:cs="Times New Roman"/>
          <w:color w:val="000000" w:themeColor="text1"/>
          <w:sz w:val="28"/>
          <w:szCs w:val="28"/>
        </w:rPr>
        <w:t>);</w:t>
      </w:r>
    </w:p>
    <w:p w:rsidR="00810484" w:rsidRPr="006F2A96" w:rsidRDefault="00810484" w:rsidP="002A5069">
      <w:pPr>
        <w:pStyle w:val="a3"/>
        <w:tabs>
          <w:tab w:val="left" w:pos="1134"/>
        </w:tabs>
        <w:autoSpaceDN w:val="0"/>
        <w:adjustRightInd w:val="0"/>
        <w:spacing w:after="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 xml:space="preserve">копии </w:t>
      </w:r>
      <w:r>
        <w:rPr>
          <w:rFonts w:ascii="Times New Roman" w:hAnsi="Times New Roman" w:cs="Times New Roman"/>
          <w:color w:val="000000" w:themeColor="text1"/>
          <w:sz w:val="28"/>
          <w:szCs w:val="28"/>
        </w:rPr>
        <w:t>актов приема-передачи (при наличии)</w:t>
      </w:r>
      <w:r w:rsidRPr="006F2A96">
        <w:rPr>
          <w:rFonts w:ascii="Times New Roman" w:hAnsi="Times New Roman" w:cs="Times New Roman"/>
          <w:color w:val="000000" w:themeColor="text1"/>
          <w:sz w:val="28"/>
          <w:szCs w:val="28"/>
        </w:rPr>
        <w:t>;</w:t>
      </w:r>
    </w:p>
    <w:p w:rsidR="00810484" w:rsidRPr="006F2A96" w:rsidRDefault="00810484" w:rsidP="002A5069">
      <w:pPr>
        <w:pStyle w:val="a3"/>
        <w:tabs>
          <w:tab w:val="left" w:pos="1134"/>
        </w:tabs>
        <w:autoSpaceDN w:val="0"/>
        <w:adjustRightInd w:val="0"/>
        <w:spacing w:after="0"/>
        <w:ind w:left="0" w:firstLine="709"/>
        <w:jc w:val="both"/>
        <w:rPr>
          <w:rFonts w:ascii="Times New Roman" w:hAnsi="Times New Roman" w:cs="Times New Roman"/>
          <w:color w:val="000000" w:themeColor="text1"/>
          <w:sz w:val="28"/>
          <w:szCs w:val="28"/>
        </w:rPr>
      </w:pPr>
      <w:r w:rsidRPr="006F2A96">
        <w:rPr>
          <w:rFonts w:ascii="Times New Roman" w:hAnsi="Times New Roman" w:cs="Times New Roman"/>
          <w:color w:val="000000" w:themeColor="text1"/>
          <w:sz w:val="28"/>
          <w:szCs w:val="28"/>
        </w:rPr>
        <w:t>копии платежных документов</w:t>
      </w:r>
      <w:r w:rsidR="000D123A">
        <w:rPr>
          <w:rFonts w:ascii="Times New Roman" w:hAnsi="Times New Roman" w:cs="Times New Roman"/>
          <w:color w:val="000000" w:themeColor="text1"/>
          <w:sz w:val="28"/>
          <w:szCs w:val="28"/>
        </w:rPr>
        <w:t>, подтверждающих оплату товаров.</w:t>
      </w:r>
    </w:p>
    <w:p w:rsidR="003F4E28" w:rsidRDefault="003F4E28" w:rsidP="002A5069">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Заявитель второй категории дополнительно представляет:</w:t>
      </w:r>
    </w:p>
    <w:p w:rsidR="003F4E28" w:rsidRDefault="003F4E28" w:rsidP="002A5069">
      <w:pPr>
        <w:widowControl/>
        <w:suppressAutoHyphens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копию Договора;</w:t>
      </w:r>
    </w:p>
    <w:p w:rsidR="00EE4697" w:rsidRDefault="000D123A" w:rsidP="002A5069">
      <w:pPr>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копии </w:t>
      </w:r>
      <w:r w:rsidRPr="00EE753F">
        <w:rPr>
          <w:rFonts w:ascii="Times New Roman" w:hAnsi="Times New Roman" w:cs="Times New Roman"/>
          <w:color w:val="000000" w:themeColor="text1"/>
          <w:sz w:val="28"/>
          <w:szCs w:val="28"/>
        </w:rPr>
        <w:t>документ</w:t>
      </w:r>
      <w:r>
        <w:rPr>
          <w:rFonts w:ascii="Times New Roman" w:hAnsi="Times New Roman" w:cs="Times New Roman"/>
          <w:color w:val="000000" w:themeColor="text1"/>
          <w:sz w:val="28"/>
          <w:szCs w:val="28"/>
        </w:rPr>
        <w:t>ов</w:t>
      </w:r>
      <w:r w:rsidRPr="00EE753F">
        <w:rPr>
          <w:rFonts w:ascii="Times New Roman" w:hAnsi="Times New Roman" w:cs="Times New Roman"/>
          <w:color w:val="000000" w:themeColor="text1"/>
          <w:sz w:val="28"/>
          <w:szCs w:val="28"/>
        </w:rPr>
        <w:t>, подтверждающи</w:t>
      </w:r>
      <w:r>
        <w:rPr>
          <w:rFonts w:ascii="Times New Roman" w:hAnsi="Times New Roman" w:cs="Times New Roman"/>
          <w:color w:val="000000" w:themeColor="text1"/>
          <w:sz w:val="28"/>
          <w:szCs w:val="28"/>
        </w:rPr>
        <w:t>х</w:t>
      </w:r>
      <w:r w:rsidRPr="00EE753F">
        <w:rPr>
          <w:rFonts w:ascii="Times New Roman" w:hAnsi="Times New Roman" w:cs="Times New Roman"/>
          <w:color w:val="000000" w:themeColor="text1"/>
          <w:sz w:val="28"/>
          <w:szCs w:val="28"/>
        </w:rPr>
        <w:t xml:space="preserve"> сдачу продукции традиционной хозяйственной деятельности, указанной в Договоре, на сумму не менее 50% от размера компенсации (акт приема-передачи или закупочный акт)</w:t>
      </w:r>
      <w:r w:rsidR="00EE4697">
        <w:rPr>
          <w:rFonts w:ascii="Times New Roman" w:hAnsi="Times New Roman" w:cs="Times New Roman"/>
          <w:color w:val="000000" w:themeColor="text1"/>
          <w:sz w:val="28"/>
          <w:szCs w:val="28"/>
        </w:rPr>
        <w:t>;</w:t>
      </w:r>
    </w:p>
    <w:p w:rsidR="00EE4697" w:rsidRDefault="00EE4697" w:rsidP="002A5069">
      <w:pPr>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реквизиты для перечисления </w:t>
      </w:r>
      <w:r w:rsidR="001C7403">
        <w:rPr>
          <w:rFonts w:ascii="Times New Roman" w:hAnsi="Times New Roman" w:cs="Times New Roman"/>
          <w:color w:val="000000" w:themeColor="text1"/>
          <w:sz w:val="28"/>
          <w:szCs w:val="28"/>
        </w:rPr>
        <w:t>компенсации</w:t>
      </w:r>
      <w:r>
        <w:rPr>
          <w:rFonts w:ascii="Times New Roman" w:hAnsi="Times New Roman" w:cs="Times New Roman"/>
          <w:color w:val="000000" w:themeColor="text1"/>
          <w:sz w:val="28"/>
          <w:szCs w:val="28"/>
        </w:rPr>
        <w:t>;</w:t>
      </w:r>
    </w:p>
    <w:p w:rsidR="00EE4697" w:rsidRDefault="00EE4697" w:rsidP="002A5069">
      <w:pPr>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копия идентификационного номера налогоплательщика (для физических лиц);</w:t>
      </w:r>
    </w:p>
    <w:p w:rsidR="005332BB" w:rsidRDefault="00EE4697" w:rsidP="002A5069">
      <w:pPr>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копия </w:t>
      </w:r>
      <w:r w:rsidRPr="00EE4697">
        <w:rPr>
          <w:rFonts w:ascii="Times New Roman" w:hAnsi="Times New Roman" w:cs="Times New Roman"/>
          <w:color w:val="000000" w:themeColor="text1"/>
          <w:sz w:val="28"/>
          <w:szCs w:val="28"/>
        </w:rPr>
        <w:t>страхового номера индивидуального лицевого счета</w:t>
      </w:r>
      <w:r>
        <w:rPr>
          <w:rFonts w:ascii="Times New Roman" w:hAnsi="Times New Roman" w:cs="Times New Roman"/>
          <w:color w:val="000000" w:themeColor="text1"/>
          <w:sz w:val="28"/>
          <w:szCs w:val="28"/>
        </w:rPr>
        <w:t xml:space="preserve"> (для физических лиц)</w:t>
      </w:r>
      <w:r w:rsidR="000D123A">
        <w:rPr>
          <w:rFonts w:ascii="Times New Roman" w:hAnsi="Times New Roman" w:cs="Times New Roman"/>
          <w:color w:val="000000" w:themeColor="text1"/>
          <w:sz w:val="28"/>
          <w:szCs w:val="28"/>
        </w:rPr>
        <w:t>.</w:t>
      </w:r>
    </w:p>
    <w:p w:rsidR="003A625C" w:rsidRPr="00EE753F" w:rsidRDefault="003A625C" w:rsidP="002A5069">
      <w:pPr>
        <w:pStyle w:val="a3"/>
        <w:numPr>
          <w:ilvl w:val="0"/>
          <w:numId w:val="6"/>
        </w:numPr>
        <w:autoSpaceDN w:val="0"/>
        <w:adjustRightInd w:val="0"/>
        <w:spacing w:after="0"/>
        <w:ind w:left="0" w:firstLine="709"/>
        <w:jc w:val="both"/>
        <w:rPr>
          <w:rFonts w:ascii="Times New Roman" w:hAnsi="Times New Roman" w:cs="Times New Roman"/>
          <w:color w:val="000000" w:themeColor="text1"/>
          <w:sz w:val="28"/>
          <w:szCs w:val="28"/>
        </w:rPr>
      </w:pPr>
      <w:r w:rsidRPr="00EE753F">
        <w:rPr>
          <w:rFonts w:ascii="Times New Roman" w:hAnsi="Times New Roman" w:cs="Times New Roman"/>
          <w:color w:val="000000" w:themeColor="text1"/>
          <w:sz w:val="28"/>
          <w:szCs w:val="28"/>
        </w:rPr>
        <w:t xml:space="preserve">Перечень материально-технических средств, подлежащих возмещению, размеры компенсации, периодичность ее предоставления приведены в </w:t>
      </w:r>
      <w:hyperlink w:anchor="Par21" w:history="1">
        <w:r w:rsidR="005332BB">
          <w:rPr>
            <w:rFonts w:ascii="Times New Roman" w:hAnsi="Times New Roman" w:cs="Times New Roman"/>
            <w:color w:val="000000" w:themeColor="text1"/>
            <w:sz w:val="28"/>
            <w:szCs w:val="28"/>
          </w:rPr>
          <w:t>приложении</w:t>
        </w:r>
      </w:hyperlink>
      <w:r w:rsidR="005332BB">
        <w:rPr>
          <w:rFonts w:ascii="Times New Roman" w:hAnsi="Times New Roman" w:cs="Times New Roman"/>
          <w:color w:val="000000" w:themeColor="text1"/>
          <w:sz w:val="28"/>
          <w:szCs w:val="28"/>
        </w:rPr>
        <w:t xml:space="preserve"> к настоящему Порядку</w:t>
      </w:r>
      <w:r w:rsidRPr="00EE753F">
        <w:rPr>
          <w:rFonts w:ascii="Times New Roman" w:hAnsi="Times New Roman" w:cs="Times New Roman"/>
          <w:color w:val="000000" w:themeColor="text1"/>
          <w:sz w:val="28"/>
          <w:szCs w:val="28"/>
        </w:rPr>
        <w:t>.</w:t>
      </w:r>
    </w:p>
    <w:p w:rsidR="003A625C" w:rsidRPr="003A625C" w:rsidRDefault="002A5069" w:rsidP="002A5069">
      <w:pPr>
        <w:pStyle w:val="a3"/>
        <w:numPr>
          <w:ilvl w:val="0"/>
          <w:numId w:val="6"/>
        </w:numPr>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sidR="003A625C" w:rsidRPr="003A625C">
        <w:rPr>
          <w:rFonts w:ascii="Times New Roman" w:hAnsi="Times New Roman" w:cs="Times New Roman"/>
          <w:sz w:val="28"/>
          <w:szCs w:val="28"/>
        </w:rPr>
        <w:t xml:space="preserve">Порядок распространяется на лиц из числа коренных малочисленных народов Севера, ранее получивших </w:t>
      </w:r>
      <w:r w:rsidR="005332BB">
        <w:rPr>
          <w:rFonts w:ascii="Times New Roman" w:hAnsi="Times New Roman" w:cs="Times New Roman"/>
          <w:sz w:val="28"/>
          <w:szCs w:val="28"/>
        </w:rPr>
        <w:t>к</w:t>
      </w:r>
      <w:r w:rsidR="003A625C" w:rsidRPr="003A625C">
        <w:rPr>
          <w:rFonts w:ascii="Times New Roman" w:hAnsi="Times New Roman" w:cs="Times New Roman"/>
          <w:sz w:val="28"/>
          <w:szCs w:val="28"/>
        </w:rPr>
        <w:t>омпенсацию, в части периодичности ее предоставления.</w:t>
      </w:r>
    </w:p>
    <w:p w:rsidR="003A625C" w:rsidRPr="002A5069" w:rsidRDefault="003A625C" w:rsidP="002A5069">
      <w:pPr>
        <w:pStyle w:val="a3"/>
        <w:numPr>
          <w:ilvl w:val="0"/>
          <w:numId w:val="6"/>
        </w:numPr>
        <w:autoSpaceDN w:val="0"/>
        <w:adjustRightInd w:val="0"/>
        <w:spacing w:after="0"/>
        <w:ind w:left="0" w:firstLine="709"/>
        <w:jc w:val="both"/>
        <w:rPr>
          <w:rFonts w:ascii="Times New Roman" w:hAnsi="Times New Roman" w:cs="Times New Roman"/>
          <w:color w:val="000000" w:themeColor="text1"/>
          <w:sz w:val="28"/>
          <w:szCs w:val="28"/>
        </w:rPr>
      </w:pPr>
      <w:r w:rsidRPr="003A625C">
        <w:rPr>
          <w:rFonts w:ascii="Times New Roman" w:hAnsi="Times New Roman" w:cs="Times New Roman"/>
          <w:sz w:val="28"/>
          <w:szCs w:val="28"/>
        </w:rPr>
        <w:t xml:space="preserve">Компенсации подлежит часть затрат по приобретению новых </w:t>
      </w:r>
      <w:r w:rsidRPr="002A5069">
        <w:rPr>
          <w:rFonts w:ascii="Times New Roman" w:hAnsi="Times New Roman" w:cs="Times New Roman"/>
          <w:color w:val="000000" w:themeColor="text1"/>
          <w:sz w:val="28"/>
          <w:szCs w:val="28"/>
        </w:rPr>
        <w:t>материально-технических средств, с даты приобретения которых прошло не более 2 лет.</w:t>
      </w:r>
    </w:p>
    <w:p w:rsidR="002A5069" w:rsidRDefault="002A5069" w:rsidP="00DB120C">
      <w:pPr>
        <w:pStyle w:val="a3"/>
        <w:numPr>
          <w:ilvl w:val="0"/>
          <w:numId w:val="6"/>
        </w:numPr>
        <w:autoSpaceDN w:val="0"/>
        <w:adjustRightInd w:val="0"/>
        <w:spacing w:before="280"/>
        <w:ind w:left="0" w:firstLine="709"/>
        <w:jc w:val="both"/>
        <w:rPr>
          <w:rFonts w:ascii="Times New Roman" w:hAnsi="Times New Roman" w:cs="Times New Roman"/>
          <w:color w:val="000000" w:themeColor="text1"/>
          <w:sz w:val="28"/>
          <w:szCs w:val="28"/>
        </w:rPr>
      </w:pPr>
      <w:r w:rsidRPr="002A5069">
        <w:rPr>
          <w:rFonts w:ascii="Times New Roman" w:hAnsi="Times New Roman" w:cs="Times New Roman"/>
          <w:color w:val="000000" w:themeColor="text1"/>
          <w:sz w:val="28"/>
          <w:szCs w:val="28"/>
        </w:rPr>
        <w:t>Рассмотрение заявления и документов, принятие решения о соответствии или несоответствии Заявителя и представленных им документов критериям и требованиям, установленным Порядком осуществляется комиссией Администрации Ханты-Мансийского района при осуществлении отдельного государственного полномочия по поддержке коренных малочисленных народов Севера на территории Ханты-Мансийского района</w:t>
      </w:r>
      <w:r w:rsidR="001C59BC">
        <w:rPr>
          <w:rFonts w:ascii="Times New Roman" w:hAnsi="Times New Roman" w:cs="Times New Roman"/>
          <w:color w:val="000000" w:themeColor="text1"/>
          <w:sz w:val="28"/>
          <w:szCs w:val="28"/>
        </w:rPr>
        <w:t xml:space="preserve"> (далее – Комиссия)</w:t>
      </w:r>
      <w:r w:rsidRPr="002A5069">
        <w:rPr>
          <w:rFonts w:ascii="Times New Roman" w:hAnsi="Times New Roman" w:cs="Times New Roman"/>
          <w:color w:val="000000" w:themeColor="text1"/>
          <w:sz w:val="28"/>
          <w:szCs w:val="28"/>
        </w:rPr>
        <w:t>.</w:t>
      </w:r>
    </w:p>
    <w:p w:rsidR="00741001" w:rsidRPr="005E01F5" w:rsidRDefault="00741001" w:rsidP="00DB120C">
      <w:pPr>
        <w:pStyle w:val="a3"/>
        <w:numPr>
          <w:ilvl w:val="0"/>
          <w:numId w:val="6"/>
        </w:numPr>
        <w:autoSpaceDN w:val="0"/>
        <w:adjustRightInd w:val="0"/>
        <w:spacing w:before="280"/>
        <w:ind w:left="0" w:firstLine="709"/>
        <w:jc w:val="both"/>
        <w:rPr>
          <w:rFonts w:ascii="Times New Roman" w:hAnsi="Times New Roman" w:cs="Times New Roman"/>
          <w:color w:val="000000" w:themeColor="text1"/>
          <w:sz w:val="28"/>
          <w:szCs w:val="28"/>
        </w:rPr>
      </w:pPr>
      <w:r w:rsidRPr="005E01F5">
        <w:rPr>
          <w:rFonts w:ascii="Times New Roman" w:hAnsi="Times New Roman" w:cs="Times New Roman"/>
          <w:color w:val="000000" w:themeColor="text1"/>
          <w:sz w:val="28"/>
          <w:szCs w:val="28"/>
        </w:rPr>
        <w:lastRenderedPageBreak/>
        <w:t xml:space="preserve">С целью рассмотрения </w:t>
      </w:r>
      <w:r w:rsidR="00DB120C">
        <w:rPr>
          <w:rFonts w:ascii="Times New Roman" w:hAnsi="Times New Roman" w:cs="Times New Roman"/>
          <w:color w:val="000000" w:themeColor="text1"/>
          <w:sz w:val="28"/>
          <w:szCs w:val="28"/>
        </w:rPr>
        <w:t xml:space="preserve">Комиссией </w:t>
      </w:r>
      <w:r w:rsidRPr="005E01F5">
        <w:rPr>
          <w:rFonts w:ascii="Times New Roman" w:hAnsi="Times New Roman" w:cs="Times New Roman"/>
          <w:color w:val="000000" w:themeColor="text1"/>
          <w:sz w:val="28"/>
          <w:szCs w:val="28"/>
        </w:rPr>
        <w:t>заявления и документов</w:t>
      </w:r>
      <w:r w:rsidR="00DB120C">
        <w:rPr>
          <w:rFonts w:ascii="Times New Roman" w:hAnsi="Times New Roman" w:cs="Times New Roman"/>
          <w:color w:val="000000" w:themeColor="text1"/>
          <w:sz w:val="28"/>
          <w:szCs w:val="28"/>
        </w:rPr>
        <w:t>,</w:t>
      </w:r>
      <w:r w:rsidRPr="005E01F5">
        <w:rPr>
          <w:rFonts w:ascii="Times New Roman" w:hAnsi="Times New Roman" w:cs="Times New Roman"/>
          <w:color w:val="000000" w:themeColor="text1"/>
          <w:sz w:val="28"/>
          <w:szCs w:val="28"/>
        </w:rPr>
        <w:t xml:space="preserve"> Комитетом экономической политики Администрации Ханты-Мансийского района в рамках информационного межведомственного взаимодействия в течении 5 рабочих дней с даты регистрация заявления</w:t>
      </w:r>
      <w:r w:rsidR="005E01F5">
        <w:rPr>
          <w:rFonts w:ascii="Times New Roman" w:hAnsi="Times New Roman" w:cs="Times New Roman"/>
          <w:color w:val="000000" w:themeColor="text1"/>
          <w:sz w:val="28"/>
          <w:szCs w:val="28"/>
        </w:rPr>
        <w:t xml:space="preserve"> </w:t>
      </w:r>
      <w:r w:rsidR="00DB120C" w:rsidRPr="005E01F5">
        <w:rPr>
          <w:rFonts w:ascii="Times New Roman" w:hAnsi="Times New Roman" w:cs="Times New Roman"/>
          <w:color w:val="000000" w:themeColor="text1"/>
          <w:sz w:val="28"/>
          <w:szCs w:val="28"/>
        </w:rPr>
        <w:t>запрашиваются</w:t>
      </w:r>
      <w:r w:rsidR="00DB120C" w:rsidRPr="005E01F5">
        <w:rPr>
          <w:rFonts w:ascii="Times New Roman" w:hAnsi="Times New Roman" w:cs="Times New Roman"/>
          <w:sz w:val="28"/>
          <w:szCs w:val="28"/>
        </w:rPr>
        <w:t xml:space="preserve"> </w:t>
      </w:r>
      <w:r w:rsidRPr="005E01F5">
        <w:rPr>
          <w:rFonts w:ascii="Times New Roman" w:hAnsi="Times New Roman" w:cs="Times New Roman"/>
          <w:sz w:val="28"/>
          <w:szCs w:val="28"/>
        </w:rPr>
        <w:t>сведения из Реестра территорий традиционного природопользования (в Департаменте недропользования и природных ресурсов автономного округа)</w:t>
      </w:r>
      <w:r w:rsidR="005E01F5" w:rsidRPr="005E01F5">
        <w:rPr>
          <w:rFonts w:ascii="Times New Roman" w:hAnsi="Times New Roman" w:cs="Times New Roman"/>
          <w:sz w:val="28"/>
          <w:szCs w:val="28"/>
        </w:rPr>
        <w:t>.</w:t>
      </w:r>
    </w:p>
    <w:p w:rsidR="00A40CAB" w:rsidRDefault="00A40CAB" w:rsidP="00DB120C">
      <w:pPr>
        <w:pStyle w:val="a3"/>
        <w:numPr>
          <w:ilvl w:val="0"/>
          <w:numId w:val="6"/>
        </w:numPr>
        <w:autoSpaceDN w:val="0"/>
        <w:adjustRightInd w:val="0"/>
        <w:spacing w:before="28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отказа в предоставлении компенсации является несоответствие Заявителя, предоставленного заявления и документов условиям настоящего Порядка.</w:t>
      </w:r>
    </w:p>
    <w:p w:rsidR="00280CD5" w:rsidRDefault="00280CD5" w:rsidP="00911BA3">
      <w:pPr>
        <w:pStyle w:val="a3"/>
        <w:numPr>
          <w:ilvl w:val="0"/>
          <w:numId w:val="6"/>
        </w:numPr>
        <w:autoSpaceDN w:val="0"/>
        <w:adjustRightInd w:val="0"/>
        <w:spacing w:before="28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наличия оснований для отказа в предоставлении компенсации, комитетом экономической политики Администрации Ханты-Мансийского района, направляется уведомление об отказе в предоставлении компенсации.</w:t>
      </w:r>
    </w:p>
    <w:p w:rsidR="00911BA3" w:rsidRPr="002A5069" w:rsidRDefault="00911BA3" w:rsidP="001E19EE">
      <w:pPr>
        <w:pStyle w:val="a3"/>
        <w:numPr>
          <w:ilvl w:val="0"/>
          <w:numId w:val="6"/>
        </w:numPr>
        <w:autoSpaceDN w:val="0"/>
        <w:adjustRightInd w:val="0"/>
        <w:spacing w:before="28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Компенсация </w:t>
      </w:r>
      <w:r w:rsidRPr="00911BA3">
        <w:rPr>
          <w:rFonts w:ascii="Times New Roman" w:hAnsi="Times New Roman" w:cs="Times New Roman"/>
          <w:color w:val="000000" w:themeColor="text1"/>
          <w:sz w:val="28"/>
          <w:szCs w:val="28"/>
        </w:rPr>
        <w:t>перечисл</w:t>
      </w:r>
      <w:r>
        <w:rPr>
          <w:rFonts w:ascii="Times New Roman" w:hAnsi="Times New Roman" w:cs="Times New Roman"/>
          <w:color w:val="000000" w:themeColor="text1"/>
          <w:sz w:val="28"/>
          <w:szCs w:val="28"/>
        </w:rPr>
        <w:t>яется Заявителю на счет</w:t>
      </w:r>
      <w:r w:rsidRPr="00911BA3">
        <w:rPr>
          <w:rFonts w:ascii="Times New Roman" w:hAnsi="Times New Roman" w:cs="Times New Roman"/>
          <w:color w:val="000000" w:themeColor="text1"/>
          <w:sz w:val="28"/>
          <w:szCs w:val="28"/>
        </w:rPr>
        <w:t>, открыты</w:t>
      </w:r>
      <w:r>
        <w:rPr>
          <w:rFonts w:ascii="Times New Roman" w:hAnsi="Times New Roman" w:cs="Times New Roman"/>
          <w:color w:val="000000" w:themeColor="text1"/>
          <w:sz w:val="28"/>
          <w:szCs w:val="28"/>
        </w:rPr>
        <w:t>й</w:t>
      </w:r>
      <w:r w:rsidRPr="00911BA3">
        <w:rPr>
          <w:rFonts w:ascii="Times New Roman" w:hAnsi="Times New Roman" w:cs="Times New Roman"/>
          <w:color w:val="000000" w:themeColor="text1"/>
          <w:sz w:val="28"/>
          <w:szCs w:val="28"/>
        </w:rPr>
        <w:t xml:space="preserve"> в учреждениях Центрального банка Российской Федерации или кредитных организациях, не позднее 10-го рабочего дня, следующего за днем принятия главным распорядителем</w:t>
      </w:r>
      <w:r>
        <w:rPr>
          <w:rFonts w:ascii="Times New Roman" w:hAnsi="Times New Roman" w:cs="Times New Roman"/>
          <w:color w:val="000000" w:themeColor="text1"/>
          <w:sz w:val="28"/>
          <w:szCs w:val="28"/>
        </w:rPr>
        <w:t xml:space="preserve"> бюджетных средств</w:t>
      </w:r>
      <w:r w:rsidRPr="00911BA3">
        <w:rPr>
          <w:rFonts w:ascii="Times New Roman" w:hAnsi="Times New Roman" w:cs="Times New Roman"/>
          <w:color w:val="000000" w:themeColor="text1"/>
          <w:sz w:val="28"/>
          <w:szCs w:val="28"/>
        </w:rPr>
        <w:t xml:space="preserve"> решения о предоставлении субсидии.</w:t>
      </w:r>
    </w:p>
    <w:p w:rsidR="005332BB" w:rsidRPr="001E19EE" w:rsidRDefault="003A625C" w:rsidP="001E19EE">
      <w:pPr>
        <w:pStyle w:val="a3"/>
        <w:numPr>
          <w:ilvl w:val="0"/>
          <w:numId w:val="6"/>
        </w:numPr>
        <w:autoSpaceDN w:val="0"/>
        <w:adjustRightInd w:val="0"/>
        <w:spacing w:before="280"/>
        <w:ind w:left="0" w:firstLine="709"/>
        <w:jc w:val="both"/>
        <w:outlineLvl w:val="0"/>
        <w:rPr>
          <w:rFonts w:ascii="Times New Roman" w:hAnsi="Times New Roman" w:cs="Times New Roman"/>
          <w:sz w:val="28"/>
          <w:szCs w:val="28"/>
        </w:rPr>
      </w:pPr>
      <w:r w:rsidRPr="001E19EE">
        <w:rPr>
          <w:rFonts w:ascii="Times New Roman" w:hAnsi="Times New Roman" w:cs="Times New Roman"/>
          <w:color w:val="000000" w:themeColor="text1"/>
          <w:sz w:val="28"/>
          <w:szCs w:val="28"/>
        </w:rPr>
        <w:t xml:space="preserve">В случае недостаточности лимитов бюджетных обязательств на текущий финансовый год на предоставление </w:t>
      </w:r>
      <w:r w:rsidR="001C59BC" w:rsidRPr="001E19EE">
        <w:rPr>
          <w:rFonts w:ascii="Times New Roman" w:hAnsi="Times New Roman" w:cs="Times New Roman"/>
          <w:color w:val="000000" w:themeColor="text1"/>
          <w:sz w:val="28"/>
          <w:szCs w:val="28"/>
        </w:rPr>
        <w:t>к</w:t>
      </w:r>
      <w:r w:rsidRPr="001E19EE">
        <w:rPr>
          <w:rFonts w:ascii="Times New Roman" w:hAnsi="Times New Roman" w:cs="Times New Roman"/>
          <w:color w:val="000000" w:themeColor="text1"/>
          <w:sz w:val="28"/>
          <w:szCs w:val="28"/>
        </w:rPr>
        <w:t xml:space="preserve">омпенсации в полном объеме Заявителю, </w:t>
      </w:r>
      <w:r w:rsidRPr="001E19EE">
        <w:rPr>
          <w:rFonts w:ascii="Times New Roman" w:hAnsi="Times New Roman" w:cs="Times New Roman"/>
          <w:sz w:val="28"/>
          <w:szCs w:val="28"/>
        </w:rPr>
        <w:t xml:space="preserve">включенному в протокол Комиссии, предоставление </w:t>
      </w:r>
      <w:r w:rsidR="001C59BC" w:rsidRPr="001E19EE">
        <w:rPr>
          <w:rFonts w:ascii="Times New Roman" w:hAnsi="Times New Roman" w:cs="Times New Roman"/>
          <w:sz w:val="28"/>
          <w:szCs w:val="28"/>
        </w:rPr>
        <w:t>к</w:t>
      </w:r>
      <w:r w:rsidRPr="001E19EE">
        <w:rPr>
          <w:rFonts w:ascii="Times New Roman" w:hAnsi="Times New Roman" w:cs="Times New Roman"/>
          <w:sz w:val="28"/>
          <w:szCs w:val="28"/>
        </w:rPr>
        <w:t xml:space="preserve">омпенсации осуществляется без повторного прохождения проверки </w:t>
      </w:r>
      <w:r w:rsidR="001C59BC" w:rsidRPr="001E19EE">
        <w:rPr>
          <w:rFonts w:ascii="Times New Roman" w:hAnsi="Times New Roman" w:cs="Times New Roman"/>
          <w:sz w:val="28"/>
          <w:szCs w:val="28"/>
        </w:rPr>
        <w:t>заявления и</w:t>
      </w:r>
      <w:r w:rsidRPr="001E19EE">
        <w:rPr>
          <w:rFonts w:ascii="Times New Roman" w:hAnsi="Times New Roman" w:cs="Times New Roman"/>
          <w:sz w:val="28"/>
          <w:szCs w:val="28"/>
        </w:rPr>
        <w:t xml:space="preserve"> документов</w:t>
      </w:r>
      <w:r w:rsidR="001C59BC" w:rsidRPr="001E19EE">
        <w:rPr>
          <w:rFonts w:ascii="Times New Roman" w:hAnsi="Times New Roman" w:cs="Times New Roman"/>
          <w:sz w:val="28"/>
          <w:szCs w:val="28"/>
        </w:rPr>
        <w:t>,</w:t>
      </w:r>
      <w:r w:rsidRPr="001E19EE">
        <w:rPr>
          <w:rFonts w:ascii="Times New Roman" w:hAnsi="Times New Roman" w:cs="Times New Roman"/>
          <w:sz w:val="28"/>
          <w:szCs w:val="28"/>
        </w:rPr>
        <w:t xml:space="preserve"> в пределах доведенных лимитов бюджетных обязательств на очередной финансовый год.</w:t>
      </w:r>
      <w:r w:rsidR="005332BB" w:rsidRPr="001E19EE">
        <w:rPr>
          <w:rFonts w:ascii="Times New Roman" w:hAnsi="Times New Roman" w:cs="Times New Roman"/>
          <w:sz w:val="28"/>
          <w:szCs w:val="28"/>
        </w:rPr>
        <w:br w:type="page"/>
      </w:r>
    </w:p>
    <w:p w:rsidR="00171C6F" w:rsidRDefault="00171C6F" w:rsidP="00171C6F">
      <w:pPr>
        <w:pStyle w:val="a3"/>
        <w:autoSpaceDN w:val="0"/>
        <w:adjustRightInd w:val="0"/>
        <w:ind w:left="360"/>
        <w:jc w:val="right"/>
        <w:rPr>
          <w:rFonts w:ascii="Times New Roman" w:hAnsi="Times New Roman" w:cs="Times New Roman"/>
          <w:sz w:val="28"/>
          <w:szCs w:val="28"/>
        </w:rPr>
        <w:sectPr w:rsidR="00171C6F">
          <w:pgSz w:w="11906" w:h="16838"/>
          <w:pgMar w:top="1134" w:right="850" w:bottom="1134" w:left="1701" w:header="708" w:footer="708" w:gutter="0"/>
          <w:cols w:space="708"/>
          <w:docGrid w:linePitch="360"/>
        </w:sectPr>
      </w:pPr>
    </w:p>
    <w:p w:rsidR="00171C6F" w:rsidRDefault="00171C6F" w:rsidP="00171C6F">
      <w:pPr>
        <w:pStyle w:val="a3"/>
        <w:autoSpaceDN w:val="0"/>
        <w:adjustRightInd w:val="0"/>
        <w:ind w:left="36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w:t>
      </w:r>
      <w:r w:rsidRPr="00171C6F">
        <w:rPr>
          <w:rFonts w:ascii="Times New Roman" w:hAnsi="Times New Roman" w:cs="Times New Roman"/>
          <w:sz w:val="28"/>
          <w:szCs w:val="28"/>
        </w:rPr>
        <w:t>Поряд</w:t>
      </w:r>
      <w:r>
        <w:rPr>
          <w:rFonts w:ascii="Times New Roman" w:hAnsi="Times New Roman" w:cs="Times New Roman"/>
          <w:sz w:val="28"/>
          <w:szCs w:val="28"/>
        </w:rPr>
        <w:t>ку</w:t>
      </w:r>
      <w:r w:rsidRPr="00171C6F">
        <w:rPr>
          <w:rFonts w:ascii="Times New Roman" w:hAnsi="Times New Roman" w:cs="Times New Roman"/>
          <w:sz w:val="28"/>
          <w:szCs w:val="28"/>
        </w:rPr>
        <w:t xml:space="preserve"> </w:t>
      </w:r>
    </w:p>
    <w:p w:rsidR="00171C6F" w:rsidRDefault="00171C6F" w:rsidP="00171C6F">
      <w:pPr>
        <w:pStyle w:val="a3"/>
        <w:autoSpaceDN w:val="0"/>
        <w:adjustRightInd w:val="0"/>
        <w:ind w:left="360"/>
        <w:jc w:val="right"/>
        <w:rPr>
          <w:rFonts w:ascii="Times New Roman" w:hAnsi="Times New Roman" w:cs="Times New Roman"/>
          <w:sz w:val="28"/>
          <w:szCs w:val="28"/>
        </w:rPr>
      </w:pPr>
      <w:r w:rsidRPr="00171C6F">
        <w:rPr>
          <w:rFonts w:ascii="Times New Roman" w:hAnsi="Times New Roman" w:cs="Times New Roman"/>
          <w:sz w:val="28"/>
          <w:szCs w:val="28"/>
        </w:rPr>
        <w:t xml:space="preserve">предоставления компенсации </w:t>
      </w:r>
    </w:p>
    <w:p w:rsidR="00171C6F" w:rsidRDefault="00171C6F" w:rsidP="00171C6F">
      <w:pPr>
        <w:pStyle w:val="a3"/>
        <w:autoSpaceDN w:val="0"/>
        <w:adjustRightInd w:val="0"/>
        <w:ind w:left="360"/>
        <w:jc w:val="right"/>
        <w:rPr>
          <w:rFonts w:ascii="Times New Roman" w:hAnsi="Times New Roman" w:cs="Times New Roman"/>
          <w:sz w:val="28"/>
          <w:szCs w:val="28"/>
        </w:rPr>
      </w:pPr>
      <w:r w:rsidRPr="00171C6F">
        <w:rPr>
          <w:rFonts w:ascii="Times New Roman" w:hAnsi="Times New Roman" w:cs="Times New Roman"/>
          <w:sz w:val="28"/>
          <w:szCs w:val="28"/>
        </w:rPr>
        <w:t xml:space="preserve">расходов на приобретение </w:t>
      </w:r>
    </w:p>
    <w:p w:rsidR="003A625C" w:rsidRPr="003A625C" w:rsidRDefault="00171C6F" w:rsidP="00171C6F">
      <w:pPr>
        <w:pStyle w:val="a3"/>
        <w:autoSpaceDN w:val="0"/>
        <w:adjustRightInd w:val="0"/>
        <w:ind w:left="360"/>
        <w:jc w:val="right"/>
        <w:rPr>
          <w:rFonts w:ascii="Times New Roman" w:hAnsi="Times New Roman" w:cs="Times New Roman"/>
          <w:sz w:val="28"/>
          <w:szCs w:val="28"/>
        </w:rPr>
      </w:pPr>
      <w:r w:rsidRPr="00171C6F">
        <w:rPr>
          <w:rFonts w:ascii="Times New Roman" w:hAnsi="Times New Roman" w:cs="Times New Roman"/>
          <w:sz w:val="28"/>
          <w:szCs w:val="28"/>
        </w:rPr>
        <w:t>материально-технических средств</w:t>
      </w:r>
    </w:p>
    <w:p w:rsidR="00171C6F" w:rsidRDefault="00171C6F" w:rsidP="00171C6F">
      <w:pPr>
        <w:pStyle w:val="a3"/>
        <w:autoSpaceDN w:val="0"/>
        <w:adjustRightInd w:val="0"/>
        <w:ind w:left="360"/>
        <w:jc w:val="center"/>
        <w:rPr>
          <w:rFonts w:ascii="Times New Roman" w:hAnsi="Times New Roman" w:cs="Times New Roman"/>
          <w:sz w:val="28"/>
          <w:szCs w:val="28"/>
        </w:rPr>
      </w:pPr>
    </w:p>
    <w:p w:rsidR="00171C6F" w:rsidRPr="00171C6F" w:rsidRDefault="00171C6F" w:rsidP="00171C6F">
      <w:pPr>
        <w:pStyle w:val="a3"/>
        <w:autoSpaceDN w:val="0"/>
        <w:adjustRightInd w:val="0"/>
        <w:ind w:left="360"/>
        <w:jc w:val="center"/>
        <w:rPr>
          <w:rFonts w:ascii="Times New Roman" w:hAnsi="Times New Roman" w:cs="Times New Roman"/>
          <w:sz w:val="28"/>
          <w:szCs w:val="28"/>
        </w:rPr>
      </w:pPr>
      <w:r w:rsidRPr="00171C6F">
        <w:rPr>
          <w:rFonts w:ascii="Times New Roman" w:hAnsi="Times New Roman" w:cs="Times New Roman"/>
          <w:sz w:val="28"/>
          <w:szCs w:val="28"/>
        </w:rPr>
        <w:t xml:space="preserve">Размеры </w:t>
      </w:r>
      <w:proofErr w:type="gramStart"/>
      <w:r>
        <w:rPr>
          <w:rFonts w:ascii="Times New Roman" w:hAnsi="Times New Roman" w:cs="Times New Roman"/>
          <w:sz w:val="28"/>
          <w:szCs w:val="28"/>
        </w:rPr>
        <w:t>к</w:t>
      </w:r>
      <w:r w:rsidRPr="00171C6F">
        <w:rPr>
          <w:rFonts w:ascii="Times New Roman" w:hAnsi="Times New Roman" w:cs="Times New Roman"/>
          <w:sz w:val="28"/>
          <w:szCs w:val="28"/>
        </w:rPr>
        <w:t>омпенсации  коренным</w:t>
      </w:r>
      <w:proofErr w:type="gramEnd"/>
      <w:r w:rsidRPr="00171C6F">
        <w:rPr>
          <w:rFonts w:ascii="Times New Roman" w:hAnsi="Times New Roman" w:cs="Times New Roman"/>
          <w:sz w:val="28"/>
          <w:szCs w:val="28"/>
        </w:rPr>
        <w:t xml:space="preserve"> малочисленным народам</w:t>
      </w:r>
    </w:p>
    <w:p w:rsidR="003A625C" w:rsidRDefault="00171C6F" w:rsidP="00171C6F">
      <w:pPr>
        <w:pStyle w:val="a3"/>
        <w:autoSpaceDN w:val="0"/>
        <w:adjustRightInd w:val="0"/>
        <w:ind w:left="360"/>
        <w:jc w:val="center"/>
        <w:rPr>
          <w:rFonts w:ascii="Times New Roman" w:hAnsi="Times New Roman" w:cs="Times New Roman"/>
          <w:sz w:val="28"/>
          <w:szCs w:val="28"/>
        </w:rPr>
      </w:pPr>
      <w:r w:rsidRPr="00171C6F">
        <w:rPr>
          <w:rFonts w:ascii="Times New Roman" w:hAnsi="Times New Roman" w:cs="Times New Roman"/>
          <w:sz w:val="28"/>
          <w:szCs w:val="28"/>
        </w:rPr>
        <w:t>на приобретение материально-технических средств</w:t>
      </w:r>
    </w:p>
    <w:tbl>
      <w:tblPr>
        <w:tblW w:w="1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020"/>
        <w:gridCol w:w="1247"/>
        <w:gridCol w:w="1134"/>
        <w:gridCol w:w="1134"/>
        <w:gridCol w:w="1134"/>
        <w:gridCol w:w="1247"/>
        <w:gridCol w:w="11"/>
        <w:gridCol w:w="1123"/>
        <w:gridCol w:w="1134"/>
        <w:gridCol w:w="1275"/>
        <w:gridCol w:w="1191"/>
        <w:gridCol w:w="1191"/>
        <w:gridCol w:w="1134"/>
        <w:gridCol w:w="1134"/>
        <w:gridCol w:w="11"/>
      </w:tblGrid>
      <w:tr w:rsidR="00171C6F" w:rsidRPr="00171C6F" w:rsidTr="00171C6F">
        <w:trPr>
          <w:gridAfter w:val="1"/>
          <w:wAfter w:w="11" w:type="dxa"/>
        </w:trPr>
        <w:tc>
          <w:tcPr>
            <w:tcW w:w="421" w:type="dxa"/>
          </w:tcPr>
          <w:p w:rsidR="00171C6F" w:rsidRPr="00171C6F" w:rsidRDefault="00171C6F" w:rsidP="00E45195">
            <w:pPr>
              <w:pStyle w:val="ConsPlusNormal"/>
              <w:jc w:val="center"/>
              <w:rPr>
                <w:rFonts w:ascii="Times New Roman" w:hAnsi="Times New Roman" w:cs="Times New Roman"/>
              </w:rPr>
            </w:pPr>
            <w:r>
              <w:rPr>
                <w:rFonts w:ascii="Times New Roman" w:hAnsi="Times New Roman" w:cs="Times New Roman"/>
              </w:rPr>
              <w:t>№</w:t>
            </w:r>
            <w:r w:rsidRPr="00171C6F">
              <w:rPr>
                <w:rFonts w:ascii="Times New Roman" w:hAnsi="Times New Roman" w:cs="Times New Roman"/>
              </w:rPr>
              <w:t xml:space="preserve"> п/п</w:t>
            </w:r>
          </w:p>
        </w:tc>
        <w:tc>
          <w:tcPr>
            <w:tcW w:w="1020"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Категория Заявителей</w:t>
            </w:r>
          </w:p>
        </w:tc>
        <w:tc>
          <w:tcPr>
            <w:tcW w:w="1247"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 xml:space="preserve">Снегоход, вездеходная техника (кроме </w:t>
            </w:r>
            <w:proofErr w:type="spellStart"/>
            <w:r w:rsidRPr="00171C6F">
              <w:rPr>
                <w:rFonts w:ascii="Times New Roman" w:hAnsi="Times New Roman" w:cs="Times New Roman"/>
              </w:rPr>
              <w:t>квадроциклов</w:t>
            </w:r>
            <w:proofErr w:type="spellEnd"/>
            <w:r w:rsidRPr="00171C6F">
              <w:rPr>
                <w:rFonts w:ascii="Times New Roman" w:hAnsi="Times New Roman" w:cs="Times New Roman"/>
              </w:rPr>
              <w:t>)</w:t>
            </w:r>
          </w:p>
        </w:tc>
        <w:tc>
          <w:tcPr>
            <w:tcW w:w="1134"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Лодочный мотор</w:t>
            </w:r>
          </w:p>
        </w:tc>
        <w:tc>
          <w:tcPr>
            <w:tcW w:w="1134"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Лодка (шлюпка)</w:t>
            </w:r>
          </w:p>
        </w:tc>
        <w:tc>
          <w:tcPr>
            <w:tcW w:w="1134"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Электростанция</w:t>
            </w:r>
          </w:p>
        </w:tc>
        <w:tc>
          <w:tcPr>
            <w:tcW w:w="1247"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Радиостанция, спутниковые телефоны</w:t>
            </w:r>
          </w:p>
        </w:tc>
        <w:tc>
          <w:tcPr>
            <w:tcW w:w="1134" w:type="dxa"/>
            <w:gridSpan w:val="2"/>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Прицепы (нарты, сани) к снегоходу, вездеходной технике</w:t>
            </w:r>
          </w:p>
        </w:tc>
        <w:tc>
          <w:tcPr>
            <w:tcW w:w="1134" w:type="dxa"/>
          </w:tcPr>
          <w:p w:rsidR="00171C6F" w:rsidRPr="00171C6F" w:rsidRDefault="00171C6F" w:rsidP="00E45195">
            <w:pPr>
              <w:pStyle w:val="ConsPlusNormal"/>
              <w:jc w:val="center"/>
              <w:rPr>
                <w:rFonts w:ascii="Times New Roman" w:hAnsi="Times New Roman" w:cs="Times New Roman"/>
              </w:rPr>
            </w:pPr>
            <w:proofErr w:type="spellStart"/>
            <w:r w:rsidRPr="00171C6F">
              <w:rPr>
                <w:rFonts w:ascii="Times New Roman" w:hAnsi="Times New Roman" w:cs="Times New Roman"/>
              </w:rPr>
              <w:t>Сетематериалы</w:t>
            </w:r>
            <w:proofErr w:type="spellEnd"/>
          </w:p>
        </w:tc>
        <w:tc>
          <w:tcPr>
            <w:tcW w:w="1275"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Охотничье оружие, снаряжение и боеприпасы</w:t>
            </w:r>
          </w:p>
        </w:tc>
        <w:tc>
          <w:tcPr>
            <w:tcW w:w="1191"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 xml:space="preserve">Запасные части </w:t>
            </w:r>
            <w:hyperlink w:anchor="P276">
              <w:r w:rsidRPr="00171C6F">
                <w:rPr>
                  <w:rFonts w:ascii="Times New Roman" w:hAnsi="Times New Roman" w:cs="Times New Roman"/>
                  <w:color w:val="0000FF"/>
                </w:rPr>
                <w:t>&lt;*&gt;</w:t>
              </w:r>
            </w:hyperlink>
          </w:p>
        </w:tc>
        <w:tc>
          <w:tcPr>
            <w:tcW w:w="1191"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Мотопомпа напорная/ранцевые лесные огнетушители (опрыскиватели)</w:t>
            </w:r>
          </w:p>
        </w:tc>
        <w:tc>
          <w:tcPr>
            <w:tcW w:w="1134"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Юфтевая кожа для изготовления оленьих упряжек</w:t>
            </w:r>
          </w:p>
        </w:tc>
        <w:tc>
          <w:tcPr>
            <w:tcW w:w="1134"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Солнечная электростанция</w:t>
            </w:r>
          </w:p>
        </w:tc>
      </w:tr>
      <w:tr w:rsidR="00171C6F" w:rsidRPr="00171C6F" w:rsidTr="00171C6F">
        <w:trPr>
          <w:gridAfter w:val="1"/>
          <w:wAfter w:w="11" w:type="dxa"/>
        </w:trPr>
        <w:tc>
          <w:tcPr>
            <w:tcW w:w="421"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1</w:t>
            </w:r>
          </w:p>
        </w:tc>
        <w:tc>
          <w:tcPr>
            <w:tcW w:w="1020"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2</w:t>
            </w:r>
          </w:p>
        </w:tc>
        <w:tc>
          <w:tcPr>
            <w:tcW w:w="1247"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3</w:t>
            </w:r>
          </w:p>
        </w:tc>
        <w:tc>
          <w:tcPr>
            <w:tcW w:w="1134"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4</w:t>
            </w:r>
          </w:p>
        </w:tc>
        <w:tc>
          <w:tcPr>
            <w:tcW w:w="1134"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5</w:t>
            </w:r>
          </w:p>
        </w:tc>
        <w:tc>
          <w:tcPr>
            <w:tcW w:w="1134"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6</w:t>
            </w:r>
          </w:p>
        </w:tc>
        <w:tc>
          <w:tcPr>
            <w:tcW w:w="1247"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7</w:t>
            </w:r>
          </w:p>
        </w:tc>
        <w:tc>
          <w:tcPr>
            <w:tcW w:w="1134" w:type="dxa"/>
            <w:gridSpan w:val="2"/>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8</w:t>
            </w:r>
          </w:p>
        </w:tc>
        <w:tc>
          <w:tcPr>
            <w:tcW w:w="1134"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9</w:t>
            </w:r>
          </w:p>
        </w:tc>
        <w:tc>
          <w:tcPr>
            <w:tcW w:w="1275"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10</w:t>
            </w:r>
          </w:p>
        </w:tc>
        <w:tc>
          <w:tcPr>
            <w:tcW w:w="1191"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11</w:t>
            </w:r>
          </w:p>
        </w:tc>
        <w:tc>
          <w:tcPr>
            <w:tcW w:w="1191"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12</w:t>
            </w:r>
          </w:p>
        </w:tc>
        <w:tc>
          <w:tcPr>
            <w:tcW w:w="1134"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13</w:t>
            </w:r>
          </w:p>
        </w:tc>
        <w:tc>
          <w:tcPr>
            <w:tcW w:w="1134" w:type="dxa"/>
          </w:tcPr>
          <w:p w:rsidR="00171C6F" w:rsidRPr="00171C6F" w:rsidRDefault="00171C6F" w:rsidP="00E45195">
            <w:pPr>
              <w:pStyle w:val="ConsPlusNormal"/>
              <w:jc w:val="center"/>
              <w:rPr>
                <w:rFonts w:ascii="Times New Roman" w:hAnsi="Times New Roman" w:cs="Times New Roman"/>
              </w:rPr>
            </w:pPr>
            <w:r w:rsidRPr="00171C6F">
              <w:rPr>
                <w:rFonts w:ascii="Times New Roman" w:hAnsi="Times New Roman" w:cs="Times New Roman"/>
              </w:rPr>
              <w:t>14</w:t>
            </w:r>
          </w:p>
        </w:tc>
      </w:tr>
      <w:tr w:rsidR="00171C6F" w:rsidRPr="00171C6F" w:rsidTr="00171C6F">
        <w:trPr>
          <w:gridAfter w:val="1"/>
          <w:wAfter w:w="11" w:type="dxa"/>
        </w:trPr>
        <w:tc>
          <w:tcPr>
            <w:tcW w:w="421"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w:t>
            </w:r>
          </w:p>
        </w:tc>
        <w:tc>
          <w:tcPr>
            <w:tcW w:w="1020"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Первая</w:t>
            </w:r>
          </w:p>
        </w:tc>
        <w:tc>
          <w:tcPr>
            <w:tcW w:w="1247"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75%, но не более 200000 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75%, но не более 200000 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10 лет, 75%, но не более 150000 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75%, но не более 100000 рублей</w:t>
            </w:r>
          </w:p>
        </w:tc>
        <w:tc>
          <w:tcPr>
            <w:tcW w:w="1247"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75%, но не более 50000 рублей</w:t>
            </w:r>
          </w:p>
        </w:tc>
        <w:tc>
          <w:tcPr>
            <w:tcW w:w="1134" w:type="dxa"/>
            <w:gridSpan w:val="2"/>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75%, но не более 50000 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75%, но не более 50000 рублей</w:t>
            </w:r>
          </w:p>
        </w:tc>
        <w:tc>
          <w:tcPr>
            <w:tcW w:w="1275"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75%, но не более 50000 рублей</w:t>
            </w:r>
          </w:p>
        </w:tc>
        <w:tc>
          <w:tcPr>
            <w:tcW w:w="1191"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75%, но не более 50000 рублей</w:t>
            </w:r>
          </w:p>
        </w:tc>
        <w:tc>
          <w:tcPr>
            <w:tcW w:w="1191"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75%, но не более 33750/ 3750 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75%, но не более 5250 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75%, но не более 250000 рублей</w:t>
            </w:r>
          </w:p>
        </w:tc>
      </w:tr>
      <w:tr w:rsidR="00171C6F" w:rsidRPr="00171C6F" w:rsidTr="00171C6F">
        <w:trPr>
          <w:gridAfter w:val="1"/>
          <w:wAfter w:w="11" w:type="dxa"/>
        </w:trPr>
        <w:tc>
          <w:tcPr>
            <w:tcW w:w="421"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2.</w:t>
            </w:r>
          </w:p>
        </w:tc>
        <w:tc>
          <w:tcPr>
            <w:tcW w:w="1020"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Вторая</w:t>
            </w:r>
          </w:p>
        </w:tc>
        <w:tc>
          <w:tcPr>
            <w:tcW w:w="1247"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50%, но не более 140000 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50%, но не более 140000 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10 лет, 50%, но не более 105000 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50%, но не более 70000 рублей</w:t>
            </w:r>
          </w:p>
        </w:tc>
        <w:tc>
          <w:tcPr>
            <w:tcW w:w="1247"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50%, но не более 35000 рублей</w:t>
            </w:r>
          </w:p>
        </w:tc>
        <w:tc>
          <w:tcPr>
            <w:tcW w:w="1134" w:type="dxa"/>
            <w:gridSpan w:val="2"/>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50%, но не более 35000 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50%, но не более 35000 рублей</w:t>
            </w:r>
          </w:p>
        </w:tc>
        <w:tc>
          <w:tcPr>
            <w:tcW w:w="1275"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50%, но не более 35000 рублей</w:t>
            </w:r>
          </w:p>
        </w:tc>
        <w:tc>
          <w:tcPr>
            <w:tcW w:w="1191"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50%, но не более 35000 рублей</w:t>
            </w:r>
          </w:p>
        </w:tc>
        <w:tc>
          <w:tcPr>
            <w:tcW w:w="1191"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 xml:space="preserve">1 раз в 5 лет, 50%, но не более 22500/ 2500 </w:t>
            </w:r>
            <w:r w:rsidRPr="00171C6F">
              <w:rPr>
                <w:rFonts w:ascii="Times New Roman" w:hAnsi="Times New Roman" w:cs="Times New Roman"/>
              </w:rPr>
              <w:lastRenderedPageBreak/>
              <w:t>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lastRenderedPageBreak/>
              <w:t>1 раз в 5 лет, 50%, но не более 3500 рублей</w:t>
            </w:r>
          </w:p>
        </w:tc>
        <w:tc>
          <w:tcPr>
            <w:tcW w:w="1134" w:type="dxa"/>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раз в 5 лет, 50%, но не более 170000 рублей</w:t>
            </w:r>
          </w:p>
        </w:tc>
      </w:tr>
      <w:tr w:rsidR="00171C6F" w:rsidRPr="00171C6F" w:rsidTr="00171C6F">
        <w:tc>
          <w:tcPr>
            <w:tcW w:w="15541" w:type="dxa"/>
            <w:gridSpan w:val="16"/>
          </w:tcPr>
          <w:p w:rsidR="00171C6F" w:rsidRPr="00171C6F" w:rsidRDefault="00171C6F" w:rsidP="00E45195">
            <w:pPr>
              <w:pStyle w:val="ConsPlusNormal"/>
              <w:ind w:firstLine="283"/>
              <w:jc w:val="both"/>
              <w:rPr>
                <w:rFonts w:ascii="Times New Roman" w:hAnsi="Times New Roman" w:cs="Times New Roman"/>
              </w:rPr>
            </w:pPr>
            <w:r w:rsidRPr="00171C6F">
              <w:rPr>
                <w:rFonts w:ascii="Times New Roman" w:hAnsi="Times New Roman" w:cs="Times New Roman"/>
              </w:rPr>
              <w:t>--------------------------------</w:t>
            </w:r>
          </w:p>
          <w:p w:rsidR="00171C6F" w:rsidRPr="00171C6F" w:rsidRDefault="00171C6F" w:rsidP="00E45195">
            <w:pPr>
              <w:pStyle w:val="ConsPlusNormal"/>
              <w:ind w:firstLine="283"/>
              <w:jc w:val="both"/>
              <w:rPr>
                <w:rFonts w:ascii="Times New Roman" w:hAnsi="Times New Roman" w:cs="Times New Roman"/>
              </w:rPr>
            </w:pPr>
            <w:bookmarkStart w:id="5" w:name="P276"/>
            <w:bookmarkEnd w:id="5"/>
            <w:r w:rsidRPr="00171C6F">
              <w:rPr>
                <w:rFonts w:ascii="Times New Roman" w:hAnsi="Times New Roman" w:cs="Times New Roman"/>
              </w:rPr>
              <w:t>&lt;*&gt; Перечень запасных частей, стоимость которых подлежит компенсации. Компенсация 1 на приобретение запасных частей предоставляется при условии наличия (подтверждения) права собственности у Заявителя на снегоход, вездеходную технику, лодочный мотор</w:t>
            </w:r>
          </w:p>
        </w:tc>
      </w:tr>
      <w:tr w:rsidR="00171C6F" w:rsidRPr="00171C6F" w:rsidTr="00171C6F">
        <w:tc>
          <w:tcPr>
            <w:tcW w:w="7348" w:type="dxa"/>
            <w:gridSpan w:val="8"/>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 &lt;*&gt; Для снегохода, вездеходной техники:</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1.1. Гусеница</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1.2. Балансир</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1.3. Катки</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1.4. Коленчатый вал</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1.5. Редуктор в сборе</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1.6. Стартер (электростартер)</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1.7. Цилиндр</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1.8. Карбюратор</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1.9. Поршень</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1.10. Вариатор (ведомый, ведущий)</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1.11. Цепь</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1.12. Рессора (в сборе)</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1.13. Опорные катки</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1.14. Пружины опорных катков</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1.15. Задняя подвеска</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1.16. Цилиндропоршневая группа (цилиндры)</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1.17. Вал направляющий</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1.18. Лыжа</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1.19. Двигатель (двигатель в сборе)</w:t>
            </w:r>
          </w:p>
        </w:tc>
        <w:tc>
          <w:tcPr>
            <w:tcW w:w="8193" w:type="dxa"/>
            <w:gridSpan w:val="8"/>
          </w:tcPr>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2. &lt;*&gt; Для лодочного мотора:</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2.1. Коленчатый вал</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2.2. Редуктор в сборе</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2.3. Стартер (электростартер)</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2.4. Цилиндр</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2.5. Карбюратор</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2.6. Поршень</w:t>
            </w:r>
          </w:p>
          <w:p w:rsidR="00171C6F" w:rsidRPr="00171C6F" w:rsidRDefault="00171C6F" w:rsidP="00E45195">
            <w:pPr>
              <w:pStyle w:val="ConsPlusNormal"/>
              <w:rPr>
                <w:rFonts w:ascii="Times New Roman" w:hAnsi="Times New Roman" w:cs="Times New Roman"/>
              </w:rPr>
            </w:pPr>
            <w:r w:rsidRPr="00171C6F">
              <w:rPr>
                <w:rFonts w:ascii="Times New Roman" w:hAnsi="Times New Roman" w:cs="Times New Roman"/>
              </w:rPr>
              <w:t>2.7. Винт</w:t>
            </w:r>
          </w:p>
        </w:tc>
      </w:tr>
    </w:tbl>
    <w:p w:rsidR="003A625C" w:rsidRPr="003A625C" w:rsidRDefault="003A625C" w:rsidP="00171C6F">
      <w:pPr>
        <w:pStyle w:val="a3"/>
        <w:tabs>
          <w:tab w:val="left" w:pos="1134"/>
        </w:tabs>
        <w:spacing w:after="0" w:line="240" w:lineRule="auto"/>
        <w:ind w:left="709"/>
        <w:jc w:val="both"/>
        <w:rPr>
          <w:rFonts w:ascii="Times New Roman" w:hAnsi="Times New Roman" w:cs="Times New Roman"/>
          <w:color w:val="000000" w:themeColor="text1"/>
          <w:sz w:val="28"/>
          <w:szCs w:val="28"/>
        </w:rPr>
      </w:pPr>
    </w:p>
    <w:p w:rsidR="00171C6F" w:rsidRDefault="00171C6F" w:rsidP="00F357E0">
      <w:pPr>
        <w:tabs>
          <w:tab w:val="left" w:pos="1134"/>
        </w:tabs>
        <w:ind w:firstLine="709"/>
        <w:jc w:val="right"/>
        <w:rPr>
          <w:rFonts w:ascii="Times New Roman" w:hAnsi="Times New Roman" w:cs="Times New Roman"/>
          <w:sz w:val="28"/>
          <w:szCs w:val="28"/>
        </w:rPr>
        <w:sectPr w:rsidR="00171C6F" w:rsidSect="00171C6F">
          <w:pgSz w:w="16838" w:h="11906" w:orient="landscape"/>
          <w:pgMar w:top="1701" w:right="1134" w:bottom="851" w:left="1134" w:header="709" w:footer="709" w:gutter="0"/>
          <w:cols w:space="708"/>
          <w:docGrid w:linePitch="360"/>
        </w:sectPr>
      </w:pPr>
    </w:p>
    <w:p w:rsidR="000952B8" w:rsidRPr="00906F17" w:rsidRDefault="000952B8" w:rsidP="000952B8">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3</w:t>
      </w:r>
      <w:r w:rsidRPr="00906F17">
        <w:rPr>
          <w:rFonts w:ascii="Times New Roman" w:hAnsi="Times New Roman" w:cs="Times New Roman"/>
          <w:color w:val="000000" w:themeColor="text1"/>
          <w:sz w:val="28"/>
          <w:szCs w:val="28"/>
        </w:rPr>
        <w:t xml:space="preserve"> </w:t>
      </w:r>
    </w:p>
    <w:p w:rsidR="000952B8" w:rsidRPr="00906F17" w:rsidRDefault="000952B8" w:rsidP="000952B8">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к постановлению Администрации </w:t>
      </w:r>
    </w:p>
    <w:p w:rsidR="000952B8" w:rsidRPr="00906F17" w:rsidRDefault="000952B8" w:rsidP="000952B8">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Ханты-Мансийского района </w:t>
      </w:r>
    </w:p>
    <w:p w:rsidR="000952B8" w:rsidRPr="00906F17" w:rsidRDefault="000952B8" w:rsidP="000952B8">
      <w:pPr>
        <w:tabs>
          <w:tab w:val="left" w:pos="1134"/>
        </w:tabs>
        <w:ind w:firstLine="709"/>
        <w:jc w:val="right"/>
        <w:rPr>
          <w:rFonts w:ascii="Times New Roman" w:hAnsi="Times New Roman" w:cs="Times New Roman"/>
          <w:color w:val="000000" w:themeColor="text1"/>
          <w:sz w:val="28"/>
          <w:szCs w:val="28"/>
          <w:lang w:eastAsia="en-US"/>
        </w:rPr>
      </w:pPr>
      <w:r w:rsidRPr="00906F17">
        <w:rPr>
          <w:rFonts w:ascii="Times New Roman" w:hAnsi="Times New Roman" w:cs="Times New Roman"/>
          <w:color w:val="000000" w:themeColor="text1"/>
          <w:sz w:val="28"/>
          <w:szCs w:val="28"/>
          <w:lang w:eastAsia="en-US"/>
        </w:rPr>
        <w:t>от _______ № ____</w:t>
      </w:r>
    </w:p>
    <w:p w:rsidR="000952B8" w:rsidRPr="00815C27" w:rsidRDefault="000952B8" w:rsidP="000952B8">
      <w:pPr>
        <w:tabs>
          <w:tab w:val="left" w:pos="1134"/>
        </w:tabs>
        <w:ind w:firstLine="709"/>
        <w:jc w:val="right"/>
        <w:rPr>
          <w:rFonts w:ascii="Times New Roman" w:hAnsi="Times New Roman" w:cs="Times New Roman"/>
          <w:color w:val="000000" w:themeColor="text1"/>
          <w:sz w:val="28"/>
          <w:szCs w:val="28"/>
        </w:rPr>
      </w:pPr>
    </w:p>
    <w:p w:rsidR="000952B8" w:rsidRPr="00F357E0" w:rsidRDefault="000952B8" w:rsidP="000952B8">
      <w:pPr>
        <w:tabs>
          <w:tab w:val="left" w:pos="1134"/>
        </w:tabs>
        <w:ind w:firstLine="709"/>
        <w:jc w:val="center"/>
        <w:rPr>
          <w:rFonts w:ascii="Times New Roman" w:hAnsi="Times New Roman" w:cs="Times New Roman"/>
          <w:color w:val="000000" w:themeColor="text1"/>
          <w:sz w:val="28"/>
          <w:szCs w:val="28"/>
        </w:rPr>
      </w:pPr>
      <w:r w:rsidRPr="00F357E0">
        <w:rPr>
          <w:rFonts w:ascii="Times New Roman" w:hAnsi="Times New Roman" w:cs="Times New Roman"/>
          <w:color w:val="000000" w:themeColor="text1"/>
          <w:sz w:val="28"/>
          <w:szCs w:val="28"/>
        </w:rPr>
        <w:t xml:space="preserve">Порядок предоставления компенсации расходов </w:t>
      </w:r>
      <w:r w:rsidR="00F96BBE" w:rsidRPr="00F96BBE">
        <w:rPr>
          <w:rFonts w:ascii="Times New Roman" w:hAnsi="Times New Roman" w:cs="Times New Roman"/>
          <w:color w:val="000000" w:themeColor="text1"/>
          <w:sz w:val="28"/>
          <w:szCs w:val="28"/>
        </w:rPr>
        <w:t>на приобретение северных оленей</w:t>
      </w:r>
    </w:p>
    <w:p w:rsidR="000952B8" w:rsidRPr="00F357E0" w:rsidRDefault="000952B8" w:rsidP="000952B8">
      <w:pPr>
        <w:ind w:firstLine="709"/>
        <w:rPr>
          <w:rFonts w:ascii="Times New Roman" w:hAnsi="Times New Roman" w:cs="Times New Roman"/>
          <w:color w:val="000000" w:themeColor="text1"/>
          <w:sz w:val="28"/>
          <w:szCs w:val="28"/>
        </w:rPr>
      </w:pPr>
    </w:p>
    <w:p w:rsidR="000952B8" w:rsidRPr="00F357E0" w:rsidRDefault="000952B8" w:rsidP="000952B8">
      <w:pPr>
        <w:ind w:firstLine="709"/>
        <w:jc w:val="center"/>
        <w:rPr>
          <w:rFonts w:ascii="Times New Roman" w:hAnsi="Times New Roman" w:cs="Times New Roman"/>
          <w:color w:val="000000" w:themeColor="text1"/>
          <w:sz w:val="28"/>
          <w:szCs w:val="28"/>
        </w:rPr>
      </w:pPr>
      <w:r w:rsidRPr="00F357E0">
        <w:rPr>
          <w:rFonts w:ascii="Times New Roman" w:eastAsiaTheme="minorEastAsia" w:hAnsi="Times New Roman" w:cs="Times New Roman"/>
          <w:color w:val="000000" w:themeColor="text1"/>
          <w:sz w:val="28"/>
          <w:szCs w:val="28"/>
          <w:lang w:eastAsia="ru-RU"/>
        </w:rPr>
        <w:t xml:space="preserve">Раздел </w:t>
      </w:r>
      <w:r w:rsidRPr="00F357E0">
        <w:rPr>
          <w:rFonts w:ascii="Times New Roman" w:eastAsiaTheme="minorEastAsia" w:hAnsi="Times New Roman" w:cs="Times New Roman"/>
          <w:color w:val="000000" w:themeColor="text1"/>
          <w:sz w:val="28"/>
          <w:szCs w:val="28"/>
          <w:lang w:val="en-US" w:eastAsia="ru-RU"/>
        </w:rPr>
        <w:t>I</w:t>
      </w:r>
      <w:r w:rsidRPr="00F357E0">
        <w:rPr>
          <w:rFonts w:ascii="Times New Roman" w:eastAsiaTheme="minorEastAsia" w:hAnsi="Times New Roman" w:cs="Times New Roman"/>
          <w:color w:val="000000" w:themeColor="text1"/>
          <w:sz w:val="28"/>
          <w:szCs w:val="28"/>
          <w:lang w:eastAsia="ru-RU"/>
        </w:rPr>
        <w:t xml:space="preserve">. </w:t>
      </w:r>
      <w:r w:rsidRPr="00F357E0">
        <w:rPr>
          <w:rFonts w:ascii="Times New Roman" w:hAnsi="Times New Roman" w:cs="Times New Roman"/>
          <w:color w:val="000000" w:themeColor="text1"/>
          <w:sz w:val="28"/>
          <w:szCs w:val="28"/>
        </w:rPr>
        <w:t>Общие положения</w:t>
      </w:r>
    </w:p>
    <w:p w:rsidR="000952B8" w:rsidRPr="00F357E0" w:rsidRDefault="000952B8" w:rsidP="000952B8">
      <w:pPr>
        <w:ind w:firstLine="709"/>
        <w:jc w:val="center"/>
        <w:rPr>
          <w:rFonts w:ascii="Times New Roman" w:hAnsi="Times New Roman" w:cs="Times New Roman"/>
          <w:color w:val="000000" w:themeColor="text1"/>
          <w:sz w:val="28"/>
          <w:szCs w:val="28"/>
        </w:rPr>
      </w:pPr>
    </w:p>
    <w:p w:rsidR="000952B8" w:rsidRPr="00413CE7" w:rsidRDefault="000952B8" w:rsidP="00413CE7">
      <w:pPr>
        <w:pStyle w:val="a3"/>
        <w:numPr>
          <w:ilvl w:val="0"/>
          <w:numId w:val="7"/>
        </w:numPr>
        <w:spacing w:after="0" w:line="240" w:lineRule="auto"/>
        <w:ind w:left="0" w:firstLine="709"/>
        <w:jc w:val="both"/>
        <w:rPr>
          <w:rFonts w:ascii="Times New Roman" w:hAnsi="Times New Roman" w:cs="Times New Roman"/>
          <w:color w:val="000000" w:themeColor="text1"/>
          <w:sz w:val="28"/>
          <w:szCs w:val="28"/>
        </w:rPr>
      </w:pPr>
      <w:r w:rsidRPr="00F357E0">
        <w:rPr>
          <w:rFonts w:ascii="Times New Roman" w:hAnsi="Times New Roman" w:cs="Times New Roman"/>
          <w:color w:val="000000" w:themeColor="text1"/>
          <w:sz w:val="28"/>
          <w:szCs w:val="28"/>
        </w:rPr>
        <w:t xml:space="preserve">Настоящий Порядок регулирует правила, цели и условия предоставления компенсации расходов на </w:t>
      </w:r>
      <w:r w:rsidR="00F96BBE" w:rsidRPr="00F96BBE">
        <w:rPr>
          <w:rFonts w:ascii="Times New Roman" w:hAnsi="Times New Roman" w:cs="Times New Roman"/>
          <w:color w:val="000000" w:themeColor="text1"/>
          <w:sz w:val="28"/>
          <w:szCs w:val="28"/>
        </w:rPr>
        <w:t>приобретение северных оленей</w:t>
      </w:r>
      <w:r w:rsidRPr="00F357E0">
        <w:rPr>
          <w:rFonts w:ascii="Times New Roman" w:hAnsi="Times New Roman" w:cs="Times New Roman"/>
          <w:color w:val="000000" w:themeColor="text1"/>
          <w:sz w:val="28"/>
          <w:szCs w:val="28"/>
        </w:rPr>
        <w:t xml:space="preserve">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(далее – автономный округ)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(далее – </w:t>
      </w:r>
      <w:r>
        <w:rPr>
          <w:rFonts w:ascii="Times New Roman" w:hAnsi="Times New Roman" w:cs="Times New Roman"/>
          <w:color w:val="000000" w:themeColor="text1"/>
          <w:sz w:val="28"/>
          <w:szCs w:val="28"/>
        </w:rPr>
        <w:t>компенсация</w:t>
      </w:r>
      <w:r w:rsidRPr="00F357E0">
        <w:rPr>
          <w:rFonts w:ascii="Times New Roman" w:hAnsi="Times New Roman" w:cs="Times New Roman"/>
          <w:color w:val="000000" w:themeColor="text1"/>
          <w:sz w:val="28"/>
          <w:szCs w:val="28"/>
        </w:rPr>
        <w:t>)</w:t>
      </w:r>
      <w:r w:rsidRPr="00F357E0">
        <w:rPr>
          <w:rFonts w:ascii="Times New Roman" w:eastAsia="Arial" w:hAnsi="Times New Roman" w:cs="Times New Roman"/>
          <w:color w:val="000000" w:themeColor="text1"/>
          <w:sz w:val="28"/>
          <w:szCs w:val="28"/>
        </w:rPr>
        <w:t xml:space="preserve">, и проведения отборов получателей субсидий </w:t>
      </w:r>
      <w:r w:rsidRPr="00F357E0">
        <w:rPr>
          <w:rFonts w:ascii="Times New Roman" w:hAnsi="Times New Roman" w:cs="Times New Roman"/>
          <w:color w:val="000000" w:themeColor="text1"/>
          <w:sz w:val="28"/>
          <w:szCs w:val="28"/>
        </w:rPr>
        <w:t xml:space="preserve">(далее – Порядок), в соответствии с порядком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w:t>
      </w:r>
      <w:r w:rsidRPr="004A3E0E">
        <w:rPr>
          <w:rFonts w:ascii="Times New Roman" w:hAnsi="Times New Roman" w:cs="Times New Roman"/>
          <w:color w:val="000000" w:themeColor="text1"/>
          <w:sz w:val="28"/>
          <w:szCs w:val="28"/>
        </w:rPr>
        <w:t xml:space="preserve">развитие коренных малочисленных народов Севера», утвержденным постановлением </w:t>
      </w:r>
      <w:r w:rsidRPr="00413CE7">
        <w:rPr>
          <w:rFonts w:ascii="Times New Roman" w:hAnsi="Times New Roman" w:cs="Times New Roman"/>
          <w:color w:val="000000" w:themeColor="text1"/>
          <w:sz w:val="28"/>
          <w:szCs w:val="28"/>
        </w:rPr>
        <w:t>Правительства Ханты-Мансийского автономного округа – Югры от 30.12.2021 № 639-п «О мерах по реализации государственной программы Ханты-Мансийского автономного округа – Югры «Устойчивое развитие коренных малочисленных народов Севера» (далее – Порядок 639-п)</w:t>
      </w:r>
      <w:r w:rsidRPr="00413CE7">
        <w:rPr>
          <w:rFonts w:ascii="Times New Roman" w:eastAsia="Arial" w:hAnsi="Times New Roman" w:cs="Times New Roman"/>
          <w:color w:val="000000" w:themeColor="text1"/>
          <w:sz w:val="28"/>
          <w:szCs w:val="28"/>
        </w:rPr>
        <w:t>.</w:t>
      </w:r>
    </w:p>
    <w:p w:rsidR="000952B8" w:rsidRPr="00413CE7" w:rsidRDefault="000952B8" w:rsidP="00413CE7">
      <w:pPr>
        <w:pStyle w:val="a3"/>
        <w:numPr>
          <w:ilvl w:val="0"/>
          <w:numId w:val="7"/>
        </w:numPr>
        <w:spacing w:after="0" w:line="240" w:lineRule="auto"/>
        <w:ind w:left="0" w:firstLine="709"/>
        <w:jc w:val="both"/>
        <w:rPr>
          <w:rFonts w:ascii="Times New Roman" w:hAnsi="Times New Roman" w:cs="Times New Roman"/>
          <w:color w:val="000000" w:themeColor="text1"/>
          <w:sz w:val="28"/>
          <w:szCs w:val="28"/>
        </w:rPr>
      </w:pPr>
      <w:r w:rsidRPr="00413CE7">
        <w:rPr>
          <w:rFonts w:ascii="Times New Roman" w:hAnsi="Times New Roman" w:cs="Times New Roman"/>
          <w:color w:val="000000" w:themeColor="text1"/>
          <w:sz w:val="28"/>
          <w:szCs w:val="28"/>
        </w:rPr>
        <w:t>Для целей настоящего Порядка используются понятия:</w:t>
      </w:r>
    </w:p>
    <w:p w:rsidR="002A7417" w:rsidRDefault="002A7417" w:rsidP="00413CE7">
      <w:pPr>
        <w:pStyle w:val="a3"/>
        <w:spacing w:after="0" w:line="240" w:lineRule="auto"/>
        <w:ind w:left="0" w:firstLine="709"/>
        <w:jc w:val="both"/>
        <w:rPr>
          <w:rFonts w:ascii="Times New Roman" w:hAnsi="Times New Roman" w:cs="Times New Roman"/>
          <w:color w:val="000000" w:themeColor="text1"/>
          <w:sz w:val="28"/>
          <w:szCs w:val="28"/>
        </w:rPr>
      </w:pPr>
      <w:r w:rsidRPr="002A7417">
        <w:rPr>
          <w:rFonts w:ascii="Times New Roman" w:hAnsi="Times New Roman" w:cs="Times New Roman"/>
          <w:color w:val="000000" w:themeColor="text1"/>
          <w:sz w:val="28"/>
          <w:szCs w:val="28"/>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 включая сведения о субъектах права традиционного природопользования;</w:t>
      </w:r>
    </w:p>
    <w:p w:rsidR="00413CE7" w:rsidRPr="00413CE7" w:rsidRDefault="00413CE7" w:rsidP="00413CE7">
      <w:pPr>
        <w:pStyle w:val="a3"/>
        <w:spacing w:after="0" w:line="240" w:lineRule="auto"/>
        <w:ind w:left="0" w:firstLine="709"/>
        <w:jc w:val="both"/>
        <w:rPr>
          <w:rFonts w:ascii="Times New Roman" w:hAnsi="Times New Roman" w:cs="Times New Roman"/>
          <w:color w:val="000000" w:themeColor="text1"/>
          <w:sz w:val="28"/>
          <w:szCs w:val="28"/>
        </w:rPr>
      </w:pPr>
      <w:r w:rsidRPr="00413CE7">
        <w:rPr>
          <w:rFonts w:ascii="Times New Roman" w:hAnsi="Times New Roman" w:cs="Times New Roman"/>
          <w:color w:val="000000" w:themeColor="text1"/>
          <w:sz w:val="28"/>
          <w:szCs w:val="28"/>
        </w:rPr>
        <w:t>территории традиционного природопользования – 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rsidR="000952B8" w:rsidRPr="00F465DB" w:rsidRDefault="000952B8" w:rsidP="00413CE7">
      <w:pPr>
        <w:pStyle w:val="a3"/>
        <w:numPr>
          <w:ilvl w:val="0"/>
          <w:numId w:val="7"/>
        </w:numPr>
        <w:spacing w:after="0" w:line="240" w:lineRule="auto"/>
        <w:ind w:left="0" w:firstLine="709"/>
        <w:jc w:val="both"/>
        <w:rPr>
          <w:rFonts w:ascii="Times New Roman" w:hAnsi="Times New Roman" w:cs="Times New Roman"/>
          <w:color w:val="000000" w:themeColor="text1"/>
          <w:sz w:val="28"/>
          <w:szCs w:val="28"/>
        </w:rPr>
      </w:pPr>
      <w:r w:rsidRPr="00413CE7">
        <w:rPr>
          <w:rFonts w:ascii="Times New Roman" w:hAnsi="Times New Roman" w:cs="Times New Roman"/>
          <w:color w:val="000000" w:themeColor="text1"/>
          <w:sz w:val="28"/>
          <w:szCs w:val="28"/>
        </w:rPr>
        <w:lastRenderedPageBreak/>
        <w:t>Компенсация предоставляются с целью возмещени</w:t>
      </w:r>
      <w:r w:rsidR="00D248AF" w:rsidRPr="00413CE7">
        <w:rPr>
          <w:rFonts w:ascii="Times New Roman" w:hAnsi="Times New Roman" w:cs="Times New Roman"/>
          <w:color w:val="000000" w:themeColor="text1"/>
          <w:sz w:val="28"/>
          <w:szCs w:val="28"/>
        </w:rPr>
        <w:t>я</w:t>
      </w:r>
      <w:r w:rsidRPr="00413CE7">
        <w:rPr>
          <w:rFonts w:ascii="Times New Roman" w:hAnsi="Times New Roman" w:cs="Times New Roman"/>
          <w:color w:val="000000" w:themeColor="text1"/>
          <w:sz w:val="28"/>
          <w:szCs w:val="28"/>
        </w:rPr>
        <w:t xml:space="preserve"> </w:t>
      </w:r>
      <w:r w:rsidR="00D248AF" w:rsidRPr="00413CE7">
        <w:rPr>
          <w:rFonts w:ascii="Times New Roman" w:hAnsi="Times New Roman" w:cs="Times New Roman"/>
          <w:color w:val="000000" w:themeColor="text1"/>
          <w:sz w:val="28"/>
          <w:szCs w:val="28"/>
        </w:rPr>
        <w:t xml:space="preserve">части фактически понесенных затрат на приобретение северных оленей для ведения и развития оленеводства </w:t>
      </w:r>
      <w:r w:rsidR="00D248AF" w:rsidRPr="00D248AF">
        <w:rPr>
          <w:rFonts w:ascii="Times New Roman" w:hAnsi="Times New Roman" w:cs="Times New Roman"/>
          <w:color w:val="000000" w:themeColor="text1"/>
          <w:sz w:val="28"/>
          <w:szCs w:val="28"/>
        </w:rPr>
        <w:t>в автономном округе</w:t>
      </w:r>
      <w:r w:rsidRPr="00F465DB">
        <w:rPr>
          <w:rFonts w:ascii="Times New Roman" w:hAnsi="Times New Roman" w:cs="Times New Roman"/>
          <w:color w:val="000000" w:themeColor="text1"/>
          <w:sz w:val="28"/>
          <w:szCs w:val="28"/>
        </w:rPr>
        <w:t>.</w:t>
      </w:r>
    </w:p>
    <w:p w:rsidR="000952B8" w:rsidRPr="00F465DB" w:rsidRDefault="000952B8" w:rsidP="00D248AF">
      <w:pPr>
        <w:pStyle w:val="a3"/>
        <w:numPr>
          <w:ilvl w:val="0"/>
          <w:numId w:val="7"/>
        </w:numPr>
        <w:spacing w:after="0" w:line="240" w:lineRule="auto"/>
        <w:ind w:left="0" w:firstLine="709"/>
        <w:jc w:val="both"/>
        <w:rPr>
          <w:rFonts w:ascii="Times New Roman" w:hAnsi="Times New Roman" w:cs="Times New Roman"/>
          <w:color w:val="000000" w:themeColor="text1"/>
          <w:sz w:val="28"/>
          <w:szCs w:val="28"/>
        </w:rPr>
      </w:pPr>
      <w:r w:rsidRPr="00F465DB">
        <w:rPr>
          <w:rFonts w:ascii="Times New Roman" w:hAnsi="Times New Roman" w:cs="Times New Roman"/>
          <w:color w:val="000000" w:themeColor="text1"/>
          <w:sz w:val="28"/>
          <w:szCs w:val="28"/>
        </w:rPr>
        <w:t>Компенсацию предоставляет Администрация Ханты-Мансийского района,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0952B8" w:rsidRPr="00FC6F48" w:rsidRDefault="000952B8" w:rsidP="000952B8">
      <w:pPr>
        <w:ind w:firstLine="709"/>
        <w:jc w:val="both"/>
        <w:rPr>
          <w:rFonts w:ascii="Times New Roman" w:hAnsi="Times New Roman" w:cs="Times New Roman"/>
          <w:color w:val="000000" w:themeColor="text1"/>
          <w:sz w:val="28"/>
          <w:szCs w:val="28"/>
        </w:rPr>
      </w:pPr>
    </w:p>
    <w:p w:rsidR="000952B8" w:rsidRPr="00FC6F48" w:rsidRDefault="000952B8" w:rsidP="000952B8">
      <w:pPr>
        <w:pStyle w:val="a3"/>
        <w:spacing w:after="0" w:line="240" w:lineRule="auto"/>
        <w:ind w:left="0" w:firstLine="709"/>
        <w:jc w:val="center"/>
        <w:rPr>
          <w:rFonts w:ascii="Times New Roman" w:hAnsi="Times New Roman" w:cs="Times New Roman"/>
          <w:color w:val="000000" w:themeColor="text1"/>
          <w:sz w:val="28"/>
          <w:szCs w:val="28"/>
        </w:rPr>
      </w:pPr>
      <w:r w:rsidRPr="00FC6F48">
        <w:rPr>
          <w:rFonts w:ascii="Times New Roman" w:eastAsiaTheme="minorEastAsia" w:hAnsi="Times New Roman" w:cs="Times New Roman"/>
          <w:color w:val="000000" w:themeColor="text1"/>
          <w:sz w:val="28"/>
          <w:szCs w:val="28"/>
          <w:lang w:eastAsia="ru-RU"/>
        </w:rPr>
        <w:t xml:space="preserve">Раздел </w:t>
      </w:r>
      <w:r w:rsidRPr="00FC6F48">
        <w:rPr>
          <w:rFonts w:ascii="Times New Roman" w:eastAsiaTheme="minorEastAsia" w:hAnsi="Times New Roman" w:cs="Times New Roman"/>
          <w:color w:val="000000" w:themeColor="text1"/>
          <w:sz w:val="28"/>
          <w:szCs w:val="28"/>
          <w:lang w:val="en-US" w:eastAsia="ru-RU"/>
        </w:rPr>
        <w:t>II</w:t>
      </w:r>
      <w:r w:rsidRPr="00FC6F48">
        <w:rPr>
          <w:rFonts w:ascii="Times New Roman" w:eastAsiaTheme="minorEastAsia" w:hAnsi="Times New Roman" w:cs="Times New Roman"/>
          <w:color w:val="000000" w:themeColor="text1"/>
          <w:sz w:val="28"/>
          <w:szCs w:val="28"/>
          <w:lang w:eastAsia="ru-RU"/>
        </w:rPr>
        <w:t>. Условия и порядок предоставления компенсации</w:t>
      </w:r>
    </w:p>
    <w:p w:rsidR="000952B8" w:rsidRPr="003A625C" w:rsidRDefault="000952B8" w:rsidP="000952B8">
      <w:pPr>
        <w:ind w:firstLine="709"/>
        <w:jc w:val="center"/>
        <w:rPr>
          <w:rFonts w:ascii="Times New Roman" w:hAnsi="Times New Roman" w:cs="Times New Roman"/>
          <w:color w:val="000000" w:themeColor="text1"/>
          <w:sz w:val="28"/>
          <w:szCs w:val="28"/>
        </w:rPr>
      </w:pPr>
    </w:p>
    <w:p w:rsidR="000952B8" w:rsidRDefault="000952B8" w:rsidP="000952B8">
      <w:pPr>
        <w:pStyle w:val="a3"/>
        <w:numPr>
          <w:ilvl w:val="0"/>
          <w:numId w:val="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3A625C">
        <w:rPr>
          <w:rFonts w:ascii="Times New Roman" w:hAnsi="Times New Roman" w:cs="Times New Roman"/>
          <w:color w:val="000000" w:themeColor="text1"/>
          <w:sz w:val="28"/>
          <w:szCs w:val="28"/>
        </w:rPr>
        <w:t>Компенсация предоставляется на основании решения главн</w:t>
      </w:r>
      <w:r>
        <w:rPr>
          <w:rFonts w:ascii="Times New Roman" w:hAnsi="Times New Roman" w:cs="Times New Roman"/>
          <w:color w:val="000000" w:themeColor="text1"/>
          <w:sz w:val="28"/>
          <w:szCs w:val="28"/>
        </w:rPr>
        <w:t>ого</w:t>
      </w:r>
      <w:r w:rsidRPr="003A625C">
        <w:rPr>
          <w:rFonts w:ascii="Times New Roman" w:hAnsi="Times New Roman" w:cs="Times New Roman"/>
          <w:color w:val="000000" w:themeColor="text1"/>
          <w:sz w:val="28"/>
          <w:szCs w:val="28"/>
        </w:rPr>
        <w:t xml:space="preserve"> распорядител</w:t>
      </w:r>
      <w:r>
        <w:rPr>
          <w:rFonts w:ascii="Times New Roman" w:hAnsi="Times New Roman" w:cs="Times New Roman"/>
          <w:color w:val="000000" w:themeColor="text1"/>
          <w:sz w:val="28"/>
          <w:szCs w:val="28"/>
        </w:rPr>
        <w:t>я</w:t>
      </w:r>
      <w:r w:rsidRPr="003A625C">
        <w:rPr>
          <w:rFonts w:ascii="Times New Roman" w:hAnsi="Times New Roman" w:cs="Times New Roman"/>
          <w:color w:val="000000" w:themeColor="text1"/>
          <w:sz w:val="28"/>
          <w:szCs w:val="28"/>
        </w:rPr>
        <w:t xml:space="preserve"> бюджетных средств о предоставлении компенсации.</w:t>
      </w:r>
    </w:p>
    <w:p w:rsidR="000952B8" w:rsidRDefault="000952B8" w:rsidP="000952B8">
      <w:pPr>
        <w:pStyle w:val="a3"/>
        <w:numPr>
          <w:ilvl w:val="0"/>
          <w:numId w:val="7"/>
        </w:numPr>
        <w:tabs>
          <w:tab w:val="left" w:pos="1134"/>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3A625C">
        <w:rPr>
          <w:rFonts w:ascii="Times New Roman" w:hAnsi="Times New Roman" w:cs="Times New Roman"/>
          <w:color w:val="000000" w:themeColor="text1"/>
          <w:sz w:val="28"/>
          <w:szCs w:val="28"/>
        </w:rPr>
        <w:t>ешени</w:t>
      </w:r>
      <w:r>
        <w:rPr>
          <w:rFonts w:ascii="Times New Roman" w:hAnsi="Times New Roman" w:cs="Times New Roman"/>
          <w:color w:val="000000" w:themeColor="text1"/>
          <w:sz w:val="28"/>
          <w:szCs w:val="28"/>
        </w:rPr>
        <w:t>е</w:t>
      </w:r>
      <w:r w:rsidRPr="003A625C">
        <w:rPr>
          <w:rFonts w:ascii="Times New Roman" w:hAnsi="Times New Roman" w:cs="Times New Roman"/>
          <w:color w:val="000000" w:themeColor="text1"/>
          <w:sz w:val="28"/>
          <w:szCs w:val="28"/>
        </w:rPr>
        <w:t xml:space="preserve"> главн</w:t>
      </w:r>
      <w:r>
        <w:rPr>
          <w:rFonts w:ascii="Times New Roman" w:hAnsi="Times New Roman" w:cs="Times New Roman"/>
          <w:color w:val="000000" w:themeColor="text1"/>
          <w:sz w:val="28"/>
          <w:szCs w:val="28"/>
        </w:rPr>
        <w:t>ого</w:t>
      </w:r>
      <w:r w:rsidRPr="003A625C">
        <w:rPr>
          <w:rFonts w:ascii="Times New Roman" w:hAnsi="Times New Roman" w:cs="Times New Roman"/>
          <w:color w:val="000000" w:themeColor="text1"/>
          <w:sz w:val="28"/>
          <w:szCs w:val="28"/>
        </w:rPr>
        <w:t xml:space="preserve"> распорядител</w:t>
      </w:r>
      <w:r>
        <w:rPr>
          <w:rFonts w:ascii="Times New Roman" w:hAnsi="Times New Roman" w:cs="Times New Roman"/>
          <w:color w:val="000000" w:themeColor="text1"/>
          <w:sz w:val="28"/>
          <w:szCs w:val="28"/>
        </w:rPr>
        <w:t>я</w:t>
      </w:r>
      <w:r w:rsidRPr="003A625C">
        <w:rPr>
          <w:rFonts w:ascii="Times New Roman" w:hAnsi="Times New Roman" w:cs="Times New Roman"/>
          <w:color w:val="000000" w:themeColor="text1"/>
          <w:sz w:val="28"/>
          <w:szCs w:val="28"/>
        </w:rPr>
        <w:t xml:space="preserve"> бюджетных средств о предоставлении компенсации</w:t>
      </w:r>
      <w:r>
        <w:rPr>
          <w:rFonts w:ascii="Times New Roman" w:hAnsi="Times New Roman" w:cs="Times New Roman"/>
          <w:color w:val="000000" w:themeColor="text1"/>
          <w:sz w:val="28"/>
          <w:szCs w:val="28"/>
        </w:rPr>
        <w:t xml:space="preserve"> принимается по результатам рассмотрения заявления о предоставлении компенсации.</w:t>
      </w:r>
    </w:p>
    <w:p w:rsidR="000952B8" w:rsidRDefault="000952B8" w:rsidP="000952B8">
      <w:pPr>
        <w:pStyle w:val="a3"/>
        <w:numPr>
          <w:ilvl w:val="0"/>
          <w:numId w:val="7"/>
        </w:numPr>
        <w:autoSpaceDN w:val="0"/>
        <w:adjustRightInd w:val="0"/>
        <w:ind w:left="0" w:firstLine="709"/>
        <w:jc w:val="both"/>
        <w:rPr>
          <w:rFonts w:ascii="Times New Roman" w:hAnsi="Times New Roman" w:cs="Times New Roman"/>
          <w:sz w:val="28"/>
          <w:szCs w:val="28"/>
        </w:rPr>
      </w:pPr>
      <w:r w:rsidRPr="003A625C">
        <w:rPr>
          <w:rFonts w:ascii="Times New Roman" w:hAnsi="Times New Roman" w:cs="Times New Roman"/>
          <w:sz w:val="28"/>
          <w:szCs w:val="28"/>
        </w:rPr>
        <w:t xml:space="preserve">За получением </w:t>
      </w:r>
      <w:r>
        <w:rPr>
          <w:rFonts w:ascii="Times New Roman" w:hAnsi="Times New Roman" w:cs="Times New Roman"/>
          <w:sz w:val="28"/>
          <w:szCs w:val="28"/>
        </w:rPr>
        <w:t>к</w:t>
      </w:r>
      <w:r w:rsidRPr="003A625C">
        <w:rPr>
          <w:rFonts w:ascii="Times New Roman" w:hAnsi="Times New Roman" w:cs="Times New Roman"/>
          <w:sz w:val="28"/>
          <w:szCs w:val="28"/>
        </w:rPr>
        <w:t>омпенсации вправе обратиться физическое лицо из числа коренных малочисленных народов Севера автономного округа</w:t>
      </w:r>
      <w:r>
        <w:rPr>
          <w:rFonts w:ascii="Times New Roman" w:hAnsi="Times New Roman" w:cs="Times New Roman"/>
          <w:sz w:val="28"/>
          <w:szCs w:val="28"/>
        </w:rPr>
        <w:t xml:space="preserve"> (далее – Заявитель)</w:t>
      </w:r>
      <w:r w:rsidRPr="003A625C">
        <w:rPr>
          <w:rFonts w:ascii="Times New Roman" w:hAnsi="Times New Roman" w:cs="Times New Roman"/>
          <w:sz w:val="28"/>
          <w:szCs w:val="28"/>
        </w:rPr>
        <w:t>, соответствующ</w:t>
      </w:r>
      <w:r>
        <w:rPr>
          <w:rFonts w:ascii="Times New Roman" w:hAnsi="Times New Roman" w:cs="Times New Roman"/>
          <w:sz w:val="28"/>
          <w:szCs w:val="28"/>
        </w:rPr>
        <w:t>ее</w:t>
      </w:r>
      <w:r w:rsidRPr="003A625C">
        <w:rPr>
          <w:rFonts w:ascii="Times New Roman" w:hAnsi="Times New Roman" w:cs="Times New Roman"/>
          <w:sz w:val="28"/>
          <w:szCs w:val="28"/>
        </w:rPr>
        <w:t xml:space="preserve"> в совокупности на дату подачи заявления о предоставлении </w:t>
      </w:r>
      <w:r>
        <w:rPr>
          <w:rFonts w:ascii="Times New Roman" w:hAnsi="Times New Roman" w:cs="Times New Roman"/>
          <w:sz w:val="28"/>
          <w:szCs w:val="28"/>
        </w:rPr>
        <w:t>к</w:t>
      </w:r>
      <w:r w:rsidRPr="003A625C">
        <w:rPr>
          <w:rFonts w:ascii="Times New Roman" w:hAnsi="Times New Roman" w:cs="Times New Roman"/>
          <w:sz w:val="28"/>
          <w:szCs w:val="28"/>
        </w:rPr>
        <w:t>омпенсации следующим критериям:</w:t>
      </w:r>
    </w:p>
    <w:p w:rsidR="00D4276A" w:rsidRPr="00D4276A" w:rsidRDefault="00D4276A" w:rsidP="00D4276A">
      <w:pPr>
        <w:pStyle w:val="a3"/>
        <w:numPr>
          <w:ilvl w:val="1"/>
          <w:numId w:val="7"/>
        </w:numPr>
        <w:autoSpaceDN w:val="0"/>
        <w:adjustRightInd w:val="0"/>
        <w:ind w:left="0" w:firstLine="709"/>
        <w:jc w:val="both"/>
        <w:rPr>
          <w:rFonts w:ascii="Times New Roman" w:hAnsi="Times New Roman" w:cs="Times New Roman"/>
          <w:sz w:val="28"/>
          <w:szCs w:val="28"/>
        </w:rPr>
      </w:pPr>
      <w:r w:rsidRPr="00D4276A">
        <w:rPr>
          <w:rFonts w:ascii="Times New Roman" w:hAnsi="Times New Roman" w:cs="Times New Roman"/>
          <w:sz w:val="28"/>
          <w:szCs w:val="28"/>
        </w:rPr>
        <w:t>Первая категория:</w:t>
      </w:r>
    </w:p>
    <w:p w:rsidR="00D4276A" w:rsidRPr="00D4276A" w:rsidRDefault="00D4276A" w:rsidP="00D4276A">
      <w:pPr>
        <w:pStyle w:val="a3"/>
        <w:autoSpaceDN w:val="0"/>
        <w:adjustRightInd w:val="0"/>
        <w:ind w:left="0" w:firstLine="709"/>
        <w:jc w:val="both"/>
        <w:rPr>
          <w:rFonts w:ascii="Times New Roman" w:hAnsi="Times New Roman" w:cs="Times New Roman"/>
          <w:sz w:val="28"/>
          <w:szCs w:val="28"/>
        </w:rPr>
      </w:pPr>
      <w:r w:rsidRPr="00D4276A">
        <w:rPr>
          <w:rFonts w:ascii="Times New Roman" w:hAnsi="Times New Roman" w:cs="Times New Roman"/>
          <w:sz w:val="28"/>
          <w:szCs w:val="28"/>
        </w:rPr>
        <w:t>физическое лицо из числа коренных малочисленных народов Севера автономного округа;</w:t>
      </w:r>
    </w:p>
    <w:p w:rsidR="00D4276A" w:rsidRPr="00D4276A" w:rsidRDefault="00D4276A" w:rsidP="00D4276A">
      <w:pPr>
        <w:pStyle w:val="a3"/>
        <w:autoSpaceDN w:val="0"/>
        <w:adjustRightInd w:val="0"/>
        <w:ind w:left="0" w:firstLine="709"/>
        <w:jc w:val="both"/>
        <w:rPr>
          <w:rFonts w:ascii="Times New Roman" w:hAnsi="Times New Roman" w:cs="Times New Roman"/>
          <w:sz w:val="28"/>
          <w:szCs w:val="28"/>
        </w:rPr>
      </w:pPr>
      <w:r w:rsidRPr="00D4276A">
        <w:rPr>
          <w:rFonts w:ascii="Times New Roman" w:hAnsi="Times New Roman" w:cs="Times New Roman"/>
          <w:sz w:val="28"/>
          <w:szCs w:val="28"/>
        </w:rPr>
        <w:t>имеет место жительства на территории автономного округа;</w:t>
      </w:r>
    </w:p>
    <w:p w:rsidR="00D4276A" w:rsidRPr="00D4276A" w:rsidRDefault="00D4276A" w:rsidP="00D4276A">
      <w:pPr>
        <w:pStyle w:val="a3"/>
        <w:autoSpaceDN w:val="0"/>
        <w:adjustRightInd w:val="0"/>
        <w:ind w:left="0" w:firstLine="709"/>
        <w:jc w:val="both"/>
        <w:rPr>
          <w:rFonts w:ascii="Times New Roman" w:hAnsi="Times New Roman" w:cs="Times New Roman"/>
          <w:sz w:val="28"/>
          <w:szCs w:val="28"/>
        </w:rPr>
      </w:pPr>
      <w:r w:rsidRPr="00D4276A">
        <w:rPr>
          <w:rFonts w:ascii="Times New Roman" w:hAnsi="Times New Roman" w:cs="Times New Roman"/>
          <w:sz w:val="28"/>
          <w:szCs w:val="28"/>
        </w:rPr>
        <w:t>является субъектом права традиционного природопользования.</w:t>
      </w:r>
    </w:p>
    <w:p w:rsidR="00D4276A" w:rsidRPr="00D4276A" w:rsidRDefault="00D4276A" w:rsidP="00D4276A">
      <w:pPr>
        <w:pStyle w:val="a3"/>
        <w:numPr>
          <w:ilvl w:val="1"/>
          <w:numId w:val="7"/>
        </w:numPr>
        <w:autoSpaceDN w:val="0"/>
        <w:adjustRightInd w:val="0"/>
        <w:ind w:left="0" w:firstLine="709"/>
        <w:jc w:val="both"/>
        <w:rPr>
          <w:rFonts w:ascii="Times New Roman" w:hAnsi="Times New Roman" w:cs="Times New Roman"/>
          <w:sz w:val="28"/>
          <w:szCs w:val="28"/>
        </w:rPr>
      </w:pPr>
      <w:r w:rsidRPr="00D4276A">
        <w:rPr>
          <w:rFonts w:ascii="Times New Roman" w:hAnsi="Times New Roman" w:cs="Times New Roman"/>
          <w:sz w:val="28"/>
          <w:szCs w:val="28"/>
        </w:rPr>
        <w:t>Вторая категория:</w:t>
      </w:r>
    </w:p>
    <w:p w:rsidR="00D4276A" w:rsidRPr="00D4276A" w:rsidRDefault="00D4276A" w:rsidP="00D4276A">
      <w:pPr>
        <w:pStyle w:val="a3"/>
        <w:autoSpaceDN w:val="0"/>
        <w:adjustRightInd w:val="0"/>
        <w:ind w:left="0" w:firstLine="709"/>
        <w:jc w:val="both"/>
        <w:rPr>
          <w:rFonts w:ascii="Times New Roman" w:hAnsi="Times New Roman" w:cs="Times New Roman"/>
          <w:sz w:val="28"/>
          <w:szCs w:val="28"/>
        </w:rPr>
      </w:pPr>
      <w:r w:rsidRPr="00D4276A">
        <w:rPr>
          <w:rFonts w:ascii="Times New Roman" w:hAnsi="Times New Roman" w:cs="Times New Roman"/>
          <w:sz w:val="28"/>
          <w:szCs w:val="28"/>
        </w:rPr>
        <w:t>физическое лицо из числа коренных малочисленных народов Севера автономного округа;</w:t>
      </w:r>
    </w:p>
    <w:p w:rsidR="00D4276A" w:rsidRPr="00D4276A" w:rsidRDefault="00D4276A" w:rsidP="00D4276A">
      <w:pPr>
        <w:pStyle w:val="a3"/>
        <w:autoSpaceDN w:val="0"/>
        <w:adjustRightInd w:val="0"/>
        <w:spacing w:after="0"/>
        <w:ind w:left="0" w:firstLine="709"/>
        <w:jc w:val="both"/>
        <w:rPr>
          <w:rFonts w:ascii="Times New Roman" w:hAnsi="Times New Roman" w:cs="Times New Roman"/>
          <w:color w:val="000000" w:themeColor="text1"/>
          <w:sz w:val="28"/>
          <w:szCs w:val="28"/>
        </w:rPr>
      </w:pPr>
      <w:r w:rsidRPr="00D4276A">
        <w:rPr>
          <w:rFonts w:ascii="Times New Roman" w:hAnsi="Times New Roman" w:cs="Times New Roman"/>
          <w:sz w:val="28"/>
          <w:szCs w:val="28"/>
        </w:rPr>
        <w:t xml:space="preserve">имеет место жительства на территории автономного округа, входящей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w:t>
      </w:r>
      <w:r>
        <w:rPr>
          <w:rFonts w:ascii="Times New Roman" w:hAnsi="Times New Roman" w:cs="Times New Roman"/>
          <w:sz w:val="28"/>
          <w:szCs w:val="28"/>
        </w:rPr>
        <w:t>08.05.</w:t>
      </w:r>
      <w:r w:rsidRPr="00D4276A">
        <w:rPr>
          <w:rFonts w:ascii="Times New Roman" w:hAnsi="Times New Roman" w:cs="Times New Roman"/>
          <w:sz w:val="28"/>
          <w:szCs w:val="28"/>
        </w:rPr>
        <w:t xml:space="preserve">2009 </w:t>
      </w:r>
      <w:r>
        <w:rPr>
          <w:rFonts w:ascii="Times New Roman" w:hAnsi="Times New Roman" w:cs="Times New Roman"/>
          <w:sz w:val="28"/>
          <w:szCs w:val="28"/>
        </w:rPr>
        <w:t>№</w:t>
      </w:r>
      <w:r w:rsidRPr="00D4276A">
        <w:rPr>
          <w:rFonts w:ascii="Times New Roman" w:hAnsi="Times New Roman" w:cs="Times New Roman"/>
          <w:sz w:val="28"/>
          <w:szCs w:val="28"/>
        </w:rPr>
        <w:t xml:space="preserve"> 631-р.</w:t>
      </w:r>
    </w:p>
    <w:p w:rsidR="000952B8" w:rsidRPr="00C82200" w:rsidRDefault="000952B8" w:rsidP="00D4276A">
      <w:pPr>
        <w:pStyle w:val="a3"/>
        <w:numPr>
          <w:ilvl w:val="0"/>
          <w:numId w:val="7"/>
        </w:numPr>
        <w:autoSpaceDN w:val="0"/>
        <w:adjustRightInd w:val="0"/>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предоставления компенсации Заявитель предоставляет в комитет экономической политики Администрации Ханты-Мансийского района заявление о предоставлении компенсации в произвольной форме, с </w:t>
      </w:r>
      <w:r w:rsidRPr="00C82200">
        <w:rPr>
          <w:rFonts w:ascii="Times New Roman" w:hAnsi="Times New Roman" w:cs="Times New Roman"/>
          <w:color w:val="000000" w:themeColor="text1"/>
          <w:sz w:val="28"/>
          <w:szCs w:val="28"/>
        </w:rPr>
        <w:t>приложением документов:</w:t>
      </w:r>
    </w:p>
    <w:p w:rsidR="000952B8" w:rsidRPr="00C82200" w:rsidRDefault="000952B8" w:rsidP="000952B8">
      <w:pPr>
        <w:autoSpaceDN w:val="0"/>
        <w:adjustRightInd w:val="0"/>
        <w:ind w:firstLine="709"/>
        <w:jc w:val="both"/>
        <w:rPr>
          <w:rFonts w:ascii="Times New Roman" w:hAnsi="Times New Roman" w:cs="Times New Roman"/>
          <w:color w:val="000000" w:themeColor="text1"/>
          <w:sz w:val="28"/>
          <w:szCs w:val="28"/>
        </w:rPr>
      </w:pPr>
      <w:r w:rsidRPr="00C82200">
        <w:rPr>
          <w:rFonts w:ascii="Times New Roman" w:hAnsi="Times New Roman" w:cs="Times New Roman"/>
          <w:color w:val="000000" w:themeColor="text1"/>
          <w:sz w:val="28"/>
          <w:szCs w:val="28"/>
        </w:rPr>
        <w:t>согласие на обработку персональных данных;</w:t>
      </w:r>
    </w:p>
    <w:p w:rsidR="000952B8" w:rsidRPr="00C82200" w:rsidRDefault="00373A22" w:rsidP="000952B8">
      <w:pPr>
        <w:autoSpaceDN w:val="0"/>
        <w:adjustRightInd w:val="0"/>
        <w:ind w:firstLine="709"/>
        <w:jc w:val="both"/>
        <w:rPr>
          <w:rFonts w:ascii="Times New Roman" w:hAnsi="Times New Roman" w:cs="Times New Roman"/>
          <w:color w:val="000000" w:themeColor="text1"/>
          <w:sz w:val="28"/>
          <w:szCs w:val="28"/>
        </w:rPr>
      </w:pPr>
      <w:r w:rsidRPr="00C82200">
        <w:rPr>
          <w:rFonts w:ascii="Times New Roman" w:hAnsi="Times New Roman" w:cs="Times New Roman"/>
          <w:color w:val="000000" w:themeColor="text1"/>
          <w:sz w:val="28"/>
          <w:szCs w:val="28"/>
        </w:rPr>
        <w:t xml:space="preserve">выписка из </w:t>
      </w:r>
      <w:proofErr w:type="spellStart"/>
      <w:r w:rsidRPr="00C82200">
        <w:rPr>
          <w:rFonts w:ascii="Times New Roman" w:hAnsi="Times New Roman" w:cs="Times New Roman"/>
          <w:color w:val="000000" w:themeColor="text1"/>
          <w:sz w:val="28"/>
          <w:szCs w:val="28"/>
        </w:rPr>
        <w:t>похозяйственной</w:t>
      </w:r>
      <w:proofErr w:type="spellEnd"/>
      <w:r w:rsidRPr="00C82200">
        <w:rPr>
          <w:rFonts w:ascii="Times New Roman" w:hAnsi="Times New Roman" w:cs="Times New Roman"/>
          <w:color w:val="000000" w:themeColor="text1"/>
          <w:sz w:val="28"/>
          <w:szCs w:val="28"/>
        </w:rPr>
        <w:t xml:space="preserve"> книги на 1 января текущего финансового года</w:t>
      </w:r>
      <w:r w:rsidR="000952B8" w:rsidRPr="00C82200">
        <w:rPr>
          <w:rFonts w:ascii="Times New Roman" w:hAnsi="Times New Roman" w:cs="Times New Roman"/>
          <w:color w:val="000000" w:themeColor="text1"/>
          <w:sz w:val="28"/>
          <w:szCs w:val="28"/>
        </w:rPr>
        <w:t>;</w:t>
      </w:r>
    </w:p>
    <w:p w:rsidR="009F6C11" w:rsidRPr="00C82200" w:rsidRDefault="009F6C11" w:rsidP="000952B8">
      <w:pPr>
        <w:autoSpaceDN w:val="0"/>
        <w:adjustRightInd w:val="0"/>
        <w:ind w:firstLine="709"/>
        <w:jc w:val="both"/>
        <w:rPr>
          <w:rFonts w:ascii="Times New Roman" w:hAnsi="Times New Roman" w:cs="Times New Roman"/>
          <w:color w:val="000000" w:themeColor="text1"/>
          <w:sz w:val="28"/>
          <w:szCs w:val="28"/>
        </w:rPr>
      </w:pPr>
      <w:r w:rsidRPr="00C82200">
        <w:rPr>
          <w:rFonts w:ascii="Times New Roman" w:hAnsi="Times New Roman"/>
          <w:color w:val="000000" w:themeColor="text1"/>
          <w:sz w:val="28"/>
          <w:szCs w:val="28"/>
        </w:rPr>
        <w:t>ветеринарно-санитарный паспорт подворья;</w:t>
      </w:r>
    </w:p>
    <w:p w:rsidR="000952B8" w:rsidRPr="00C82200" w:rsidRDefault="000952B8" w:rsidP="000952B8">
      <w:pPr>
        <w:autoSpaceDN w:val="0"/>
        <w:adjustRightInd w:val="0"/>
        <w:ind w:firstLine="709"/>
        <w:jc w:val="both"/>
        <w:rPr>
          <w:rFonts w:ascii="Times New Roman" w:hAnsi="Times New Roman" w:cs="Times New Roman"/>
          <w:color w:val="000000" w:themeColor="text1"/>
          <w:sz w:val="28"/>
          <w:szCs w:val="28"/>
        </w:rPr>
      </w:pPr>
      <w:r w:rsidRPr="00C82200">
        <w:rPr>
          <w:rFonts w:ascii="Times New Roman" w:hAnsi="Times New Roman" w:cs="Times New Roman"/>
          <w:color w:val="000000" w:themeColor="text1"/>
          <w:sz w:val="28"/>
          <w:szCs w:val="28"/>
        </w:rPr>
        <w:lastRenderedPageBreak/>
        <w:t>копию паспорта;</w:t>
      </w:r>
    </w:p>
    <w:p w:rsidR="009F6C11" w:rsidRPr="00C82200" w:rsidRDefault="009F6C11" w:rsidP="009F6C11">
      <w:pPr>
        <w:autoSpaceDN w:val="0"/>
        <w:adjustRightInd w:val="0"/>
        <w:ind w:firstLine="709"/>
        <w:jc w:val="both"/>
        <w:rPr>
          <w:rFonts w:ascii="Times New Roman" w:eastAsiaTheme="minorHAnsi" w:hAnsi="Times New Roman" w:cs="Times New Roman"/>
          <w:color w:val="000000" w:themeColor="text1"/>
          <w:sz w:val="28"/>
          <w:szCs w:val="28"/>
          <w:lang w:eastAsia="en-US"/>
        </w:rPr>
      </w:pPr>
      <w:r w:rsidRPr="00C82200">
        <w:rPr>
          <w:rFonts w:ascii="Times New Roman" w:eastAsiaTheme="minorHAnsi" w:hAnsi="Times New Roman" w:cs="Times New Roman"/>
          <w:color w:val="000000" w:themeColor="text1"/>
          <w:sz w:val="28"/>
          <w:szCs w:val="28"/>
          <w:lang w:eastAsia="en-US"/>
        </w:rPr>
        <w:t>копию договора купли-продажи оленей;</w:t>
      </w:r>
    </w:p>
    <w:p w:rsidR="009F6C11" w:rsidRPr="00C82200" w:rsidRDefault="009F6C11" w:rsidP="009F6C11">
      <w:pPr>
        <w:autoSpaceDN w:val="0"/>
        <w:adjustRightInd w:val="0"/>
        <w:ind w:firstLine="709"/>
        <w:jc w:val="both"/>
        <w:rPr>
          <w:rFonts w:ascii="Times New Roman" w:eastAsiaTheme="minorHAnsi" w:hAnsi="Times New Roman" w:cs="Times New Roman"/>
          <w:color w:val="000000" w:themeColor="text1"/>
          <w:sz w:val="28"/>
          <w:szCs w:val="28"/>
          <w:lang w:eastAsia="en-US"/>
        </w:rPr>
      </w:pPr>
      <w:r w:rsidRPr="00C82200">
        <w:rPr>
          <w:rFonts w:ascii="Times New Roman" w:eastAsiaTheme="minorHAnsi" w:hAnsi="Times New Roman" w:cs="Times New Roman"/>
          <w:color w:val="000000" w:themeColor="text1"/>
          <w:sz w:val="28"/>
          <w:szCs w:val="28"/>
          <w:lang w:eastAsia="en-US"/>
        </w:rPr>
        <w:t>копию акта приема-передачи оленей;</w:t>
      </w:r>
    </w:p>
    <w:p w:rsidR="009F6C11" w:rsidRPr="00C82200" w:rsidRDefault="009F6C11" w:rsidP="009F6C11">
      <w:pPr>
        <w:autoSpaceDN w:val="0"/>
        <w:adjustRightInd w:val="0"/>
        <w:ind w:firstLine="709"/>
        <w:jc w:val="both"/>
        <w:rPr>
          <w:rFonts w:ascii="Times New Roman" w:eastAsiaTheme="minorHAnsi" w:hAnsi="Times New Roman" w:cs="Times New Roman"/>
          <w:color w:val="000000" w:themeColor="text1"/>
          <w:sz w:val="28"/>
          <w:szCs w:val="28"/>
          <w:lang w:eastAsia="en-US"/>
        </w:rPr>
      </w:pPr>
      <w:r w:rsidRPr="00C82200">
        <w:rPr>
          <w:rFonts w:ascii="Times New Roman" w:eastAsiaTheme="minorHAnsi" w:hAnsi="Times New Roman" w:cs="Times New Roman"/>
          <w:color w:val="000000" w:themeColor="text1"/>
          <w:sz w:val="28"/>
          <w:szCs w:val="28"/>
          <w:lang w:eastAsia="en-US"/>
        </w:rPr>
        <w:t>документы, подтверждающие оплату приобретения оленей;</w:t>
      </w:r>
    </w:p>
    <w:p w:rsidR="000952B8" w:rsidRDefault="0037481F" w:rsidP="000834EF">
      <w:pPr>
        <w:widowControl/>
        <w:suppressAutoHyphens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C82200">
        <w:rPr>
          <w:rFonts w:ascii="Times New Roman" w:eastAsiaTheme="minorHAnsi" w:hAnsi="Times New Roman" w:cs="Times New Roman"/>
          <w:color w:val="000000" w:themeColor="text1"/>
          <w:sz w:val="28"/>
          <w:szCs w:val="28"/>
          <w:lang w:eastAsia="en-US"/>
        </w:rPr>
        <w:t xml:space="preserve">документы, подтверждающие наличие оленьих пастбищ или </w:t>
      </w:r>
      <w:r w:rsidR="000834EF" w:rsidRPr="00C82200">
        <w:rPr>
          <w:rFonts w:ascii="Times New Roman" w:eastAsiaTheme="minorHAnsi" w:hAnsi="Times New Roman" w:cs="Times New Roman"/>
          <w:color w:val="000000" w:themeColor="text1"/>
          <w:sz w:val="28"/>
          <w:szCs w:val="28"/>
          <w:lang w:eastAsia="en-US"/>
        </w:rPr>
        <w:t>письменное согласие пользователя территорий традиционного природопользования на использование оленьих пастбищ в границах данных территорий, указанных Заявителем</w:t>
      </w:r>
      <w:r w:rsidR="00AD6D39">
        <w:rPr>
          <w:rFonts w:ascii="Times New Roman" w:eastAsiaTheme="minorHAnsi" w:hAnsi="Times New Roman" w:cs="Times New Roman"/>
          <w:color w:val="000000" w:themeColor="text1"/>
          <w:sz w:val="28"/>
          <w:szCs w:val="28"/>
          <w:lang w:eastAsia="en-US"/>
        </w:rPr>
        <w:t>;</w:t>
      </w:r>
    </w:p>
    <w:p w:rsidR="00AD6D39" w:rsidRDefault="00AD6D39" w:rsidP="00AD6D39">
      <w:pPr>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реквизиты для перечисления </w:t>
      </w:r>
      <w:r w:rsidR="001C7403">
        <w:rPr>
          <w:rFonts w:ascii="Times New Roman" w:hAnsi="Times New Roman" w:cs="Times New Roman"/>
          <w:color w:val="000000" w:themeColor="text1"/>
          <w:sz w:val="28"/>
          <w:szCs w:val="28"/>
        </w:rPr>
        <w:t>компенсации</w:t>
      </w:r>
      <w:r>
        <w:rPr>
          <w:rFonts w:ascii="Times New Roman" w:hAnsi="Times New Roman" w:cs="Times New Roman"/>
          <w:color w:val="000000" w:themeColor="text1"/>
          <w:sz w:val="28"/>
          <w:szCs w:val="28"/>
        </w:rPr>
        <w:t>;</w:t>
      </w:r>
    </w:p>
    <w:p w:rsidR="00AD6D39" w:rsidRDefault="00AD6D39" w:rsidP="00AD6D39">
      <w:pPr>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копия идентификационного номера налогоплательщика;</w:t>
      </w:r>
    </w:p>
    <w:p w:rsidR="00AD6D39" w:rsidRPr="00C82200" w:rsidRDefault="00AD6D39" w:rsidP="00AD6D39">
      <w:pPr>
        <w:widowControl/>
        <w:suppressAutoHyphens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копия </w:t>
      </w:r>
      <w:r w:rsidRPr="00EE4697">
        <w:rPr>
          <w:rFonts w:ascii="Times New Roman" w:hAnsi="Times New Roman" w:cs="Times New Roman"/>
          <w:color w:val="000000" w:themeColor="text1"/>
          <w:sz w:val="28"/>
          <w:szCs w:val="28"/>
        </w:rPr>
        <w:t>страхового номера индивидуального лицевого счета</w:t>
      </w:r>
      <w:r>
        <w:rPr>
          <w:rFonts w:ascii="Times New Roman" w:hAnsi="Times New Roman" w:cs="Times New Roman"/>
          <w:color w:val="000000" w:themeColor="text1"/>
          <w:sz w:val="28"/>
          <w:szCs w:val="28"/>
        </w:rPr>
        <w:t>.</w:t>
      </w:r>
    </w:p>
    <w:p w:rsidR="00BA7758" w:rsidRPr="00BA7758" w:rsidRDefault="00BA7758" w:rsidP="00BA7758">
      <w:pPr>
        <w:pStyle w:val="a3"/>
        <w:numPr>
          <w:ilvl w:val="0"/>
          <w:numId w:val="7"/>
        </w:numPr>
        <w:autoSpaceDN w:val="0"/>
        <w:adjustRightInd w:val="0"/>
        <w:ind w:left="0" w:firstLine="709"/>
        <w:jc w:val="both"/>
        <w:rPr>
          <w:rFonts w:ascii="Times New Roman" w:hAnsi="Times New Roman" w:cs="Times New Roman"/>
          <w:color w:val="000000" w:themeColor="text1"/>
          <w:sz w:val="28"/>
          <w:szCs w:val="28"/>
        </w:rPr>
      </w:pPr>
      <w:r w:rsidRPr="00C82200">
        <w:rPr>
          <w:rFonts w:ascii="Times New Roman" w:hAnsi="Times New Roman" w:cs="Times New Roman"/>
          <w:color w:val="000000" w:themeColor="text1"/>
          <w:sz w:val="28"/>
          <w:szCs w:val="28"/>
        </w:rPr>
        <w:t xml:space="preserve">Компенсация предоставляется Заявителю 1 раз на приобретение не более </w:t>
      </w:r>
      <w:r w:rsidRPr="00BA7758">
        <w:rPr>
          <w:rFonts w:ascii="Times New Roman" w:hAnsi="Times New Roman" w:cs="Times New Roman"/>
          <w:color w:val="000000" w:themeColor="text1"/>
          <w:sz w:val="28"/>
          <w:szCs w:val="28"/>
        </w:rPr>
        <w:t>15 голов северных оленей.</w:t>
      </w:r>
    </w:p>
    <w:p w:rsidR="00BA7758" w:rsidRPr="00BA7758" w:rsidRDefault="00BA7758" w:rsidP="00BA7758">
      <w:pPr>
        <w:pStyle w:val="a3"/>
        <w:numPr>
          <w:ilvl w:val="0"/>
          <w:numId w:val="7"/>
        </w:numPr>
        <w:autoSpaceDN w:val="0"/>
        <w:adjustRightInd w:val="0"/>
        <w:ind w:left="0" w:firstLine="709"/>
        <w:jc w:val="both"/>
        <w:rPr>
          <w:rFonts w:ascii="Times New Roman" w:hAnsi="Times New Roman" w:cs="Times New Roman"/>
          <w:color w:val="000000" w:themeColor="text1"/>
          <w:sz w:val="28"/>
          <w:szCs w:val="28"/>
        </w:rPr>
      </w:pPr>
      <w:r w:rsidRPr="00BA7758">
        <w:rPr>
          <w:rFonts w:ascii="Times New Roman" w:hAnsi="Times New Roman" w:cs="Times New Roman"/>
          <w:color w:val="000000" w:themeColor="text1"/>
          <w:sz w:val="28"/>
          <w:szCs w:val="28"/>
        </w:rPr>
        <w:t xml:space="preserve">Порядок не распространяется на лиц из числа коренных малочисленных народов Севера, ранее получивших </w:t>
      </w:r>
      <w:r>
        <w:rPr>
          <w:rFonts w:ascii="Times New Roman" w:hAnsi="Times New Roman" w:cs="Times New Roman"/>
          <w:color w:val="000000" w:themeColor="text1"/>
          <w:sz w:val="28"/>
          <w:szCs w:val="28"/>
        </w:rPr>
        <w:t>к</w:t>
      </w:r>
      <w:r w:rsidRPr="00BA7758">
        <w:rPr>
          <w:rFonts w:ascii="Times New Roman" w:hAnsi="Times New Roman" w:cs="Times New Roman"/>
          <w:color w:val="000000" w:themeColor="text1"/>
          <w:sz w:val="28"/>
          <w:szCs w:val="28"/>
        </w:rPr>
        <w:t>омпенсацию.</w:t>
      </w:r>
    </w:p>
    <w:p w:rsidR="00BA7758" w:rsidRPr="00C82200" w:rsidRDefault="00BA7758" w:rsidP="00BA7758">
      <w:pPr>
        <w:pStyle w:val="a3"/>
        <w:numPr>
          <w:ilvl w:val="0"/>
          <w:numId w:val="7"/>
        </w:numPr>
        <w:autoSpaceDN w:val="0"/>
        <w:adjustRightInd w:val="0"/>
        <w:ind w:left="0" w:firstLine="709"/>
        <w:jc w:val="both"/>
        <w:rPr>
          <w:rFonts w:ascii="Times New Roman" w:hAnsi="Times New Roman" w:cs="Times New Roman"/>
          <w:color w:val="000000" w:themeColor="text1"/>
          <w:sz w:val="28"/>
          <w:szCs w:val="28"/>
        </w:rPr>
      </w:pPr>
      <w:r w:rsidRPr="00C82200">
        <w:rPr>
          <w:rFonts w:ascii="Times New Roman" w:hAnsi="Times New Roman" w:cs="Times New Roman"/>
          <w:color w:val="000000" w:themeColor="text1"/>
          <w:sz w:val="28"/>
          <w:szCs w:val="28"/>
        </w:rPr>
        <w:t>В случае отсутствия у Заявителя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на использование оленьих пастбищ в границах данных территорий, указанных Заявителем.</w:t>
      </w:r>
    </w:p>
    <w:p w:rsidR="00BA7758" w:rsidRPr="00BA7758" w:rsidRDefault="00BA7758" w:rsidP="00BA7758">
      <w:pPr>
        <w:pStyle w:val="a3"/>
        <w:numPr>
          <w:ilvl w:val="0"/>
          <w:numId w:val="7"/>
        </w:numPr>
        <w:autoSpaceDN w:val="0"/>
        <w:adjustRightInd w:val="0"/>
        <w:ind w:left="0" w:firstLine="709"/>
        <w:jc w:val="both"/>
        <w:rPr>
          <w:rFonts w:ascii="Times New Roman" w:hAnsi="Times New Roman" w:cs="Times New Roman"/>
          <w:color w:val="000000" w:themeColor="text1"/>
          <w:sz w:val="28"/>
          <w:szCs w:val="28"/>
        </w:rPr>
      </w:pPr>
      <w:r w:rsidRPr="00BA7758">
        <w:rPr>
          <w:rFonts w:ascii="Times New Roman" w:hAnsi="Times New Roman" w:cs="Times New Roman"/>
          <w:color w:val="000000" w:themeColor="text1"/>
          <w:sz w:val="28"/>
          <w:szCs w:val="28"/>
        </w:rPr>
        <w:t xml:space="preserve">Размер </w:t>
      </w:r>
      <w:r>
        <w:rPr>
          <w:rFonts w:ascii="Times New Roman" w:hAnsi="Times New Roman" w:cs="Times New Roman"/>
          <w:color w:val="000000" w:themeColor="text1"/>
          <w:sz w:val="28"/>
          <w:szCs w:val="28"/>
        </w:rPr>
        <w:t>к</w:t>
      </w:r>
      <w:r w:rsidRPr="00BA7758">
        <w:rPr>
          <w:rFonts w:ascii="Times New Roman" w:hAnsi="Times New Roman" w:cs="Times New Roman"/>
          <w:color w:val="000000" w:themeColor="text1"/>
          <w:sz w:val="28"/>
          <w:szCs w:val="28"/>
        </w:rPr>
        <w:t>омпенсации составляет 70% от стоимости приобретенных северных оленей, но не более 10 тысяч рублей на 1 оленя.</w:t>
      </w:r>
    </w:p>
    <w:p w:rsidR="000952B8" w:rsidRDefault="000952B8" w:rsidP="00564772">
      <w:pPr>
        <w:pStyle w:val="a3"/>
        <w:numPr>
          <w:ilvl w:val="0"/>
          <w:numId w:val="7"/>
        </w:numPr>
        <w:autoSpaceDN w:val="0"/>
        <w:adjustRightInd w:val="0"/>
        <w:spacing w:before="280"/>
        <w:ind w:left="0" w:firstLine="709"/>
        <w:jc w:val="both"/>
        <w:rPr>
          <w:rFonts w:ascii="Times New Roman" w:hAnsi="Times New Roman" w:cs="Times New Roman"/>
          <w:color w:val="000000" w:themeColor="text1"/>
          <w:sz w:val="28"/>
          <w:szCs w:val="28"/>
        </w:rPr>
      </w:pPr>
      <w:r w:rsidRPr="002A5069">
        <w:rPr>
          <w:rFonts w:ascii="Times New Roman" w:hAnsi="Times New Roman" w:cs="Times New Roman"/>
          <w:color w:val="000000" w:themeColor="text1"/>
          <w:sz w:val="28"/>
          <w:szCs w:val="28"/>
        </w:rPr>
        <w:t>Рассмотрение заявления и документов, принятие решения о соответствии или несоответствии Заявителя и представленных им документов критериям и требованиям, установленным Порядком осуществляется комиссией Администрации Ханты-Мансийского района при осуществлении отдельного государственного полномочия по поддержке коренных малочисленных народов Севера на территории Ханты-Мансийского района</w:t>
      </w:r>
      <w:r>
        <w:rPr>
          <w:rFonts w:ascii="Times New Roman" w:hAnsi="Times New Roman" w:cs="Times New Roman"/>
          <w:color w:val="000000" w:themeColor="text1"/>
          <w:sz w:val="28"/>
          <w:szCs w:val="28"/>
        </w:rPr>
        <w:t xml:space="preserve"> (далее – Комиссия)</w:t>
      </w:r>
      <w:r w:rsidRPr="002A5069">
        <w:rPr>
          <w:rFonts w:ascii="Times New Roman" w:hAnsi="Times New Roman" w:cs="Times New Roman"/>
          <w:color w:val="000000" w:themeColor="text1"/>
          <w:sz w:val="28"/>
          <w:szCs w:val="28"/>
        </w:rPr>
        <w:t>.</w:t>
      </w:r>
    </w:p>
    <w:p w:rsidR="00564772" w:rsidRPr="005E01F5" w:rsidRDefault="00564772" w:rsidP="00564772">
      <w:pPr>
        <w:pStyle w:val="a3"/>
        <w:numPr>
          <w:ilvl w:val="0"/>
          <w:numId w:val="7"/>
        </w:numPr>
        <w:autoSpaceDN w:val="0"/>
        <w:adjustRightInd w:val="0"/>
        <w:spacing w:before="280"/>
        <w:ind w:left="0" w:firstLine="709"/>
        <w:jc w:val="both"/>
        <w:rPr>
          <w:rFonts w:ascii="Times New Roman" w:hAnsi="Times New Roman" w:cs="Times New Roman"/>
          <w:color w:val="000000" w:themeColor="text1"/>
          <w:sz w:val="28"/>
          <w:szCs w:val="28"/>
        </w:rPr>
      </w:pPr>
      <w:r w:rsidRPr="005E01F5">
        <w:rPr>
          <w:rFonts w:ascii="Times New Roman" w:hAnsi="Times New Roman" w:cs="Times New Roman"/>
          <w:color w:val="000000" w:themeColor="text1"/>
          <w:sz w:val="28"/>
          <w:szCs w:val="28"/>
        </w:rPr>
        <w:t xml:space="preserve">С целью рассмотрения </w:t>
      </w:r>
      <w:r>
        <w:rPr>
          <w:rFonts w:ascii="Times New Roman" w:hAnsi="Times New Roman" w:cs="Times New Roman"/>
          <w:color w:val="000000" w:themeColor="text1"/>
          <w:sz w:val="28"/>
          <w:szCs w:val="28"/>
        </w:rPr>
        <w:t xml:space="preserve">Комиссией </w:t>
      </w:r>
      <w:r w:rsidRPr="005E01F5">
        <w:rPr>
          <w:rFonts w:ascii="Times New Roman" w:hAnsi="Times New Roman" w:cs="Times New Roman"/>
          <w:color w:val="000000" w:themeColor="text1"/>
          <w:sz w:val="28"/>
          <w:szCs w:val="28"/>
        </w:rPr>
        <w:t>заявления и документов</w:t>
      </w:r>
      <w:r>
        <w:rPr>
          <w:rFonts w:ascii="Times New Roman" w:hAnsi="Times New Roman" w:cs="Times New Roman"/>
          <w:color w:val="000000" w:themeColor="text1"/>
          <w:sz w:val="28"/>
          <w:szCs w:val="28"/>
        </w:rPr>
        <w:t>,</w:t>
      </w:r>
      <w:r w:rsidRPr="005E01F5">
        <w:rPr>
          <w:rFonts w:ascii="Times New Roman" w:hAnsi="Times New Roman" w:cs="Times New Roman"/>
          <w:color w:val="000000" w:themeColor="text1"/>
          <w:sz w:val="28"/>
          <w:szCs w:val="28"/>
        </w:rPr>
        <w:t xml:space="preserve"> Комитетом экономической политики Администрации Ханты-Мансийского района в рамках информационного межведомственного взаимодействия в течении 5 рабочих дней с даты регистрация заявления</w:t>
      </w:r>
      <w:r>
        <w:rPr>
          <w:rFonts w:ascii="Times New Roman" w:hAnsi="Times New Roman" w:cs="Times New Roman"/>
          <w:color w:val="000000" w:themeColor="text1"/>
          <w:sz w:val="28"/>
          <w:szCs w:val="28"/>
        </w:rPr>
        <w:t xml:space="preserve"> </w:t>
      </w:r>
      <w:r w:rsidRPr="005E01F5">
        <w:rPr>
          <w:rFonts w:ascii="Times New Roman" w:hAnsi="Times New Roman" w:cs="Times New Roman"/>
          <w:color w:val="000000" w:themeColor="text1"/>
          <w:sz w:val="28"/>
          <w:szCs w:val="28"/>
        </w:rPr>
        <w:t>запрашиваются</w:t>
      </w:r>
      <w:r w:rsidRPr="005E01F5">
        <w:rPr>
          <w:rFonts w:ascii="Times New Roman" w:hAnsi="Times New Roman" w:cs="Times New Roman"/>
          <w:sz w:val="28"/>
          <w:szCs w:val="28"/>
        </w:rPr>
        <w:t xml:space="preserve"> сведения из Реестра территорий традиционного природопользования (в Департаменте недропользования и природных ресурсов автономного округа).</w:t>
      </w:r>
    </w:p>
    <w:p w:rsidR="00373A22" w:rsidRDefault="00373A22" w:rsidP="00564772">
      <w:pPr>
        <w:pStyle w:val="a3"/>
        <w:numPr>
          <w:ilvl w:val="0"/>
          <w:numId w:val="7"/>
        </w:numPr>
        <w:autoSpaceDN w:val="0"/>
        <w:adjustRightInd w:val="0"/>
        <w:spacing w:before="28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отказа в предоставлении компенсации является несоответствие Заявителя, предоставленного заявления и документов условиям настоящего Порядка.</w:t>
      </w:r>
    </w:p>
    <w:p w:rsidR="00373A22" w:rsidRDefault="00373A22" w:rsidP="00564772">
      <w:pPr>
        <w:pStyle w:val="a3"/>
        <w:numPr>
          <w:ilvl w:val="0"/>
          <w:numId w:val="7"/>
        </w:numPr>
        <w:autoSpaceDN w:val="0"/>
        <w:adjustRightInd w:val="0"/>
        <w:spacing w:before="28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наличия оснований для отказа в предоставлении компенсации, комитетом экономической политики Администрации Ханты-Мансийского района, направляется уведомление об отказе в предоставлении компенсации.</w:t>
      </w:r>
    </w:p>
    <w:p w:rsidR="00BA7758" w:rsidRPr="00BA7758" w:rsidRDefault="000952B8" w:rsidP="00BA7758">
      <w:pPr>
        <w:pStyle w:val="a3"/>
        <w:numPr>
          <w:ilvl w:val="0"/>
          <w:numId w:val="7"/>
        </w:numPr>
        <w:tabs>
          <w:tab w:val="left" w:pos="1134"/>
        </w:tabs>
        <w:autoSpaceDN w:val="0"/>
        <w:adjustRightInd w:val="0"/>
        <w:spacing w:before="280"/>
        <w:ind w:left="0" w:firstLine="709"/>
        <w:jc w:val="both"/>
        <w:rPr>
          <w:rFonts w:ascii="Times New Roman" w:hAnsi="Times New Roman" w:cs="Times New Roman"/>
          <w:sz w:val="28"/>
          <w:szCs w:val="28"/>
        </w:rPr>
      </w:pPr>
      <w:r w:rsidRPr="00BA7758">
        <w:rPr>
          <w:rFonts w:ascii="Times New Roman" w:hAnsi="Times New Roman" w:cs="Times New Roman"/>
          <w:color w:val="000000" w:themeColor="text1"/>
          <w:sz w:val="28"/>
          <w:szCs w:val="28"/>
        </w:rPr>
        <w:lastRenderedPageBreak/>
        <w:t>Компенсация перечисляется Заявителю на счет, открытый в учреждениях Центрального банка Российской Федерации или кредитных организациях, не позднее 10-го рабочего дня, следующего за днем принятия главным распорядителем бюджетных средств решения о предоставлении субсидии.</w:t>
      </w:r>
    </w:p>
    <w:p w:rsidR="0062493E" w:rsidRDefault="000952B8" w:rsidP="00BA7758">
      <w:pPr>
        <w:pStyle w:val="a3"/>
        <w:numPr>
          <w:ilvl w:val="0"/>
          <w:numId w:val="7"/>
        </w:numPr>
        <w:tabs>
          <w:tab w:val="left" w:pos="1134"/>
        </w:tabs>
        <w:autoSpaceDN w:val="0"/>
        <w:adjustRightInd w:val="0"/>
        <w:spacing w:before="280"/>
        <w:ind w:left="0" w:firstLine="709"/>
        <w:jc w:val="both"/>
        <w:rPr>
          <w:rFonts w:ascii="Times New Roman" w:hAnsi="Times New Roman" w:cs="Times New Roman"/>
          <w:sz w:val="28"/>
          <w:szCs w:val="28"/>
        </w:rPr>
      </w:pPr>
      <w:r w:rsidRPr="00BA7758">
        <w:rPr>
          <w:rFonts w:ascii="Times New Roman" w:hAnsi="Times New Roman" w:cs="Times New Roman"/>
          <w:color w:val="000000" w:themeColor="text1"/>
          <w:sz w:val="28"/>
          <w:szCs w:val="28"/>
        </w:rPr>
        <w:t xml:space="preserve">В случае недостаточности лимитов бюджетных обязательств на текущий финансовый год на предоставление компенсации в полном объеме Заявителю, </w:t>
      </w:r>
      <w:r w:rsidRPr="00BA7758">
        <w:rPr>
          <w:rFonts w:ascii="Times New Roman" w:hAnsi="Times New Roman" w:cs="Times New Roman"/>
          <w:sz w:val="28"/>
          <w:szCs w:val="28"/>
        </w:rPr>
        <w:t>включенному в протокол Комиссии, предоставление компенсации осуществляется без повторного прохождения проверки заявления и документов, в пределах доведенных лимитов бюджетных обязательств на очередной финансовый год.</w:t>
      </w:r>
    </w:p>
    <w:p w:rsidR="0062493E" w:rsidRDefault="0062493E">
      <w:pPr>
        <w:widowControl/>
        <w:suppressAutoHyphens w:val="0"/>
        <w:autoSpaceDE/>
        <w:spacing w:after="160" w:line="259" w:lineRule="auto"/>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p>
    <w:p w:rsidR="004E0FF0" w:rsidRPr="00906F17" w:rsidRDefault="004E0FF0" w:rsidP="004E0FF0">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4</w:t>
      </w:r>
      <w:r w:rsidRPr="00906F17">
        <w:rPr>
          <w:rFonts w:ascii="Times New Roman" w:hAnsi="Times New Roman" w:cs="Times New Roman"/>
          <w:color w:val="000000" w:themeColor="text1"/>
          <w:sz w:val="28"/>
          <w:szCs w:val="28"/>
        </w:rPr>
        <w:t xml:space="preserve"> </w:t>
      </w:r>
    </w:p>
    <w:p w:rsidR="004E0FF0" w:rsidRPr="00906F17" w:rsidRDefault="004E0FF0" w:rsidP="004E0FF0">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к постановлению Администрации </w:t>
      </w:r>
    </w:p>
    <w:p w:rsidR="004E0FF0" w:rsidRPr="00906F17" w:rsidRDefault="004E0FF0" w:rsidP="004E0FF0">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Ханты-Мансийского района </w:t>
      </w:r>
    </w:p>
    <w:p w:rsidR="004E0FF0" w:rsidRPr="00906F17" w:rsidRDefault="004E0FF0" w:rsidP="004E0FF0">
      <w:pPr>
        <w:tabs>
          <w:tab w:val="left" w:pos="1134"/>
        </w:tabs>
        <w:ind w:firstLine="709"/>
        <w:jc w:val="right"/>
        <w:rPr>
          <w:rFonts w:ascii="Times New Roman" w:hAnsi="Times New Roman" w:cs="Times New Roman"/>
          <w:color w:val="000000" w:themeColor="text1"/>
          <w:sz w:val="28"/>
          <w:szCs w:val="28"/>
          <w:lang w:eastAsia="en-US"/>
        </w:rPr>
      </w:pPr>
      <w:r w:rsidRPr="00906F17">
        <w:rPr>
          <w:rFonts w:ascii="Times New Roman" w:hAnsi="Times New Roman" w:cs="Times New Roman"/>
          <w:color w:val="000000" w:themeColor="text1"/>
          <w:sz w:val="28"/>
          <w:szCs w:val="28"/>
          <w:lang w:eastAsia="en-US"/>
        </w:rPr>
        <w:t>от _______ № ____</w:t>
      </w:r>
    </w:p>
    <w:p w:rsidR="004E0FF0" w:rsidRPr="00815C27" w:rsidRDefault="004E0FF0" w:rsidP="004E0FF0">
      <w:pPr>
        <w:tabs>
          <w:tab w:val="left" w:pos="1134"/>
        </w:tabs>
        <w:ind w:firstLine="709"/>
        <w:jc w:val="right"/>
        <w:rPr>
          <w:rFonts w:ascii="Times New Roman" w:hAnsi="Times New Roman" w:cs="Times New Roman"/>
          <w:color w:val="000000" w:themeColor="text1"/>
          <w:sz w:val="28"/>
          <w:szCs w:val="28"/>
        </w:rPr>
      </w:pPr>
    </w:p>
    <w:p w:rsidR="004E0FF0" w:rsidRPr="00815C27" w:rsidRDefault="004E0FF0" w:rsidP="004E0FF0">
      <w:pPr>
        <w:tabs>
          <w:tab w:val="left" w:pos="1134"/>
        </w:tabs>
        <w:ind w:firstLine="709"/>
        <w:jc w:val="center"/>
        <w:rPr>
          <w:rFonts w:ascii="Times New Roman" w:hAnsi="Times New Roman" w:cs="Times New Roman"/>
          <w:color w:val="000000" w:themeColor="text1"/>
          <w:sz w:val="28"/>
          <w:szCs w:val="28"/>
        </w:rPr>
      </w:pPr>
      <w:r w:rsidRPr="00815C27">
        <w:rPr>
          <w:rFonts w:ascii="Times New Roman" w:hAnsi="Times New Roman" w:cs="Times New Roman"/>
          <w:color w:val="000000" w:themeColor="text1"/>
          <w:sz w:val="28"/>
          <w:szCs w:val="28"/>
        </w:rPr>
        <w:t xml:space="preserve">Порядок предоставления субсидий </w:t>
      </w:r>
      <w:r w:rsidR="00D22DF3" w:rsidRPr="00D22DF3">
        <w:rPr>
          <w:rFonts w:ascii="Times New Roman" w:hAnsi="Times New Roman" w:cs="Times New Roman"/>
          <w:color w:val="000000" w:themeColor="text1"/>
          <w:sz w:val="28"/>
          <w:szCs w:val="28"/>
        </w:rPr>
        <w:t>на продукцию охоты</w:t>
      </w:r>
    </w:p>
    <w:p w:rsidR="004E0FF0" w:rsidRDefault="004E0FF0" w:rsidP="004E0FF0">
      <w:pPr>
        <w:ind w:firstLine="709"/>
        <w:rPr>
          <w:rFonts w:ascii="Times New Roman" w:hAnsi="Times New Roman" w:cs="Times New Roman"/>
          <w:sz w:val="28"/>
          <w:szCs w:val="28"/>
        </w:rPr>
      </w:pPr>
    </w:p>
    <w:p w:rsidR="004E0FF0" w:rsidRDefault="004E0FF0" w:rsidP="004E0FF0">
      <w:pPr>
        <w:ind w:firstLine="709"/>
        <w:jc w:val="center"/>
        <w:rPr>
          <w:rFonts w:ascii="Times New Roman" w:hAnsi="Times New Roman" w:cs="Times New Roman"/>
          <w:sz w:val="28"/>
          <w:szCs w:val="28"/>
        </w:rPr>
      </w:pPr>
      <w:r w:rsidRPr="00FB0DDB">
        <w:rPr>
          <w:rFonts w:ascii="Times New Roman" w:eastAsiaTheme="minorEastAsia" w:hAnsi="Times New Roman" w:cs="Times New Roman"/>
          <w:sz w:val="28"/>
          <w:szCs w:val="28"/>
          <w:lang w:eastAsia="ru-RU"/>
        </w:rPr>
        <w:t xml:space="preserve">Раздел </w:t>
      </w:r>
      <w:r>
        <w:rPr>
          <w:rFonts w:ascii="Times New Roman" w:eastAsiaTheme="minorEastAsia" w:hAnsi="Times New Roman" w:cs="Times New Roman"/>
          <w:sz w:val="28"/>
          <w:szCs w:val="28"/>
          <w:lang w:val="en-US" w:eastAsia="ru-RU"/>
        </w:rPr>
        <w:t>I</w:t>
      </w:r>
      <w:r w:rsidRPr="00FB0DDB">
        <w:rPr>
          <w:rFonts w:ascii="Times New Roman" w:eastAsiaTheme="minorEastAsia" w:hAnsi="Times New Roman" w:cs="Times New Roman"/>
          <w:sz w:val="28"/>
          <w:szCs w:val="28"/>
          <w:lang w:eastAsia="ru-RU"/>
        </w:rPr>
        <w:t xml:space="preserve">. </w:t>
      </w:r>
      <w:r>
        <w:rPr>
          <w:rFonts w:ascii="Times New Roman" w:hAnsi="Times New Roman" w:cs="Times New Roman"/>
          <w:sz w:val="28"/>
          <w:szCs w:val="28"/>
        </w:rPr>
        <w:t>Общие положения</w:t>
      </w:r>
    </w:p>
    <w:p w:rsidR="004E0FF0" w:rsidRDefault="004E0FF0" w:rsidP="002448E1">
      <w:pPr>
        <w:ind w:firstLine="709"/>
        <w:jc w:val="center"/>
        <w:rPr>
          <w:rFonts w:ascii="Times New Roman" w:hAnsi="Times New Roman" w:cs="Times New Roman"/>
          <w:sz w:val="28"/>
          <w:szCs w:val="28"/>
        </w:rPr>
      </w:pPr>
    </w:p>
    <w:p w:rsidR="004E0FF0" w:rsidRPr="001C2A3A" w:rsidRDefault="004E0FF0" w:rsidP="002448E1">
      <w:pPr>
        <w:pStyle w:val="a3"/>
        <w:numPr>
          <w:ilvl w:val="0"/>
          <w:numId w:val="8"/>
        </w:numPr>
        <w:spacing w:after="0" w:line="240" w:lineRule="auto"/>
        <w:ind w:left="0" w:firstLine="709"/>
        <w:jc w:val="both"/>
        <w:rPr>
          <w:rFonts w:ascii="Times New Roman" w:hAnsi="Times New Roman" w:cs="Times New Roman"/>
          <w:sz w:val="28"/>
          <w:szCs w:val="28"/>
        </w:rPr>
      </w:pPr>
      <w:r w:rsidRPr="009D1E76">
        <w:rPr>
          <w:rFonts w:ascii="Times New Roman" w:hAnsi="Times New Roman" w:cs="Times New Roman"/>
          <w:color w:val="000000" w:themeColor="text1"/>
          <w:sz w:val="28"/>
          <w:szCs w:val="28"/>
        </w:rPr>
        <w:t xml:space="preserve">Настоящий Порядок регулирует правила, цели и условия предоставления субсидий </w:t>
      </w:r>
      <w:r w:rsidR="00D22DF3" w:rsidRPr="009D1E76">
        <w:rPr>
          <w:rFonts w:ascii="Times New Roman" w:eastAsia="Arial" w:hAnsi="Times New Roman" w:cs="Times New Roman"/>
          <w:color w:val="000000" w:themeColor="text1"/>
          <w:sz w:val="28"/>
          <w:szCs w:val="28"/>
        </w:rPr>
        <w:t>на продукцию охоты</w:t>
      </w:r>
      <w:r w:rsidRPr="009D1E76">
        <w:rPr>
          <w:rFonts w:ascii="Times New Roman" w:hAnsi="Times New Roman" w:cs="Times New Roman"/>
          <w:color w:val="000000" w:themeColor="text1"/>
          <w:sz w:val="28"/>
          <w:szCs w:val="28"/>
        </w:rPr>
        <w:t xml:space="preserve">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(далее – автономный округ) на реализацию отдельного</w:t>
      </w:r>
      <w:r w:rsidRPr="00306512">
        <w:rPr>
          <w:rFonts w:ascii="Times New Roman" w:hAnsi="Times New Roman" w:cs="Times New Roman"/>
          <w:color w:val="000000" w:themeColor="text1"/>
          <w:sz w:val="28"/>
          <w:szCs w:val="28"/>
        </w:rPr>
        <w:t xml:space="preserve">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r>
        <w:rPr>
          <w:rFonts w:ascii="Times New Roman" w:hAnsi="Times New Roman" w:cs="Times New Roman"/>
          <w:color w:val="000000" w:themeColor="text1"/>
          <w:sz w:val="28"/>
          <w:szCs w:val="28"/>
        </w:rPr>
        <w:t xml:space="preserve"> (далее – субсидии)</w:t>
      </w:r>
      <w:r w:rsidRPr="00306512">
        <w:rPr>
          <w:rFonts w:ascii="Times New Roman" w:eastAsia="Arial" w:hAnsi="Times New Roman" w:cs="Times New Roman"/>
          <w:color w:val="000000" w:themeColor="text1"/>
          <w:sz w:val="28"/>
          <w:szCs w:val="28"/>
        </w:rPr>
        <w:t xml:space="preserve">, и проведения отборов получателей субсидий </w:t>
      </w:r>
      <w:r w:rsidRPr="00306512">
        <w:rPr>
          <w:rFonts w:ascii="Times New Roman" w:hAnsi="Times New Roman" w:cs="Times New Roman"/>
          <w:color w:val="000000" w:themeColor="text1"/>
          <w:sz w:val="28"/>
          <w:szCs w:val="28"/>
        </w:rPr>
        <w:t>(далее – Порядок)</w:t>
      </w:r>
      <w:r>
        <w:rPr>
          <w:rFonts w:ascii="Times New Roman" w:hAnsi="Times New Roman" w:cs="Times New Roman"/>
          <w:color w:val="000000" w:themeColor="text1"/>
          <w:sz w:val="28"/>
          <w:szCs w:val="28"/>
        </w:rPr>
        <w:t>, в соответствии с п</w:t>
      </w:r>
      <w:r w:rsidRPr="000F24F6">
        <w:rPr>
          <w:rFonts w:ascii="Times New Roman" w:hAnsi="Times New Roman" w:cs="Times New Roman"/>
          <w:color w:val="000000" w:themeColor="text1"/>
          <w:sz w:val="28"/>
          <w:szCs w:val="28"/>
        </w:rPr>
        <w:t>оряд</w:t>
      </w:r>
      <w:r>
        <w:rPr>
          <w:rFonts w:ascii="Times New Roman" w:hAnsi="Times New Roman" w:cs="Times New Roman"/>
          <w:color w:val="000000" w:themeColor="text1"/>
          <w:sz w:val="28"/>
          <w:szCs w:val="28"/>
        </w:rPr>
        <w:t>ком</w:t>
      </w:r>
      <w:r w:rsidRPr="000F24F6">
        <w:rPr>
          <w:rFonts w:ascii="Times New Roman" w:hAnsi="Times New Roman" w:cs="Times New Roman"/>
          <w:color w:val="000000" w:themeColor="text1"/>
          <w:sz w:val="28"/>
          <w:szCs w:val="28"/>
        </w:rPr>
        <w:t xml:space="preserve"> предоставления субвенций органам местного самоуправления муниципальных образований Ханты-Мансийского автономного округа </w:t>
      </w:r>
      <w:r>
        <w:rPr>
          <w:rFonts w:ascii="Times New Roman" w:hAnsi="Times New Roman" w:cs="Times New Roman"/>
          <w:color w:val="000000" w:themeColor="text1"/>
          <w:sz w:val="28"/>
          <w:szCs w:val="28"/>
        </w:rPr>
        <w:t>–</w:t>
      </w:r>
      <w:r w:rsidRPr="000F24F6">
        <w:rPr>
          <w:rFonts w:ascii="Times New Roman" w:hAnsi="Times New Roman" w:cs="Times New Roman"/>
          <w:color w:val="000000" w:themeColor="text1"/>
          <w:sz w:val="28"/>
          <w:szCs w:val="28"/>
        </w:rPr>
        <w:t xml:space="preserve"> Югры на реализацию отдельного государственного полномочия по участию в реализации государственной программы Ханты-Мансийского автономного округа </w:t>
      </w:r>
      <w:r>
        <w:rPr>
          <w:rFonts w:ascii="Times New Roman" w:hAnsi="Times New Roman" w:cs="Times New Roman"/>
          <w:color w:val="000000" w:themeColor="text1"/>
          <w:sz w:val="28"/>
          <w:szCs w:val="28"/>
        </w:rPr>
        <w:t>– Югры «</w:t>
      </w:r>
      <w:r w:rsidRPr="000F24F6">
        <w:rPr>
          <w:rFonts w:ascii="Times New Roman" w:hAnsi="Times New Roman" w:cs="Times New Roman"/>
          <w:color w:val="000000" w:themeColor="text1"/>
          <w:sz w:val="28"/>
          <w:szCs w:val="28"/>
        </w:rPr>
        <w:t>Устойчивое развитие коренных малочисленных народов Севера</w:t>
      </w:r>
      <w:r>
        <w:rPr>
          <w:rFonts w:ascii="Times New Roman" w:hAnsi="Times New Roman" w:cs="Times New Roman"/>
          <w:color w:val="000000" w:themeColor="text1"/>
          <w:sz w:val="28"/>
          <w:szCs w:val="28"/>
        </w:rPr>
        <w:t>», утвержденным п</w:t>
      </w:r>
      <w:r w:rsidRPr="00E430B0">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E430B0">
        <w:rPr>
          <w:rFonts w:ascii="Times New Roman" w:hAnsi="Times New Roman" w:cs="Times New Roman"/>
          <w:color w:val="000000" w:themeColor="text1"/>
          <w:sz w:val="28"/>
          <w:szCs w:val="28"/>
        </w:rPr>
        <w:t xml:space="preserve"> Правительства </w:t>
      </w:r>
      <w:r w:rsidRPr="000F24F6">
        <w:rPr>
          <w:rFonts w:ascii="Times New Roman" w:hAnsi="Times New Roman" w:cs="Times New Roman"/>
          <w:color w:val="000000" w:themeColor="text1"/>
          <w:sz w:val="28"/>
          <w:szCs w:val="28"/>
        </w:rPr>
        <w:t xml:space="preserve">Ханты-Мансийского автономного округа </w:t>
      </w:r>
      <w:r>
        <w:rPr>
          <w:rFonts w:ascii="Times New Roman" w:hAnsi="Times New Roman" w:cs="Times New Roman"/>
          <w:color w:val="000000" w:themeColor="text1"/>
          <w:sz w:val="28"/>
          <w:szCs w:val="28"/>
        </w:rPr>
        <w:t>– Югры</w:t>
      </w:r>
      <w:r w:rsidRPr="00E430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 30.12.2021 №</w:t>
      </w:r>
      <w:r w:rsidRPr="00E430B0">
        <w:rPr>
          <w:rFonts w:ascii="Times New Roman" w:hAnsi="Times New Roman" w:cs="Times New Roman"/>
          <w:color w:val="000000" w:themeColor="text1"/>
          <w:sz w:val="28"/>
          <w:szCs w:val="28"/>
        </w:rPr>
        <w:t xml:space="preserve"> 639-п </w:t>
      </w:r>
      <w:r>
        <w:rPr>
          <w:rFonts w:ascii="Times New Roman" w:hAnsi="Times New Roman" w:cs="Times New Roman"/>
          <w:color w:val="000000" w:themeColor="text1"/>
          <w:sz w:val="28"/>
          <w:szCs w:val="28"/>
        </w:rPr>
        <w:t>«</w:t>
      </w:r>
      <w:r w:rsidRPr="00E430B0">
        <w:rPr>
          <w:rFonts w:ascii="Times New Roman" w:hAnsi="Times New Roman" w:cs="Times New Roman"/>
          <w:color w:val="000000" w:themeColor="text1"/>
          <w:sz w:val="28"/>
          <w:szCs w:val="28"/>
        </w:rPr>
        <w:t xml:space="preserve">О мерах по реализации государственной программы Ханты-Мансийского автономного округа </w:t>
      </w:r>
      <w:r>
        <w:rPr>
          <w:rFonts w:ascii="Times New Roman" w:hAnsi="Times New Roman" w:cs="Times New Roman"/>
          <w:color w:val="000000" w:themeColor="text1"/>
          <w:sz w:val="28"/>
          <w:szCs w:val="28"/>
        </w:rPr>
        <w:t>–</w:t>
      </w:r>
      <w:r w:rsidRPr="00E430B0">
        <w:rPr>
          <w:rFonts w:ascii="Times New Roman" w:hAnsi="Times New Roman" w:cs="Times New Roman"/>
          <w:color w:val="000000" w:themeColor="text1"/>
          <w:sz w:val="28"/>
          <w:szCs w:val="28"/>
        </w:rPr>
        <w:t xml:space="preserve"> Югры </w:t>
      </w:r>
      <w:r>
        <w:rPr>
          <w:rFonts w:ascii="Times New Roman" w:hAnsi="Times New Roman" w:cs="Times New Roman"/>
          <w:color w:val="000000" w:themeColor="text1"/>
          <w:sz w:val="28"/>
          <w:szCs w:val="28"/>
        </w:rPr>
        <w:t>«</w:t>
      </w:r>
      <w:r w:rsidRPr="00E430B0">
        <w:rPr>
          <w:rFonts w:ascii="Times New Roman" w:hAnsi="Times New Roman" w:cs="Times New Roman"/>
          <w:color w:val="000000" w:themeColor="text1"/>
          <w:sz w:val="28"/>
          <w:szCs w:val="28"/>
        </w:rPr>
        <w:t>Устойчивое развитие коренных малочисленных народов Севера</w:t>
      </w:r>
      <w:r>
        <w:rPr>
          <w:rFonts w:ascii="Times New Roman" w:hAnsi="Times New Roman" w:cs="Times New Roman"/>
          <w:color w:val="000000" w:themeColor="text1"/>
          <w:sz w:val="28"/>
          <w:szCs w:val="28"/>
        </w:rPr>
        <w:t>» (далее – Порядок 639-п)</w:t>
      </w:r>
      <w:r w:rsidRPr="00306512">
        <w:rPr>
          <w:rFonts w:ascii="Times New Roman" w:eastAsia="Arial" w:hAnsi="Times New Roman" w:cs="Times New Roman"/>
          <w:color w:val="000000" w:themeColor="text1"/>
          <w:sz w:val="28"/>
          <w:szCs w:val="28"/>
        </w:rPr>
        <w:t>.</w:t>
      </w:r>
    </w:p>
    <w:p w:rsidR="004E0FF0" w:rsidRPr="002448E1" w:rsidRDefault="004E0FF0" w:rsidP="002448E1">
      <w:pPr>
        <w:pStyle w:val="a3"/>
        <w:numPr>
          <w:ilvl w:val="0"/>
          <w:numId w:val="8"/>
        </w:numPr>
        <w:spacing w:after="0" w:line="240" w:lineRule="auto"/>
        <w:ind w:left="0" w:firstLine="709"/>
        <w:jc w:val="both"/>
        <w:rPr>
          <w:rFonts w:ascii="Times New Roman" w:hAnsi="Times New Roman" w:cs="Times New Roman"/>
          <w:sz w:val="28"/>
          <w:szCs w:val="28"/>
        </w:rPr>
      </w:pPr>
      <w:r w:rsidRPr="002448E1">
        <w:rPr>
          <w:rFonts w:ascii="Times New Roman" w:hAnsi="Times New Roman" w:cs="Times New Roman"/>
          <w:sz w:val="28"/>
          <w:szCs w:val="28"/>
        </w:rPr>
        <w:t>Для целей настоящего Порядка используются понятия:</w:t>
      </w:r>
    </w:p>
    <w:p w:rsidR="004E0FF0" w:rsidRPr="002448E1" w:rsidRDefault="004E0FF0" w:rsidP="002448E1">
      <w:pPr>
        <w:pStyle w:val="a3"/>
        <w:spacing w:after="0" w:line="240" w:lineRule="auto"/>
        <w:ind w:left="0" w:firstLine="709"/>
        <w:jc w:val="both"/>
        <w:rPr>
          <w:rFonts w:ascii="Times New Roman" w:hAnsi="Times New Roman" w:cs="Times New Roman"/>
          <w:sz w:val="28"/>
          <w:szCs w:val="28"/>
        </w:rPr>
      </w:pPr>
      <w:r w:rsidRPr="002448E1">
        <w:rPr>
          <w:rFonts w:ascii="Times New Roman" w:hAnsi="Times New Roman" w:cs="Times New Roman"/>
          <w:sz w:val="28"/>
          <w:szCs w:val="28"/>
        </w:rPr>
        <w:t xml:space="preserve">Договор – договор (соглашение) о добыче (вылове) водных биоресурсов с организацией, имеющей разрешение на добычу (вылов) водных биоресурсов, или договор (соглашение) о добыче охотничьих ресурсов с организацией, имеющей </w:t>
      </w:r>
      <w:proofErr w:type="spellStart"/>
      <w:r w:rsidRPr="002448E1">
        <w:rPr>
          <w:rFonts w:ascii="Times New Roman" w:hAnsi="Times New Roman" w:cs="Times New Roman"/>
          <w:sz w:val="28"/>
          <w:szCs w:val="28"/>
        </w:rPr>
        <w:t>охотхозяйственное</w:t>
      </w:r>
      <w:proofErr w:type="spellEnd"/>
      <w:r w:rsidRPr="002448E1">
        <w:rPr>
          <w:rFonts w:ascii="Times New Roman" w:hAnsi="Times New Roman" w:cs="Times New Roman"/>
          <w:sz w:val="28"/>
          <w:szCs w:val="28"/>
        </w:rPr>
        <w:t xml:space="preserve"> соглашение в соответствии с законодательством Российской Федерации, или договор (соглашение) о заготовке пищевых лесных ресурсов (или сбор лекарственных растений) с организацией, за которой закреплен лесной участок на указанный вид деятельности в соответствии с законодательством Российской Федерации, или договор (соглашение) купли-продажи продукции оленеводства с оленеводческими компаниями;</w:t>
      </w:r>
    </w:p>
    <w:p w:rsidR="004E0FF0" w:rsidRPr="002448E1" w:rsidRDefault="004E0FF0" w:rsidP="002448E1">
      <w:pPr>
        <w:pStyle w:val="a3"/>
        <w:spacing w:after="0" w:line="240" w:lineRule="auto"/>
        <w:ind w:left="0" w:firstLine="709"/>
        <w:jc w:val="both"/>
        <w:rPr>
          <w:rFonts w:ascii="Times New Roman" w:hAnsi="Times New Roman" w:cs="Times New Roman"/>
          <w:sz w:val="28"/>
          <w:szCs w:val="28"/>
        </w:rPr>
      </w:pPr>
      <w:r w:rsidRPr="002448E1">
        <w:rPr>
          <w:rFonts w:ascii="Times New Roman" w:hAnsi="Times New Roman" w:cs="Times New Roman"/>
          <w:sz w:val="28"/>
          <w:szCs w:val="28"/>
        </w:rPr>
        <w:t>Заготовитель – физическое лицо, осуществляющее добычу охотничьих ресурсов;</w:t>
      </w:r>
    </w:p>
    <w:p w:rsidR="004E0FF0" w:rsidRPr="002448E1" w:rsidRDefault="004E0FF0" w:rsidP="002448E1">
      <w:pPr>
        <w:pStyle w:val="a3"/>
        <w:spacing w:after="0" w:line="240" w:lineRule="auto"/>
        <w:ind w:left="0" w:firstLine="709"/>
        <w:jc w:val="both"/>
        <w:rPr>
          <w:rFonts w:ascii="Times New Roman" w:hAnsi="Times New Roman" w:cs="Times New Roman"/>
          <w:sz w:val="28"/>
          <w:szCs w:val="28"/>
        </w:rPr>
      </w:pPr>
      <w:r w:rsidRPr="002448E1">
        <w:rPr>
          <w:rFonts w:ascii="Times New Roman" w:hAnsi="Times New Roman" w:cs="Times New Roman"/>
          <w:sz w:val="28"/>
          <w:szCs w:val="28"/>
        </w:rPr>
        <w:t>Лимит добычи охотничьих ресурсов – объем допустимой годовой добычи охотничьих ресурсов, утверждаемый постановлением Губернатора автономного округа;</w:t>
      </w:r>
    </w:p>
    <w:p w:rsidR="004E0FF0" w:rsidRPr="002448E1" w:rsidRDefault="004E0FF0" w:rsidP="002448E1">
      <w:pPr>
        <w:pStyle w:val="a3"/>
        <w:spacing w:after="0" w:line="240" w:lineRule="auto"/>
        <w:ind w:left="0" w:firstLine="709"/>
        <w:jc w:val="both"/>
        <w:rPr>
          <w:rFonts w:ascii="Times New Roman" w:hAnsi="Times New Roman" w:cs="Times New Roman"/>
          <w:sz w:val="28"/>
          <w:szCs w:val="28"/>
        </w:rPr>
      </w:pPr>
      <w:r w:rsidRPr="002448E1">
        <w:rPr>
          <w:rFonts w:ascii="Times New Roman" w:hAnsi="Times New Roman" w:cs="Times New Roman"/>
          <w:sz w:val="28"/>
          <w:szCs w:val="28"/>
        </w:rPr>
        <w:lastRenderedPageBreak/>
        <w:t>Охотничьи ресурсы – объекты животного мира (соболь, выдра, лось), которые используются или могут быть использованы в целях охоты;</w:t>
      </w:r>
    </w:p>
    <w:p w:rsidR="004E0FF0" w:rsidRPr="002448E1" w:rsidRDefault="004E0FF0" w:rsidP="004E0FF0">
      <w:pPr>
        <w:pStyle w:val="a3"/>
        <w:spacing w:after="0" w:line="240" w:lineRule="auto"/>
        <w:ind w:left="0" w:firstLine="709"/>
        <w:jc w:val="both"/>
        <w:rPr>
          <w:rFonts w:ascii="Times New Roman" w:hAnsi="Times New Roman" w:cs="Times New Roman"/>
          <w:sz w:val="28"/>
          <w:szCs w:val="28"/>
        </w:rPr>
      </w:pPr>
      <w:r w:rsidRPr="002448E1">
        <w:rPr>
          <w:rFonts w:ascii="Times New Roman" w:hAnsi="Times New Roman" w:cs="Times New Roman"/>
          <w:sz w:val="28"/>
          <w:szCs w:val="28"/>
        </w:rPr>
        <w:t>продукция охоты – отловленные или отстреленные дикие животные (соболь, выдра, лось), их мясо, пушнина;</w:t>
      </w:r>
    </w:p>
    <w:p w:rsidR="004E0FF0" w:rsidRPr="002448E1" w:rsidRDefault="004E0FF0" w:rsidP="004E0FF0">
      <w:pPr>
        <w:pStyle w:val="a3"/>
        <w:spacing w:after="0" w:line="240" w:lineRule="auto"/>
        <w:ind w:left="0" w:firstLine="709"/>
        <w:jc w:val="both"/>
        <w:rPr>
          <w:rFonts w:ascii="Times New Roman" w:hAnsi="Times New Roman" w:cs="Times New Roman"/>
          <w:sz w:val="28"/>
          <w:szCs w:val="28"/>
        </w:rPr>
      </w:pPr>
      <w:r w:rsidRPr="002448E1">
        <w:rPr>
          <w:rFonts w:ascii="Times New Roman" w:hAnsi="Times New Roman" w:cs="Times New Roman"/>
          <w:sz w:val="28"/>
          <w:szCs w:val="28"/>
        </w:rPr>
        <w:t>Разрешение на добычу охотничьих ресурсов – документ, удостоверяющий право на добычу охотничьих ресурсов;</w:t>
      </w:r>
    </w:p>
    <w:p w:rsidR="004E0FF0" w:rsidRPr="002448E1" w:rsidRDefault="004E0FF0" w:rsidP="004E0FF0">
      <w:pPr>
        <w:pStyle w:val="a3"/>
        <w:spacing w:after="0" w:line="240" w:lineRule="auto"/>
        <w:ind w:left="0" w:firstLine="709"/>
        <w:jc w:val="both"/>
        <w:rPr>
          <w:rFonts w:ascii="Times New Roman" w:hAnsi="Times New Roman" w:cs="Times New Roman"/>
          <w:sz w:val="28"/>
          <w:szCs w:val="28"/>
        </w:rPr>
      </w:pPr>
      <w:r w:rsidRPr="002448E1">
        <w:rPr>
          <w:rFonts w:ascii="Times New Roman" w:hAnsi="Times New Roman" w:cs="Times New Roman"/>
          <w:sz w:val="28"/>
          <w:szCs w:val="28"/>
        </w:rPr>
        <w:t>Реестр организаций – реестр организаций, осуществляющих традиционную хозяйственную деятельность коренных малочисленных народов Севера в автономном округе, сформированный в соответствии с порядком, утвержденным постановлением Правительства автономного округа от 6 апреля 2007 года № 85-п «О реестре организаций, осуществляющих традиционную хозяйственную деятельность коренных малочисленных народов Севера в Ханты-Манси</w:t>
      </w:r>
      <w:r w:rsidR="002448E1" w:rsidRPr="002448E1">
        <w:rPr>
          <w:rFonts w:ascii="Times New Roman" w:hAnsi="Times New Roman" w:cs="Times New Roman"/>
          <w:sz w:val="28"/>
          <w:szCs w:val="28"/>
        </w:rPr>
        <w:t>йском автономном округе – Югре».</w:t>
      </w:r>
    </w:p>
    <w:p w:rsidR="004E0FF0" w:rsidRPr="001C01E9" w:rsidRDefault="004E0FF0" w:rsidP="00D22DF3">
      <w:pPr>
        <w:pStyle w:val="a3"/>
        <w:numPr>
          <w:ilvl w:val="0"/>
          <w:numId w:val="8"/>
        </w:numPr>
        <w:spacing w:after="0" w:line="240" w:lineRule="auto"/>
        <w:ind w:left="0" w:firstLine="709"/>
        <w:jc w:val="both"/>
        <w:rPr>
          <w:rFonts w:ascii="Times New Roman" w:hAnsi="Times New Roman" w:cs="Times New Roman"/>
          <w:color w:val="000000" w:themeColor="text1"/>
          <w:sz w:val="28"/>
          <w:szCs w:val="28"/>
        </w:rPr>
      </w:pPr>
      <w:r w:rsidRPr="001C01E9">
        <w:rPr>
          <w:rFonts w:ascii="Times New Roman" w:hAnsi="Times New Roman" w:cs="Times New Roman"/>
          <w:color w:val="000000" w:themeColor="text1"/>
          <w:sz w:val="28"/>
          <w:szCs w:val="28"/>
        </w:rPr>
        <w:t>Субсидии предоставляются с целью реализации государственной программы автономного округа – Югры «Устойчивое развитие коренных малочисленных народов Севера», муниципальной программы Ханты-Мансийского района «Устойчивое развитие коренных малочисленных народов Севера на территории Ханты-Мансийского района» в пределах доведенных лимитов бюджетных обязательств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p w:rsidR="004E0FF0" w:rsidRPr="00FD213F" w:rsidRDefault="004E0FF0" w:rsidP="00D22DF3">
      <w:pPr>
        <w:pStyle w:val="a3"/>
        <w:numPr>
          <w:ilvl w:val="0"/>
          <w:numId w:val="8"/>
        </w:numPr>
        <w:spacing w:after="0" w:line="240" w:lineRule="auto"/>
        <w:ind w:left="0" w:firstLine="709"/>
        <w:jc w:val="both"/>
        <w:rPr>
          <w:rFonts w:ascii="Times New Roman" w:hAnsi="Times New Roman" w:cs="Times New Roman"/>
          <w:sz w:val="28"/>
          <w:szCs w:val="28"/>
        </w:rPr>
      </w:pPr>
      <w:r w:rsidRPr="00FD213F">
        <w:rPr>
          <w:rFonts w:ascii="Times New Roman" w:hAnsi="Times New Roman" w:cs="Times New Roman"/>
          <w:sz w:val="28"/>
          <w:szCs w:val="28"/>
        </w:rPr>
        <w:t>Субсиди</w:t>
      </w:r>
      <w:r>
        <w:rPr>
          <w:rFonts w:ascii="Times New Roman" w:hAnsi="Times New Roman" w:cs="Times New Roman"/>
          <w:sz w:val="28"/>
          <w:szCs w:val="28"/>
        </w:rPr>
        <w:t>и</w:t>
      </w:r>
      <w:r w:rsidRPr="00FD213F">
        <w:rPr>
          <w:rFonts w:ascii="Times New Roman" w:hAnsi="Times New Roman" w:cs="Times New Roman"/>
          <w:sz w:val="28"/>
          <w:szCs w:val="28"/>
        </w:rPr>
        <w:t xml:space="preserve"> предоставляет Администрация Ханты-Мансийского района,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w:t>
      </w:r>
      <w:r>
        <w:rPr>
          <w:rFonts w:ascii="Times New Roman" w:hAnsi="Times New Roman" w:cs="Times New Roman"/>
          <w:sz w:val="28"/>
          <w:szCs w:val="28"/>
        </w:rPr>
        <w:t>главный распорядитель бюджетных средств</w:t>
      </w:r>
      <w:r w:rsidRPr="00FD213F">
        <w:rPr>
          <w:rFonts w:ascii="Times New Roman" w:hAnsi="Times New Roman" w:cs="Times New Roman"/>
          <w:sz w:val="28"/>
          <w:szCs w:val="28"/>
        </w:rPr>
        <w:t>).</w:t>
      </w:r>
    </w:p>
    <w:p w:rsidR="004E0FF0" w:rsidRDefault="004E0FF0" w:rsidP="00D22DF3">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17161">
        <w:rPr>
          <w:rFonts w:ascii="Times New Roman" w:hAnsi="Times New Roman" w:cs="Times New Roman"/>
          <w:color w:val="000000" w:themeColor="text1"/>
          <w:sz w:val="28"/>
          <w:szCs w:val="28"/>
        </w:rPr>
        <w:t xml:space="preserve">Субсидии предоставляются </w:t>
      </w:r>
      <w:r>
        <w:rPr>
          <w:rFonts w:ascii="Times New Roman" w:hAnsi="Times New Roman" w:cs="Times New Roman"/>
          <w:color w:val="000000" w:themeColor="text1"/>
          <w:sz w:val="28"/>
          <w:szCs w:val="28"/>
        </w:rPr>
        <w:t xml:space="preserve">на </w:t>
      </w:r>
      <w:r w:rsidR="00D22DF3">
        <w:rPr>
          <w:rFonts w:ascii="Times New Roman" w:hAnsi="Times New Roman" w:cs="Times New Roman"/>
          <w:color w:val="000000" w:themeColor="text1"/>
          <w:sz w:val="28"/>
          <w:szCs w:val="28"/>
        </w:rPr>
        <w:t xml:space="preserve">возмещение </w:t>
      </w:r>
      <w:r w:rsidR="00D22DF3" w:rsidRPr="00D22DF3">
        <w:rPr>
          <w:rFonts w:ascii="Times New Roman" w:hAnsi="Times New Roman" w:cs="Times New Roman"/>
          <w:color w:val="000000" w:themeColor="text1"/>
          <w:sz w:val="28"/>
          <w:szCs w:val="28"/>
        </w:rPr>
        <w:t>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w:t>
      </w:r>
      <w:r w:rsidRPr="00D11EB8">
        <w:rPr>
          <w:rFonts w:ascii="Times New Roman" w:hAnsi="Times New Roman" w:cs="Times New Roman"/>
          <w:color w:val="000000" w:themeColor="text1"/>
          <w:sz w:val="28"/>
          <w:szCs w:val="28"/>
        </w:rPr>
        <w:t>.</w:t>
      </w:r>
    </w:p>
    <w:p w:rsidR="004E0FF0" w:rsidRDefault="004E0FF0" w:rsidP="00D22DF3">
      <w:pPr>
        <w:pStyle w:val="a3"/>
        <w:numPr>
          <w:ilvl w:val="0"/>
          <w:numId w:val="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BF7634">
        <w:rPr>
          <w:rFonts w:ascii="Times New Roman" w:hAnsi="Times New Roman" w:cs="Times New Roman"/>
          <w:color w:val="000000" w:themeColor="text1"/>
          <w:sz w:val="28"/>
          <w:szCs w:val="28"/>
        </w:rPr>
        <w:t xml:space="preserve">Сведения о субсидиях размещаются </w:t>
      </w:r>
      <w:r>
        <w:rPr>
          <w:rFonts w:ascii="Times New Roman" w:hAnsi="Times New Roman" w:cs="Times New Roman"/>
          <w:color w:val="000000" w:themeColor="text1"/>
          <w:sz w:val="28"/>
          <w:szCs w:val="28"/>
        </w:rPr>
        <w:t xml:space="preserve">Комитетом по финансам Администрации Ханты-Мансийского района </w:t>
      </w:r>
      <w:r w:rsidRPr="00BF7634">
        <w:rPr>
          <w:rFonts w:ascii="Times New Roman" w:hAnsi="Times New Roman" w:cs="Times New Roman"/>
          <w:color w:val="000000" w:themeColor="text1"/>
          <w:sz w:val="28"/>
          <w:szCs w:val="28"/>
        </w:rPr>
        <w:t xml:space="preserve">на едином портале бюджетной системы Российской Федерации в информационно-телекоммуникационной сети «Интернет» (http://budget.gov.ru/) (далее – </w:t>
      </w:r>
      <w:r>
        <w:rPr>
          <w:rFonts w:ascii="Times New Roman" w:hAnsi="Times New Roman" w:cs="Times New Roman"/>
          <w:color w:val="000000" w:themeColor="text1"/>
          <w:sz w:val="28"/>
          <w:szCs w:val="28"/>
        </w:rPr>
        <w:t>единый портал</w:t>
      </w:r>
      <w:r w:rsidRPr="00BF763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порядке, установленном Министерством финансов Российской Федерации в течении 10 рабочих дней со дня, следующего за днем доведения бюджетных ассигнований на предоставление субсидий до главного распорядителя бюджетных средств</w:t>
      </w:r>
      <w:r w:rsidRPr="00BF7634">
        <w:rPr>
          <w:rFonts w:ascii="Times New Roman" w:hAnsi="Times New Roman" w:cs="Times New Roman"/>
          <w:color w:val="000000" w:themeColor="text1"/>
          <w:sz w:val="28"/>
          <w:szCs w:val="28"/>
        </w:rPr>
        <w:t>.</w:t>
      </w:r>
    </w:p>
    <w:p w:rsidR="004E0FF0" w:rsidRDefault="004E0FF0" w:rsidP="004E0FF0">
      <w:pPr>
        <w:ind w:firstLine="709"/>
        <w:jc w:val="both"/>
        <w:rPr>
          <w:rFonts w:ascii="Times New Roman" w:hAnsi="Times New Roman" w:cs="Times New Roman"/>
          <w:sz w:val="28"/>
          <w:szCs w:val="28"/>
        </w:rPr>
      </w:pPr>
    </w:p>
    <w:p w:rsidR="004E0FF0" w:rsidRDefault="004E0FF0" w:rsidP="004E0FF0">
      <w:pPr>
        <w:pStyle w:val="a3"/>
        <w:spacing w:after="0" w:line="240" w:lineRule="auto"/>
        <w:ind w:left="0" w:firstLine="709"/>
        <w:jc w:val="center"/>
        <w:rPr>
          <w:rFonts w:ascii="Times New Roman" w:eastAsiaTheme="minorEastAsia" w:hAnsi="Times New Roman" w:cs="Times New Roman"/>
          <w:sz w:val="28"/>
          <w:szCs w:val="28"/>
          <w:lang w:eastAsia="ru-RU"/>
        </w:rPr>
      </w:pPr>
      <w:r w:rsidRPr="00FB0DDB">
        <w:rPr>
          <w:rFonts w:ascii="Times New Roman" w:eastAsiaTheme="minorEastAsia" w:hAnsi="Times New Roman" w:cs="Times New Roman"/>
          <w:sz w:val="28"/>
          <w:szCs w:val="28"/>
          <w:lang w:eastAsia="ru-RU"/>
        </w:rPr>
        <w:t xml:space="preserve">Раздел </w:t>
      </w:r>
      <w:r>
        <w:rPr>
          <w:rFonts w:ascii="Times New Roman" w:eastAsiaTheme="minorEastAsia" w:hAnsi="Times New Roman" w:cs="Times New Roman"/>
          <w:sz w:val="28"/>
          <w:szCs w:val="28"/>
          <w:lang w:val="en-US" w:eastAsia="ru-RU"/>
        </w:rPr>
        <w:t>II</w:t>
      </w:r>
      <w:r w:rsidRPr="00FB0D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Условия и порядок проведения отбора получателей субсидии</w:t>
      </w:r>
    </w:p>
    <w:p w:rsidR="004E0FF0" w:rsidRPr="006D1789" w:rsidRDefault="004E0FF0" w:rsidP="004E0FF0">
      <w:pPr>
        <w:pStyle w:val="a3"/>
        <w:spacing w:after="0" w:line="240" w:lineRule="auto"/>
        <w:ind w:left="0" w:firstLine="709"/>
        <w:jc w:val="center"/>
        <w:rPr>
          <w:rFonts w:ascii="Times New Roman" w:hAnsi="Times New Roman" w:cs="Times New Roman"/>
          <w:sz w:val="28"/>
          <w:szCs w:val="28"/>
        </w:rPr>
      </w:pPr>
    </w:p>
    <w:p w:rsidR="004E0FF0" w:rsidRPr="0072073B" w:rsidRDefault="004E0FF0" w:rsidP="00D22DF3">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Отбор получателей субсидии осуществляется в государственной интегрированной информационной системе управления общественными </w:t>
      </w:r>
      <w:r>
        <w:rPr>
          <w:rFonts w:ascii="Times New Roman" w:hAnsi="Times New Roman" w:cs="Times New Roman"/>
          <w:sz w:val="28"/>
          <w:szCs w:val="28"/>
        </w:rPr>
        <w:lastRenderedPageBreak/>
        <w:t>финансами «Электронный бюджет» (далее – система «Электронный бюджет»).</w:t>
      </w:r>
    </w:p>
    <w:p w:rsidR="004E0FF0"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72073B">
        <w:rPr>
          <w:rFonts w:ascii="Times New Roman" w:hAnsi="Times New Roman" w:cs="Times New Roman"/>
          <w:sz w:val="28"/>
          <w:szCs w:val="28"/>
        </w:rPr>
        <w:t xml:space="preserve">Обеспечение доступа к системе </w:t>
      </w:r>
      <w:r>
        <w:rPr>
          <w:rFonts w:ascii="Times New Roman" w:hAnsi="Times New Roman" w:cs="Times New Roman"/>
          <w:sz w:val="28"/>
          <w:szCs w:val="28"/>
        </w:rPr>
        <w:t>«</w:t>
      </w:r>
      <w:r w:rsidRPr="0072073B">
        <w:rPr>
          <w:rFonts w:ascii="Times New Roman" w:hAnsi="Times New Roman" w:cs="Times New Roman"/>
          <w:sz w:val="28"/>
          <w:szCs w:val="28"/>
        </w:rPr>
        <w:t>Электронный бюджет</w:t>
      </w:r>
      <w:r>
        <w:rPr>
          <w:rFonts w:ascii="Times New Roman" w:hAnsi="Times New Roman" w:cs="Times New Roman"/>
          <w:sz w:val="28"/>
          <w:szCs w:val="28"/>
        </w:rPr>
        <w:t xml:space="preserve">» </w:t>
      </w:r>
      <w:r w:rsidRPr="0072073B">
        <w:rPr>
          <w:rFonts w:ascii="Times New Roman" w:hAnsi="Times New Roman" w:cs="Times New Roman"/>
          <w:sz w:val="28"/>
          <w:szCs w:val="28"/>
        </w:rPr>
        <w:t xml:space="preserve">осуществляется с использованием федеральной государственной </w:t>
      </w:r>
      <w:r>
        <w:rPr>
          <w:rFonts w:ascii="Times New Roman" w:hAnsi="Times New Roman" w:cs="Times New Roman"/>
          <w:sz w:val="28"/>
          <w:szCs w:val="28"/>
        </w:rPr>
        <w:t>информационной системы «</w:t>
      </w:r>
      <w:r w:rsidRPr="0072073B">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72073B">
        <w:rPr>
          <w:rFonts w:ascii="Times New Roman" w:hAnsi="Times New Roman" w:cs="Times New Roman"/>
          <w:sz w:val="28"/>
          <w:szCs w:val="28"/>
        </w:rPr>
        <w:t xml:space="preserve"> (далее </w:t>
      </w:r>
      <w:r>
        <w:rPr>
          <w:rFonts w:ascii="Times New Roman" w:hAnsi="Times New Roman" w:cs="Times New Roman"/>
          <w:sz w:val="28"/>
          <w:szCs w:val="28"/>
        </w:rPr>
        <w:t>–</w:t>
      </w:r>
      <w:r w:rsidRPr="0072073B">
        <w:rPr>
          <w:rFonts w:ascii="Times New Roman" w:hAnsi="Times New Roman" w:cs="Times New Roman"/>
          <w:sz w:val="28"/>
          <w:szCs w:val="28"/>
        </w:rPr>
        <w:t xml:space="preserve"> единая система идентификации и аутентификации).</w:t>
      </w:r>
    </w:p>
    <w:p w:rsidR="004E0FF0" w:rsidRPr="00AC0ED4" w:rsidRDefault="004E0FF0" w:rsidP="00D22DF3">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Взаимодействие участников отбора и главного распорядителя бюджетных средств осуществляется в системе «Электронный бюджет».</w:t>
      </w:r>
    </w:p>
    <w:p w:rsidR="004E0FF0" w:rsidRPr="00881717" w:rsidRDefault="004E0FF0" w:rsidP="00D22DF3">
      <w:pPr>
        <w:pStyle w:val="a3"/>
        <w:numPr>
          <w:ilvl w:val="0"/>
          <w:numId w:val="8"/>
        </w:numPr>
        <w:spacing w:after="0" w:line="240" w:lineRule="auto"/>
        <w:ind w:left="0" w:firstLine="709"/>
        <w:jc w:val="both"/>
        <w:rPr>
          <w:rFonts w:ascii="Times New Roman" w:hAnsi="Times New Roman" w:cs="Times New Roman"/>
          <w:sz w:val="28"/>
          <w:szCs w:val="28"/>
        </w:rPr>
      </w:pPr>
      <w:r w:rsidRPr="0050676A">
        <w:rPr>
          <w:rFonts w:ascii="Times New Roman" w:hAnsi="Times New Roman" w:cs="Times New Roman"/>
          <w:color w:val="000000" w:themeColor="text1"/>
          <w:sz w:val="28"/>
          <w:szCs w:val="28"/>
          <w:lang w:eastAsia="ru-RU"/>
        </w:rPr>
        <w:t>Отбор получателей субсидии осуществляется посредством запроса предложений.</w:t>
      </w:r>
    </w:p>
    <w:p w:rsidR="004E0FF0" w:rsidRPr="00111E65"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111E65">
        <w:rPr>
          <w:rFonts w:ascii="Times New Roman" w:hAnsi="Times New Roman" w:cs="Times New Roman"/>
          <w:sz w:val="28"/>
          <w:szCs w:val="28"/>
        </w:rPr>
        <w:t xml:space="preserve">Объявление о проведении отбора размещается </w:t>
      </w:r>
      <w:r>
        <w:rPr>
          <w:rFonts w:ascii="Times New Roman" w:hAnsi="Times New Roman" w:cs="Times New Roman"/>
          <w:sz w:val="28"/>
          <w:szCs w:val="28"/>
        </w:rPr>
        <w:t>главным распорядителем бюджетных средств</w:t>
      </w:r>
      <w:r w:rsidRPr="00111E65">
        <w:rPr>
          <w:rFonts w:ascii="Times New Roman" w:hAnsi="Times New Roman" w:cs="Times New Roman"/>
          <w:sz w:val="28"/>
          <w:szCs w:val="28"/>
        </w:rPr>
        <w:t xml:space="preserve"> до дня начала приема заявок, после подписания усиленной квалифицированной электронной подписью руководителя </w:t>
      </w:r>
      <w:r>
        <w:rPr>
          <w:rFonts w:ascii="Times New Roman" w:hAnsi="Times New Roman" w:cs="Times New Roman"/>
          <w:sz w:val="28"/>
          <w:szCs w:val="28"/>
        </w:rPr>
        <w:t>главного распорядителя бюджетных средств</w:t>
      </w:r>
      <w:r w:rsidRPr="00111E65">
        <w:rPr>
          <w:rFonts w:ascii="Times New Roman" w:hAnsi="Times New Roman" w:cs="Times New Roman"/>
          <w:sz w:val="28"/>
          <w:szCs w:val="28"/>
        </w:rPr>
        <w:t xml:space="preserve"> (уполномоченного им лица) и публикации на едином портале информации о субсидии.</w:t>
      </w:r>
    </w:p>
    <w:p w:rsidR="004E0FF0" w:rsidRPr="002634C0"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2634C0">
        <w:rPr>
          <w:rFonts w:ascii="Times New Roman" w:hAnsi="Times New Roman" w:cs="Times New Roman"/>
          <w:sz w:val="28"/>
          <w:szCs w:val="28"/>
        </w:rPr>
        <w:t>Объявление о проведении отбора</w:t>
      </w:r>
      <w:r>
        <w:rPr>
          <w:rFonts w:ascii="Times New Roman" w:hAnsi="Times New Roman" w:cs="Times New Roman"/>
          <w:sz w:val="28"/>
          <w:szCs w:val="28"/>
        </w:rPr>
        <w:t xml:space="preserve"> получателей субсидий</w:t>
      </w:r>
      <w:r w:rsidRPr="002634C0">
        <w:rPr>
          <w:rFonts w:ascii="Times New Roman" w:hAnsi="Times New Roman" w:cs="Times New Roman"/>
          <w:sz w:val="28"/>
          <w:szCs w:val="28"/>
        </w:rPr>
        <w:t xml:space="preserve"> формируется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«Электронный бюджет»</w:t>
      </w:r>
      <w:r w:rsidRPr="002634C0">
        <w:rPr>
          <w:rFonts w:ascii="Times New Roman" w:hAnsi="Times New Roman" w:cs="Times New Roman"/>
          <w:sz w:val="28"/>
          <w:szCs w:val="28"/>
        </w:rPr>
        <w:t xml:space="preserve">, подписывается усиленной квалифицированной электронной подписью руководителя </w:t>
      </w:r>
      <w:r>
        <w:rPr>
          <w:rFonts w:ascii="Times New Roman" w:hAnsi="Times New Roman" w:cs="Times New Roman"/>
          <w:sz w:val="28"/>
          <w:szCs w:val="28"/>
        </w:rPr>
        <w:t>главного распорядителя бюджетных средств</w:t>
      </w:r>
      <w:r w:rsidRPr="00111E65">
        <w:rPr>
          <w:rFonts w:ascii="Times New Roman" w:hAnsi="Times New Roman" w:cs="Times New Roman"/>
          <w:sz w:val="28"/>
          <w:szCs w:val="28"/>
        </w:rPr>
        <w:t xml:space="preserve"> </w:t>
      </w:r>
      <w:r w:rsidRPr="002634C0">
        <w:rPr>
          <w:rFonts w:ascii="Times New Roman" w:hAnsi="Times New Roman" w:cs="Times New Roman"/>
          <w:sz w:val="28"/>
          <w:szCs w:val="28"/>
        </w:rPr>
        <w:t>(уполномоченного им лица), публикуется на едином портале и включает в себя следующую информацию:</w:t>
      </w:r>
    </w:p>
    <w:p w:rsidR="004E0FF0" w:rsidRDefault="004E0FF0" w:rsidP="004E0FF0">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отбора получателей субсидий;</w:t>
      </w:r>
    </w:p>
    <w:p w:rsidR="004E0FF0" w:rsidRDefault="004E0FF0" w:rsidP="004E0FF0">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дата начала подачи заявок, а также дата окончания приема заявок (д</w:t>
      </w:r>
      <w:r w:rsidRPr="00EF633B">
        <w:rPr>
          <w:rFonts w:ascii="Times New Roman" w:hAnsi="Times New Roman" w:cs="Times New Roman"/>
          <w:sz w:val="28"/>
          <w:szCs w:val="28"/>
        </w:rPr>
        <w:t>ата окончания приема заявок не может быть ранее 10-го календарного дня, следующего за днем размещения объявления о проведении отбора получателей субсидий</w:t>
      </w:r>
      <w:r>
        <w:rPr>
          <w:rFonts w:ascii="Times New Roman" w:hAnsi="Times New Roman" w:cs="Times New Roman"/>
          <w:sz w:val="28"/>
          <w:szCs w:val="28"/>
        </w:rPr>
        <w:t>);</w:t>
      </w:r>
    </w:p>
    <w:p w:rsidR="004E0FF0" w:rsidRDefault="004E0FF0" w:rsidP="004E0FF0">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наименование, место нахождения, почтовый адрес, адрес электронной почты, контактный телефон главного распорядителя бюджетных средств;</w:t>
      </w:r>
    </w:p>
    <w:p w:rsidR="004E0FF0" w:rsidRDefault="004E0FF0" w:rsidP="004E0FF0">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субсидии;</w:t>
      </w:r>
    </w:p>
    <w:p w:rsidR="004E0FF0" w:rsidRPr="00216519" w:rsidRDefault="004E0FF0" w:rsidP="004E0FF0">
      <w:pPr>
        <w:autoSpaceDN w:val="0"/>
        <w:adjustRightInd w:val="0"/>
        <w:ind w:firstLine="709"/>
        <w:jc w:val="both"/>
        <w:rPr>
          <w:rFonts w:ascii="Times New Roman" w:hAnsi="Times New Roman" w:cs="Times New Roman"/>
          <w:color w:val="000000" w:themeColor="text1"/>
          <w:sz w:val="28"/>
          <w:szCs w:val="28"/>
        </w:rPr>
      </w:pPr>
      <w:r w:rsidRPr="00216519">
        <w:rPr>
          <w:rFonts w:ascii="Times New Roman" w:hAnsi="Times New Roman" w:cs="Times New Roman"/>
          <w:color w:val="000000" w:themeColor="text1"/>
          <w:sz w:val="28"/>
          <w:szCs w:val="28"/>
        </w:rPr>
        <w:t>доменное имя и (или) указатели страниц системы «Электронный бюджет»;</w:t>
      </w:r>
    </w:p>
    <w:p w:rsidR="004E0FF0" w:rsidRDefault="004E0FF0" w:rsidP="004E0FF0">
      <w:pPr>
        <w:autoSpaceDN w:val="0"/>
        <w:adjustRightInd w:val="0"/>
        <w:ind w:firstLine="709"/>
        <w:jc w:val="both"/>
        <w:rPr>
          <w:rFonts w:ascii="Times New Roman" w:hAnsi="Times New Roman" w:cs="Times New Roman"/>
          <w:sz w:val="28"/>
          <w:szCs w:val="28"/>
        </w:rPr>
      </w:pPr>
      <w:r w:rsidRPr="009D1E76">
        <w:rPr>
          <w:rFonts w:ascii="Times New Roman" w:hAnsi="Times New Roman" w:cs="Times New Roman"/>
          <w:sz w:val="28"/>
          <w:szCs w:val="28"/>
        </w:rPr>
        <w:t xml:space="preserve">требования к участникам отбора, предъявляемые в соответствии с пунктом </w:t>
      </w:r>
      <w:r w:rsidR="009D1E76" w:rsidRPr="009D1E76">
        <w:rPr>
          <w:rFonts w:ascii="Times New Roman" w:hAnsi="Times New Roman" w:cs="Times New Roman"/>
          <w:sz w:val="28"/>
          <w:szCs w:val="28"/>
        </w:rPr>
        <w:t>56</w:t>
      </w:r>
      <w:r w:rsidRPr="009D1E76">
        <w:rPr>
          <w:rFonts w:ascii="Times New Roman" w:hAnsi="Times New Roman" w:cs="Times New Roman"/>
          <w:sz w:val="28"/>
          <w:szCs w:val="28"/>
        </w:rPr>
        <w:t xml:space="preserve"> настоящего Порядка и к перечню документов, представляемых участниками отбора для подтверждения соответствия указанным</w:t>
      </w:r>
      <w:r>
        <w:rPr>
          <w:rFonts w:ascii="Times New Roman" w:hAnsi="Times New Roman" w:cs="Times New Roman"/>
          <w:sz w:val="28"/>
          <w:szCs w:val="28"/>
        </w:rPr>
        <w:t xml:space="preserve"> требованиям;</w:t>
      </w:r>
    </w:p>
    <w:p w:rsidR="004E0FF0" w:rsidRPr="00541071" w:rsidRDefault="004E0FF0" w:rsidP="004E0FF0">
      <w:pPr>
        <w:autoSpaceDN w:val="0"/>
        <w:adjustRightInd w:val="0"/>
        <w:ind w:firstLine="709"/>
        <w:jc w:val="both"/>
        <w:rPr>
          <w:rFonts w:ascii="Times New Roman" w:hAnsi="Times New Roman" w:cs="Times New Roman"/>
          <w:color w:val="000000" w:themeColor="text1"/>
          <w:sz w:val="28"/>
          <w:szCs w:val="28"/>
        </w:rPr>
      </w:pPr>
      <w:r w:rsidRPr="00541071">
        <w:rPr>
          <w:rFonts w:ascii="Times New Roman" w:hAnsi="Times New Roman" w:cs="Times New Roman"/>
          <w:color w:val="000000" w:themeColor="text1"/>
          <w:sz w:val="28"/>
          <w:szCs w:val="28"/>
        </w:rPr>
        <w:t>категории и (или) критерии отбора;</w:t>
      </w:r>
    </w:p>
    <w:p w:rsidR="004E0FF0" w:rsidRDefault="004E0FF0" w:rsidP="004E0FF0">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w:t>
      </w:r>
      <w:r w:rsidRPr="00655947">
        <w:rPr>
          <w:rFonts w:ascii="Times New Roman" w:hAnsi="Times New Roman" w:cs="Times New Roman"/>
          <w:sz w:val="28"/>
          <w:szCs w:val="28"/>
        </w:rPr>
        <w:t>орядок подачи участниками отбора заявок и требования, предъявляемые к форме и содержанию заявок</w:t>
      </w:r>
      <w:r>
        <w:rPr>
          <w:rFonts w:ascii="Times New Roman" w:hAnsi="Times New Roman" w:cs="Times New Roman"/>
          <w:sz w:val="28"/>
          <w:szCs w:val="28"/>
        </w:rPr>
        <w:t>;</w:t>
      </w:r>
    </w:p>
    <w:p w:rsidR="004E0FF0" w:rsidRDefault="004E0FF0" w:rsidP="004E0FF0">
      <w:pPr>
        <w:autoSpaceDN w:val="0"/>
        <w:adjustRightInd w:val="0"/>
        <w:ind w:firstLine="709"/>
        <w:jc w:val="both"/>
        <w:rPr>
          <w:rFonts w:ascii="Times New Roman" w:hAnsi="Times New Roman" w:cs="Times New Roman"/>
          <w:sz w:val="28"/>
          <w:szCs w:val="28"/>
        </w:rPr>
      </w:pPr>
      <w:r w:rsidRPr="00655947">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r>
        <w:rPr>
          <w:rFonts w:ascii="Times New Roman" w:hAnsi="Times New Roman" w:cs="Times New Roman"/>
          <w:sz w:val="28"/>
          <w:szCs w:val="28"/>
        </w:rPr>
        <w:t>;</w:t>
      </w:r>
    </w:p>
    <w:p w:rsidR="004E0FF0" w:rsidRDefault="004E0FF0" w:rsidP="004E0FF0">
      <w:pPr>
        <w:autoSpaceDN w:val="0"/>
        <w:adjustRightInd w:val="0"/>
        <w:ind w:firstLine="709"/>
        <w:jc w:val="both"/>
        <w:rPr>
          <w:rFonts w:ascii="Times New Roman" w:hAnsi="Times New Roman" w:cs="Times New Roman"/>
          <w:sz w:val="28"/>
          <w:szCs w:val="28"/>
        </w:rPr>
      </w:pPr>
      <w:r w:rsidRPr="00BB2107">
        <w:rPr>
          <w:rFonts w:ascii="Times New Roman" w:hAnsi="Times New Roman" w:cs="Times New Roman"/>
          <w:sz w:val="28"/>
          <w:szCs w:val="28"/>
        </w:rPr>
        <w:t>правила рассмотрения заявок</w:t>
      </w:r>
      <w:r>
        <w:rPr>
          <w:rFonts w:ascii="Times New Roman" w:hAnsi="Times New Roman" w:cs="Times New Roman"/>
          <w:sz w:val="28"/>
          <w:szCs w:val="28"/>
        </w:rPr>
        <w:t>;</w:t>
      </w:r>
    </w:p>
    <w:p w:rsidR="004E0FF0" w:rsidRDefault="004E0FF0" w:rsidP="004E0FF0">
      <w:pPr>
        <w:autoSpaceDN w:val="0"/>
        <w:adjustRightInd w:val="0"/>
        <w:ind w:firstLine="709"/>
        <w:jc w:val="both"/>
        <w:rPr>
          <w:rFonts w:ascii="Times New Roman" w:hAnsi="Times New Roman" w:cs="Times New Roman"/>
          <w:sz w:val="28"/>
          <w:szCs w:val="28"/>
        </w:rPr>
      </w:pPr>
      <w:r w:rsidRPr="00BB2107">
        <w:rPr>
          <w:rFonts w:ascii="Times New Roman" w:hAnsi="Times New Roman" w:cs="Times New Roman"/>
          <w:sz w:val="28"/>
          <w:szCs w:val="28"/>
        </w:rPr>
        <w:lastRenderedPageBreak/>
        <w:t>порядок возврата заявок на доработку</w:t>
      </w:r>
      <w:r>
        <w:rPr>
          <w:rFonts w:ascii="Times New Roman" w:hAnsi="Times New Roman" w:cs="Times New Roman"/>
          <w:sz w:val="28"/>
          <w:szCs w:val="28"/>
        </w:rPr>
        <w:t>;</w:t>
      </w:r>
    </w:p>
    <w:p w:rsidR="004E0FF0" w:rsidRDefault="004E0FF0" w:rsidP="004E0FF0">
      <w:pPr>
        <w:autoSpaceDN w:val="0"/>
        <w:adjustRightInd w:val="0"/>
        <w:ind w:firstLine="709"/>
        <w:jc w:val="both"/>
        <w:rPr>
          <w:rFonts w:ascii="Times New Roman" w:hAnsi="Times New Roman" w:cs="Times New Roman"/>
          <w:sz w:val="28"/>
          <w:szCs w:val="28"/>
        </w:rPr>
      </w:pPr>
      <w:r w:rsidRPr="00BB2107">
        <w:rPr>
          <w:rFonts w:ascii="Times New Roman" w:hAnsi="Times New Roman" w:cs="Times New Roman"/>
          <w:sz w:val="28"/>
          <w:szCs w:val="28"/>
        </w:rPr>
        <w:t>порядок отклонения заявок, а также информацию об основаниях их отклонения;</w:t>
      </w:r>
    </w:p>
    <w:p w:rsidR="004E0FF0" w:rsidRDefault="004E0FF0" w:rsidP="004E0FF0">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объем распределяемой субсидии в рамках отбора получателей субсидий, порядок расчета размера субсидии, правила распределения субсидии по результатам отбора;</w:t>
      </w:r>
    </w:p>
    <w:p w:rsidR="004E0FF0" w:rsidRDefault="004E0FF0" w:rsidP="004E0FF0">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E0FF0" w:rsidRPr="00216519" w:rsidRDefault="004E0FF0" w:rsidP="004E0FF0">
      <w:pPr>
        <w:autoSpaceDN w:val="0"/>
        <w:adjustRightInd w:val="0"/>
        <w:ind w:firstLine="709"/>
        <w:jc w:val="both"/>
        <w:rPr>
          <w:rFonts w:ascii="Times New Roman" w:hAnsi="Times New Roman" w:cs="Times New Roman"/>
          <w:color w:val="000000" w:themeColor="text1"/>
          <w:sz w:val="28"/>
          <w:szCs w:val="28"/>
        </w:rPr>
      </w:pPr>
      <w:r w:rsidRPr="00216519">
        <w:rPr>
          <w:rFonts w:ascii="Times New Roman" w:hAnsi="Times New Roman" w:cs="Times New Roman"/>
          <w:color w:val="000000" w:themeColor="text1"/>
          <w:sz w:val="28"/>
          <w:szCs w:val="28"/>
        </w:rPr>
        <w:t>срок, в течение которого победитель (победители) отбора получателей субсидий должен (должны) подписать соглашение;</w:t>
      </w:r>
    </w:p>
    <w:p w:rsidR="004E0FF0" w:rsidRPr="00216519" w:rsidRDefault="004E0FF0" w:rsidP="004E0FF0">
      <w:pPr>
        <w:autoSpaceDN w:val="0"/>
        <w:adjustRightInd w:val="0"/>
        <w:ind w:firstLine="709"/>
        <w:jc w:val="both"/>
        <w:rPr>
          <w:rFonts w:ascii="Times New Roman" w:hAnsi="Times New Roman" w:cs="Times New Roman"/>
          <w:color w:val="000000" w:themeColor="text1"/>
          <w:sz w:val="28"/>
          <w:szCs w:val="28"/>
        </w:rPr>
      </w:pPr>
      <w:r w:rsidRPr="00216519">
        <w:rPr>
          <w:rFonts w:ascii="Times New Roman" w:hAnsi="Times New Roman" w:cs="Times New Roman"/>
          <w:color w:val="000000" w:themeColor="text1"/>
          <w:sz w:val="28"/>
          <w:szCs w:val="28"/>
        </w:rPr>
        <w:t>условия признания победителя (победителей) отбора получателей субсидий уклонившимся от заключения соглашения;</w:t>
      </w:r>
    </w:p>
    <w:p w:rsidR="004E0FF0" w:rsidRDefault="004E0FF0" w:rsidP="004E0FF0">
      <w:pPr>
        <w:autoSpaceDN w:val="0"/>
        <w:adjustRightInd w:val="0"/>
        <w:ind w:firstLine="709"/>
        <w:jc w:val="both"/>
        <w:rPr>
          <w:rFonts w:ascii="Times New Roman" w:hAnsi="Times New Roman" w:cs="Times New Roman"/>
          <w:sz w:val="28"/>
          <w:szCs w:val="28"/>
        </w:rPr>
      </w:pPr>
      <w:r w:rsidRPr="00CA584C">
        <w:rPr>
          <w:rFonts w:ascii="Times New Roman" w:hAnsi="Times New Roman" w:cs="Times New Roman"/>
          <w:sz w:val="28"/>
          <w:szCs w:val="28"/>
        </w:rPr>
        <w:t>сроки размещения протокола подведения итогов отбора (документа об итогах проведения отбора) на едином</w:t>
      </w:r>
      <w:r>
        <w:rPr>
          <w:rFonts w:ascii="Times New Roman" w:hAnsi="Times New Roman" w:cs="Times New Roman"/>
          <w:sz w:val="28"/>
          <w:szCs w:val="28"/>
        </w:rPr>
        <w:t xml:space="preserve"> портале</w:t>
      </w:r>
      <w:r w:rsidRPr="00CA584C">
        <w:rPr>
          <w:rFonts w:ascii="Times New Roman" w:hAnsi="Times New Roman" w:cs="Times New Roman"/>
          <w:sz w:val="28"/>
          <w:szCs w:val="28"/>
        </w:rPr>
        <w:t xml:space="preserve">, </w:t>
      </w:r>
      <w:r w:rsidRPr="00541071">
        <w:rPr>
          <w:rFonts w:ascii="Times New Roman" w:hAnsi="Times New Roman" w:cs="Times New Roman"/>
          <w:color w:val="000000" w:themeColor="text1"/>
          <w:sz w:val="28"/>
          <w:szCs w:val="28"/>
        </w:rPr>
        <w:t>которые не могут быть позднее 14-го календарного дня, следующего за днем определения победителя отбора.</w:t>
      </w:r>
    </w:p>
    <w:p w:rsidR="004E0FF0"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К участию в отборе получателей субсидий допускаются юридические лица</w:t>
      </w:r>
      <w:r w:rsidR="008B57DF">
        <w:rPr>
          <w:rFonts w:ascii="Times New Roman" w:hAnsi="Times New Roman" w:cs="Times New Roman"/>
          <w:sz w:val="28"/>
          <w:szCs w:val="28"/>
        </w:rPr>
        <w:t xml:space="preserve">, </w:t>
      </w:r>
      <w:r w:rsidRPr="00773612">
        <w:rPr>
          <w:rFonts w:ascii="Times New Roman" w:hAnsi="Times New Roman" w:cs="Times New Roman"/>
          <w:sz w:val="28"/>
          <w:szCs w:val="28"/>
        </w:rPr>
        <w:t>соответствующие требованиям, указанным в объявлении о проведении отбора.</w:t>
      </w:r>
    </w:p>
    <w:p w:rsidR="004E0FF0" w:rsidRPr="00773612"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Заявка подается в соответствии с требованиями и в сроки, указанные в объявлении о проведении отбора</w:t>
      </w:r>
      <w:r>
        <w:rPr>
          <w:rFonts w:ascii="Times New Roman" w:hAnsi="Times New Roman" w:cs="Times New Roman"/>
          <w:sz w:val="28"/>
          <w:szCs w:val="28"/>
        </w:rPr>
        <w:t xml:space="preserve"> получателей субсидий</w:t>
      </w:r>
      <w:r w:rsidRPr="00773612">
        <w:rPr>
          <w:rFonts w:ascii="Times New Roman" w:hAnsi="Times New Roman" w:cs="Times New Roman"/>
          <w:sz w:val="28"/>
          <w:szCs w:val="28"/>
        </w:rPr>
        <w:t>.</w:t>
      </w:r>
    </w:p>
    <w:p w:rsidR="004E0FF0" w:rsidRPr="00773612"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Заявки формируются участниками отбора получателей субсидий в электронной форме посредством заполнения соответствующих экранн</w:t>
      </w:r>
      <w:r>
        <w:rPr>
          <w:rFonts w:ascii="Times New Roman" w:hAnsi="Times New Roman" w:cs="Times New Roman"/>
          <w:sz w:val="28"/>
          <w:szCs w:val="28"/>
        </w:rPr>
        <w:t>ых форм веб-интерфейса системы «</w:t>
      </w:r>
      <w:r w:rsidRPr="00773612">
        <w:rPr>
          <w:rFonts w:ascii="Times New Roman" w:hAnsi="Times New Roman" w:cs="Times New Roman"/>
          <w:sz w:val="28"/>
          <w:szCs w:val="28"/>
        </w:rPr>
        <w:t>Электронный бюджет</w:t>
      </w:r>
      <w:r>
        <w:rPr>
          <w:rFonts w:ascii="Times New Roman" w:hAnsi="Times New Roman" w:cs="Times New Roman"/>
          <w:sz w:val="28"/>
          <w:szCs w:val="28"/>
        </w:rPr>
        <w:t>»</w:t>
      </w:r>
      <w:r w:rsidRPr="00773612">
        <w:rPr>
          <w:rFonts w:ascii="Times New Roman" w:hAnsi="Times New Roman" w:cs="Times New Roman"/>
          <w:sz w:val="28"/>
          <w:szCs w:val="28"/>
        </w:rPr>
        <w:t xml:space="preserve"> и представления в систему </w:t>
      </w:r>
      <w:r>
        <w:rPr>
          <w:rFonts w:ascii="Times New Roman" w:hAnsi="Times New Roman" w:cs="Times New Roman"/>
          <w:sz w:val="28"/>
          <w:szCs w:val="28"/>
        </w:rPr>
        <w:t>«</w:t>
      </w:r>
      <w:r w:rsidRPr="00773612">
        <w:rPr>
          <w:rFonts w:ascii="Times New Roman" w:hAnsi="Times New Roman" w:cs="Times New Roman"/>
          <w:sz w:val="28"/>
          <w:szCs w:val="28"/>
        </w:rPr>
        <w:t>Электронный бюджет</w:t>
      </w:r>
      <w:r>
        <w:rPr>
          <w:rFonts w:ascii="Times New Roman" w:hAnsi="Times New Roman" w:cs="Times New Roman"/>
          <w:sz w:val="28"/>
          <w:szCs w:val="28"/>
        </w:rPr>
        <w:t>»</w:t>
      </w:r>
      <w:r w:rsidRPr="00773612">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4E0FF0" w:rsidRPr="00773612"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Заявка подписывается:</w:t>
      </w:r>
    </w:p>
    <w:p w:rsidR="004E0FF0" w:rsidRPr="00773612" w:rsidRDefault="004E0FF0" w:rsidP="004E0FF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w:t>
      </w:r>
    </w:p>
    <w:p w:rsidR="004E0FF0" w:rsidRPr="00773612" w:rsidRDefault="004E0FF0" w:rsidP="004E0FF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4E0FF0" w:rsidRPr="00773612"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E0FF0" w:rsidRPr="00773612"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E0FF0" w:rsidRPr="00773612"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lastRenderedPageBreak/>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Pr>
          <w:rFonts w:ascii="Times New Roman" w:hAnsi="Times New Roman" w:cs="Times New Roman"/>
          <w:sz w:val="28"/>
          <w:szCs w:val="28"/>
        </w:rPr>
        <w:t>«</w:t>
      </w:r>
      <w:r w:rsidRPr="00773612">
        <w:rPr>
          <w:rFonts w:ascii="Times New Roman" w:hAnsi="Times New Roman" w:cs="Times New Roman"/>
          <w:sz w:val="28"/>
          <w:szCs w:val="28"/>
        </w:rPr>
        <w:t>Электронный бюджет</w:t>
      </w:r>
      <w:r>
        <w:rPr>
          <w:rFonts w:ascii="Times New Roman" w:hAnsi="Times New Roman" w:cs="Times New Roman"/>
          <w:sz w:val="28"/>
          <w:szCs w:val="28"/>
        </w:rPr>
        <w:t>»</w:t>
      </w:r>
      <w:r w:rsidRPr="00773612">
        <w:rPr>
          <w:rFonts w:ascii="Times New Roman" w:hAnsi="Times New Roman" w:cs="Times New Roman"/>
          <w:sz w:val="28"/>
          <w:szCs w:val="28"/>
        </w:rPr>
        <w:t>.</w:t>
      </w:r>
    </w:p>
    <w:p w:rsidR="004E0FF0" w:rsidRPr="00773612"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Заявка содержит следующие сведения:</w:t>
      </w:r>
    </w:p>
    <w:p w:rsidR="004E0FF0" w:rsidRPr="00773612" w:rsidRDefault="004E0FF0" w:rsidP="00D22DF3">
      <w:pPr>
        <w:pStyle w:val="a3"/>
        <w:numPr>
          <w:ilvl w:val="1"/>
          <w:numId w:val="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773612">
        <w:rPr>
          <w:rFonts w:ascii="Times New Roman" w:hAnsi="Times New Roman" w:cs="Times New Roman"/>
          <w:sz w:val="28"/>
          <w:szCs w:val="28"/>
        </w:rPr>
        <w:t>нформация и документы об участнике отбора получателей субсидий:</w:t>
      </w:r>
    </w:p>
    <w:p w:rsidR="004E0FF0" w:rsidRDefault="004E0FF0" w:rsidP="004E0FF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полное и сокращенное наименование участника отбора получателей субсидий;</w:t>
      </w:r>
    </w:p>
    <w:p w:rsidR="004E0FF0" w:rsidRDefault="004E0FF0" w:rsidP="004E0FF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основной государственный регистрационный номер участника отбора получателей субсидий;</w:t>
      </w:r>
    </w:p>
    <w:p w:rsidR="004E0FF0" w:rsidRDefault="004E0FF0" w:rsidP="004E0FF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73612">
        <w:rPr>
          <w:rFonts w:ascii="Times New Roman" w:hAnsi="Times New Roman" w:cs="Times New Roman"/>
          <w:sz w:val="28"/>
          <w:szCs w:val="28"/>
        </w:rPr>
        <w:t>идентификационный номер налогоплательщика;</w:t>
      </w:r>
    </w:p>
    <w:p w:rsidR="004E0FF0" w:rsidRPr="006C0056" w:rsidRDefault="004E0FF0" w:rsidP="004E0FF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адрес юридического лица;</w:t>
      </w:r>
    </w:p>
    <w:p w:rsidR="004E0FF0" w:rsidRPr="006C0056" w:rsidRDefault="004E0FF0" w:rsidP="004E0FF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номер контактного телефона, почтовый адрес и адрес электронной почты для направления юридически значимых сообщений;</w:t>
      </w:r>
    </w:p>
    <w:p w:rsidR="004E0FF0" w:rsidRPr="006C0056" w:rsidRDefault="004E0FF0" w:rsidP="004E0FF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1" w:history="1">
        <w:r w:rsidRPr="006C0056">
          <w:rPr>
            <w:rFonts w:ascii="Times New Roman" w:hAnsi="Times New Roman" w:cs="Times New Roman"/>
            <w:color w:val="000000" w:themeColor="text1"/>
            <w:sz w:val="28"/>
            <w:szCs w:val="28"/>
          </w:rPr>
          <w:t>законом</w:t>
        </w:r>
      </w:hyperlink>
      <w:r w:rsidRPr="006C0056">
        <w:rPr>
          <w:rFonts w:ascii="Times New Roman" w:hAnsi="Times New Roman" w:cs="Times New Roman"/>
          <w:color w:val="000000" w:themeColor="text1"/>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4E0FF0" w:rsidRPr="006C0056" w:rsidRDefault="004E0FF0" w:rsidP="004E0FF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4E0FF0" w:rsidRPr="006C0056" w:rsidRDefault="004E0FF0" w:rsidP="004E0FF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4E0FF0" w:rsidRPr="006C0056" w:rsidRDefault="004E0FF0" w:rsidP="00D22DF3">
      <w:pPr>
        <w:pStyle w:val="a3"/>
        <w:numPr>
          <w:ilvl w:val="1"/>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4E0FF0" w:rsidRPr="006C0056" w:rsidRDefault="004E0FF0" w:rsidP="00D22DF3">
      <w:pPr>
        <w:pStyle w:val="a3"/>
        <w:numPr>
          <w:ilvl w:val="1"/>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Информация и документы, представляемые при проведении отбора получателей субсидий в процессе документооборота:</w:t>
      </w:r>
    </w:p>
    <w:p w:rsidR="004E0FF0" w:rsidRPr="006C0056" w:rsidRDefault="004E0FF0" w:rsidP="004E0FF0">
      <w:pPr>
        <w:autoSpaceDN w:val="0"/>
        <w:adjustRightInd w:val="0"/>
        <w:ind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4E0FF0" w:rsidRPr="006C0056" w:rsidRDefault="004E0FF0" w:rsidP="00D22DF3">
      <w:pPr>
        <w:pStyle w:val="a3"/>
        <w:numPr>
          <w:ilvl w:val="1"/>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 xml:space="preserve">Значение достигнутого результата предоставления субсидии, </w:t>
      </w:r>
      <w:r w:rsidRPr="00600F26">
        <w:rPr>
          <w:rFonts w:ascii="Times New Roman" w:hAnsi="Times New Roman" w:cs="Times New Roman"/>
          <w:color w:val="000000" w:themeColor="text1"/>
          <w:sz w:val="28"/>
          <w:szCs w:val="28"/>
        </w:rPr>
        <w:t xml:space="preserve">указанного в </w:t>
      </w:r>
      <w:hyperlink r:id="rId12" w:history="1">
        <w:r w:rsidRPr="00600F26">
          <w:rPr>
            <w:rFonts w:ascii="Times New Roman" w:hAnsi="Times New Roman" w:cs="Times New Roman"/>
            <w:color w:val="000000" w:themeColor="text1"/>
            <w:sz w:val="28"/>
            <w:szCs w:val="28"/>
          </w:rPr>
          <w:t>пункте</w:t>
        </w:r>
      </w:hyperlink>
      <w:r w:rsidRPr="00600F26">
        <w:rPr>
          <w:rFonts w:ascii="Times New Roman" w:hAnsi="Times New Roman" w:cs="Times New Roman"/>
          <w:color w:val="000000" w:themeColor="text1"/>
          <w:sz w:val="28"/>
          <w:szCs w:val="28"/>
        </w:rPr>
        <w:t xml:space="preserve"> </w:t>
      </w:r>
      <w:r w:rsidR="00600F26" w:rsidRPr="00600F26">
        <w:rPr>
          <w:rFonts w:ascii="Times New Roman" w:hAnsi="Times New Roman" w:cs="Times New Roman"/>
          <w:color w:val="000000" w:themeColor="text1"/>
          <w:sz w:val="28"/>
          <w:szCs w:val="28"/>
        </w:rPr>
        <w:t>65</w:t>
      </w:r>
      <w:r w:rsidRPr="00600F26">
        <w:rPr>
          <w:rFonts w:ascii="Times New Roman" w:hAnsi="Times New Roman" w:cs="Times New Roman"/>
          <w:color w:val="000000" w:themeColor="text1"/>
          <w:sz w:val="28"/>
          <w:szCs w:val="28"/>
        </w:rPr>
        <w:t xml:space="preserve"> настоящего Порядка, значение запрашиваемого</w:t>
      </w:r>
      <w:r w:rsidRPr="006C0056">
        <w:rPr>
          <w:rFonts w:ascii="Times New Roman" w:hAnsi="Times New Roman" w:cs="Times New Roman"/>
          <w:color w:val="000000" w:themeColor="text1"/>
          <w:sz w:val="28"/>
          <w:szCs w:val="28"/>
        </w:rPr>
        <w:t xml:space="preserve"> участником отбора получателей субсидий размера субсидии, который не может быть выше максимального размера, установленного в объявлении о проведении отбора.</w:t>
      </w:r>
    </w:p>
    <w:p w:rsidR="004E0FF0" w:rsidRPr="00600F2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lastRenderedPageBreak/>
        <w:t xml:space="preserve">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w:t>
      </w:r>
      <w:r w:rsidRPr="00600F26">
        <w:rPr>
          <w:rFonts w:ascii="Times New Roman" w:hAnsi="Times New Roman" w:cs="Times New Roman"/>
          <w:color w:val="000000" w:themeColor="text1"/>
          <w:sz w:val="28"/>
          <w:szCs w:val="28"/>
        </w:rPr>
        <w:t xml:space="preserve">в пункте </w:t>
      </w:r>
      <w:r w:rsidR="00600F26" w:rsidRPr="00600F26">
        <w:rPr>
          <w:rFonts w:ascii="Times New Roman" w:hAnsi="Times New Roman" w:cs="Times New Roman"/>
          <w:color w:val="000000" w:themeColor="text1"/>
          <w:sz w:val="28"/>
          <w:szCs w:val="28"/>
        </w:rPr>
        <w:t xml:space="preserve">15 </w:t>
      </w:r>
      <w:r w:rsidRPr="00600F26">
        <w:rPr>
          <w:rFonts w:ascii="Times New Roman" w:hAnsi="Times New Roman" w:cs="Times New Roman"/>
          <w:color w:val="000000" w:themeColor="text1"/>
          <w:sz w:val="28"/>
          <w:szCs w:val="28"/>
        </w:rPr>
        <w:t>настоящего Порядка.</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 xml:space="preserve">Главный распорядитель бюджетных средств в ответ на запрос, </w:t>
      </w:r>
      <w:r w:rsidRPr="00600F26">
        <w:rPr>
          <w:rFonts w:ascii="Times New Roman" w:hAnsi="Times New Roman" w:cs="Times New Roman"/>
          <w:color w:val="000000" w:themeColor="text1"/>
          <w:sz w:val="28"/>
          <w:szCs w:val="28"/>
        </w:rPr>
        <w:t xml:space="preserve">указанный в пункте </w:t>
      </w:r>
      <w:r w:rsidR="00600F26" w:rsidRPr="00600F26">
        <w:rPr>
          <w:rFonts w:ascii="Times New Roman" w:hAnsi="Times New Roman" w:cs="Times New Roman"/>
          <w:color w:val="000000" w:themeColor="text1"/>
          <w:sz w:val="28"/>
          <w:szCs w:val="28"/>
        </w:rPr>
        <w:t>22</w:t>
      </w:r>
      <w:r w:rsidRPr="00600F26">
        <w:rPr>
          <w:rFonts w:ascii="Times New Roman" w:hAnsi="Times New Roman" w:cs="Times New Roman"/>
          <w:color w:val="000000" w:themeColor="text1"/>
          <w:sz w:val="28"/>
          <w:szCs w:val="28"/>
        </w:rPr>
        <w:t xml:space="preserve"> настоящего Порядка, направляет разъяснение</w:t>
      </w:r>
      <w:r w:rsidRPr="006C0056">
        <w:rPr>
          <w:rFonts w:ascii="Times New Roman" w:hAnsi="Times New Roman" w:cs="Times New Roman"/>
          <w:color w:val="000000" w:themeColor="text1"/>
          <w:sz w:val="28"/>
          <w:szCs w:val="28"/>
        </w:rPr>
        <w:t xml:space="preserve">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Отзыв заявок осуществляется участником отбора получателей субсидий в любое время до даты окончания проведения отбора получателей субсидий. В случае отзыва заявки, возврат заявки осуществляется автоматически.</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Внесение участниками отбора получателей субсидий изменений в заявки, осуществляется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Возврат заявок участникам отбора получателей субсидий на доработку не предусмотрен.</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Отбор получателей субсидий считается отмененным со дня размещения объявления о его отмене на едином портале.</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C0056">
        <w:rPr>
          <w:rFonts w:ascii="Times New Roman" w:hAnsi="Times New Roman" w:cs="Times New Roman"/>
          <w:color w:val="000000" w:themeColor="text1"/>
          <w:sz w:val="28"/>
          <w:szCs w:val="28"/>
        </w:rPr>
        <w:t xml:space="preserve">После окончания срока отмены проведения отбора получателей </w:t>
      </w:r>
      <w:r w:rsidRPr="00A839AE">
        <w:rPr>
          <w:rFonts w:ascii="Times New Roman" w:hAnsi="Times New Roman" w:cs="Times New Roman"/>
          <w:color w:val="000000" w:themeColor="text1"/>
          <w:sz w:val="28"/>
          <w:szCs w:val="28"/>
        </w:rPr>
        <w:t xml:space="preserve">субсидий в соответствии с пунктом </w:t>
      </w:r>
      <w:r w:rsidR="00A839AE" w:rsidRPr="00A839AE">
        <w:rPr>
          <w:rFonts w:ascii="Times New Roman" w:hAnsi="Times New Roman" w:cs="Times New Roman"/>
          <w:color w:val="000000" w:themeColor="text1"/>
          <w:sz w:val="28"/>
          <w:szCs w:val="28"/>
        </w:rPr>
        <w:t>27</w:t>
      </w:r>
      <w:r w:rsidRPr="00A839AE">
        <w:rPr>
          <w:rFonts w:ascii="Times New Roman" w:hAnsi="Times New Roman" w:cs="Times New Roman"/>
          <w:color w:val="000000" w:themeColor="text1"/>
          <w:sz w:val="28"/>
          <w:szCs w:val="28"/>
        </w:rPr>
        <w:t xml:space="preserve"> настоящего Порядка главный</w:t>
      </w:r>
      <w:r w:rsidRPr="006C0056">
        <w:rPr>
          <w:rFonts w:ascii="Times New Roman" w:hAnsi="Times New Roman" w:cs="Times New Roman"/>
          <w:color w:val="000000" w:themeColor="text1"/>
          <w:sz w:val="28"/>
          <w:szCs w:val="28"/>
        </w:rPr>
        <w:t xml:space="preserve"> </w:t>
      </w:r>
      <w:r w:rsidRPr="006C0056">
        <w:rPr>
          <w:rFonts w:ascii="Times New Roman" w:hAnsi="Times New Roman" w:cs="Times New Roman"/>
          <w:color w:val="000000" w:themeColor="text1"/>
          <w:sz w:val="28"/>
          <w:szCs w:val="28"/>
        </w:rPr>
        <w:lastRenderedPageBreak/>
        <w:t>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E0FF0" w:rsidRPr="006C0056" w:rsidRDefault="004E0FF0" w:rsidP="00D22DF3">
      <w:pPr>
        <w:pStyle w:val="a3"/>
        <w:numPr>
          <w:ilvl w:val="0"/>
          <w:numId w:val="8"/>
        </w:numPr>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не позднее наступления даты окончания приема заявок участников отбора получателей субсидий с соблюдением следующих условий:</w:t>
      </w:r>
    </w:p>
    <w:p w:rsidR="004E0FF0" w:rsidRPr="006C0056" w:rsidRDefault="004E0FF0" w:rsidP="004E0FF0">
      <w:pPr>
        <w:pStyle w:val="a3"/>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w:t>
      </w:r>
    </w:p>
    <w:p w:rsidR="004E0FF0" w:rsidRPr="006C0056" w:rsidRDefault="004E0FF0" w:rsidP="004E0FF0">
      <w:pPr>
        <w:pStyle w:val="a3"/>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при внесении изменений в объявление о проведении отбора получателей субсидий не допускается изменение способа отбора получателей субсидий;</w:t>
      </w:r>
    </w:p>
    <w:p w:rsidR="004E0FF0" w:rsidRPr="006C0056" w:rsidRDefault="004E0FF0" w:rsidP="004E0FF0">
      <w:pPr>
        <w:pStyle w:val="a3"/>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w:t>
      </w:r>
      <w:r w:rsidRPr="007977EC">
        <w:rPr>
          <w:rFonts w:ascii="Times New Roman" w:hAnsi="Times New Roman" w:cs="Times New Roman"/>
          <w:sz w:val="28"/>
          <w:szCs w:val="28"/>
        </w:rPr>
        <w:t xml:space="preserve">субсидий внести изменения в заявки в соответствии с пунктом </w:t>
      </w:r>
      <w:r w:rsidR="007977EC" w:rsidRPr="007977EC">
        <w:rPr>
          <w:rFonts w:ascii="Times New Roman" w:hAnsi="Times New Roman" w:cs="Times New Roman"/>
          <w:sz w:val="28"/>
          <w:szCs w:val="28"/>
        </w:rPr>
        <w:t>25</w:t>
      </w:r>
      <w:r w:rsidRPr="007977EC">
        <w:rPr>
          <w:rFonts w:ascii="Times New Roman" w:hAnsi="Times New Roman" w:cs="Times New Roman"/>
          <w:sz w:val="28"/>
          <w:szCs w:val="28"/>
        </w:rPr>
        <w:t xml:space="preserve"> настоящего</w:t>
      </w:r>
      <w:r w:rsidRPr="006C0056">
        <w:rPr>
          <w:rFonts w:ascii="Times New Roman" w:hAnsi="Times New Roman" w:cs="Times New Roman"/>
          <w:sz w:val="28"/>
          <w:szCs w:val="28"/>
        </w:rPr>
        <w:t xml:space="preserve"> Порядка;</w:t>
      </w:r>
    </w:p>
    <w:p w:rsidR="004E0FF0" w:rsidRPr="006C0056" w:rsidRDefault="004E0FF0" w:rsidP="004E0FF0">
      <w:pPr>
        <w:pStyle w:val="a3"/>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Отбор получателей субсидий признается несостоявшимся в следующих случаях:</w:t>
      </w:r>
    </w:p>
    <w:p w:rsidR="004E0FF0" w:rsidRPr="006C0056" w:rsidRDefault="004E0FF0" w:rsidP="004E0FF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по окончании срока подачи заявок не подано ни одной заявки;</w:t>
      </w:r>
    </w:p>
    <w:p w:rsidR="004E0FF0" w:rsidRPr="006C0056" w:rsidRDefault="004E0FF0" w:rsidP="004E0FF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по результатам рассмотрения заявок отклонены все заявки.</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С целью проведения отбора получателей субсидий создается комиссия по проведению отборов получателей субсидий на поддержку коренных малочисленных народов Севера на территории Ханты-Мансийского района (далее – комиссия).</w:t>
      </w:r>
    </w:p>
    <w:p w:rsidR="004E0FF0" w:rsidRPr="006C0056"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Главному распорядителю бюджетных средств, комиссии в системе «Электронный бюджет» открывается доступ к поданным участниками отбора получателей субсидий заявкам со дня начала подачи заявок.</w:t>
      </w:r>
    </w:p>
    <w:p w:rsidR="004E0FF0" w:rsidRPr="006C0056" w:rsidRDefault="004E0FF0" w:rsidP="00D22DF3">
      <w:pPr>
        <w:pStyle w:val="a3"/>
        <w:numPr>
          <w:ilvl w:val="0"/>
          <w:numId w:val="8"/>
        </w:numPr>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 xml:space="preserve">Комиссией не позднее одного рабочего дня, следующего за днем окончания приема заявок, установленного в объявлении о проведении </w:t>
      </w:r>
      <w:proofErr w:type="gramStart"/>
      <w:r w:rsidRPr="006C0056">
        <w:rPr>
          <w:rFonts w:ascii="Times New Roman" w:hAnsi="Times New Roman" w:cs="Times New Roman"/>
          <w:sz w:val="28"/>
          <w:szCs w:val="28"/>
        </w:rPr>
        <w:t>отбора получателей субсидий</w:t>
      </w:r>
      <w:proofErr w:type="gramEnd"/>
      <w:r w:rsidRPr="006C0056">
        <w:rPr>
          <w:rFonts w:ascii="Times New Roman" w:hAnsi="Times New Roman" w:cs="Times New Roman"/>
          <w:sz w:val="28"/>
          <w:szCs w:val="28"/>
        </w:rPr>
        <w:t xml:space="preserve"> формируется и подписывается протокол вскрытия заявок, содержащий следующую информацию о поступивших для участия в отборе получателей субсидий заявках:</w:t>
      </w:r>
    </w:p>
    <w:p w:rsidR="004E0FF0" w:rsidRPr="006C0056" w:rsidRDefault="004E0FF0" w:rsidP="004E0FF0">
      <w:pPr>
        <w:pStyle w:val="a3"/>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регистрационный номер заявки;</w:t>
      </w:r>
    </w:p>
    <w:p w:rsidR="004E0FF0" w:rsidRPr="006C0056" w:rsidRDefault="004E0FF0" w:rsidP="004E0FF0">
      <w:pPr>
        <w:pStyle w:val="a3"/>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дата и время поступления заявки;</w:t>
      </w:r>
    </w:p>
    <w:p w:rsidR="004E0FF0" w:rsidRPr="006C0056" w:rsidRDefault="004E0FF0" w:rsidP="004E0FF0">
      <w:pPr>
        <w:pStyle w:val="a3"/>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lastRenderedPageBreak/>
        <w:t>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4E0FF0" w:rsidRPr="006C0056" w:rsidRDefault="004E0FF0" w:rsidP="004E0FF0">
      <w:pPr>
        <w:pStyle w:val="a3"/>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адрес юридического лица;</w:t>
      </w:r>
    </w:p>
    <w:p w:rsidR="004E0FF0" w:rsidRPr="006C0056" w:rsidRDefault="004E0FF0" w:rsidP="004E0FF0">
      <w:pPr>
        <w:pStyle w:val="a3"/>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запрашиваемый участником отбора получателей субсидий размер субсидии.</w:t>
      </w:r>
    </w:p>
    <w:p w:rsidR="004E0FF0" w:rsidRPr="006C0056" w:rsidRDefault="004E0FF0" w:rsidP="00D22DF3">
      <w:pPr>
        <w:pStyle w:val="a3"/>
        <w:numPr>
          <w:ilvl w:val="0"/>
          <w:numId w:val="8"/>
        </w:numPr>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председателем и членами комиссии, размещается на едином портале не позднее рабочего дня, следующего за днем его подписания.</w:t>
      </w:r>
    </w:p>
    <w:p w:rsidR="004E0FF0" w:rsidRPr="006C0056" w:rsidRDefault="004E0FF0" w:rsidP="00D22DF3">
      <w:pPr>
        <w:pStyle w:val="a3"/>
        <w:numPr>
          <w:ilvl w:val="0"/>
          <w:numId w:val="8"/>
        </w:numPr>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Решения о соответствии заявки и участника отбора получателей субсидий требованиям, указанным в объявлении о проведении отбора получателей субсидий, принимаются комиссией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rsidR="004E0FF0" w:rsidRPr="006C0056" w:rsidRDefault="004E0FF0" w:rsidP="004E0FF0">
      <w:pPr>
        <w:pStyle w:val="a3"/>
        <w:autoSpaceDN w:val="0"/>
        <w:adjustRightInd w:val="0"/>
        <w:spacing w:after="0" w:line="240" w:lineRule="auto"/>
        <w:ind w:left="0" w:firstLine="709"/>
        <w:jc w:val="both"/>
        <w:rPr>
          <w:rFonts w:ascii="Times New Roman" w:hAnsi="Times New Roman" w:cs="Times New Roman"/>
          <w:sz w:val="28"/>
          <w:szCs w:val="28"/>
        </w:rPr>
      </w:pPr>
      <w:r w:rsidRPr="004C7FE6">
        <w:rPr>
          <w:rFonts w:ascii="Times New Roman" w:hAnsi="Times New Roman" w:cs="Times New Roman"/>
          <w:sz w:val="28"/>
          <w:szCs w:val="28"/>
        </w:rPr>
        <w:t xml:space="preserve">автоматической проверки, осуществляемой в соответствии с </w:t>
      </w:r>
      <w:hyperlink r:id="rId13" w:history="1">
        <w:r w:rsidRPr="004C7FE6">
          <w:rPr>
            <w:rFonts w:ascii="Times New Roman" w:hAnsi="Times New Roman" w:cs="Times New Roman"/>
            <w:sz w:val="28"/>
            <w:szCs w:val="28"/>
          </w:rPr>
          <w:t xml:space="preserve">пунктом </w:t>
        </w:r>
      </w:hyperlink>
      <w:r w:rsidR="004C7FE6" w:rsidRPr="004C7FE6">
        <w:rPr>
          <w:rFonts w:ascii="Times New Roman" w:hAnsi="Times New Roman" w:cs="Times New Roman"/>
          <w:sz w:val="28"/>
          <w:szCs w:val="28"/>
        </w:rPr>
        <w:t>57</w:t>
      </w:r>
      <w:r w:rsidRPr="006C0056">
        <w:rPr>
          <w:rFonts w:ascii="Times New Roman" w:hAnsi="Times New Roman" w:cs="Times New Roman"/>
          <w:sz w:val="28"/>
          <w:szCs w:val="28"/>
        </w:rPr>
        <w:t xml:space="preserve"> настоящего Порядка;</w:t>
      </w:r>
    </w:p>
    <w:p w:rsidR="004E0FF0" w:rsidRPr="006C0056" w:rsidRDefault="004E0FF0" w:rsidP="00F24A3E">
      <w:pPr>
        <w:pStyle w:val="a3"/>
        <w:autoSpaceDN w:val="0"/>
        <w:adjustRightInd w:val="0"/>
        <w:spacing w:after="0" w:line="240" w:lineRule="auto"/>
        <w:ind w:left="0" w:firstLine="709"/>
        <w:jc w:val="both"/>
        <w:rPr>
          <w:rFonts w:ascii="Times New Roman" w:hAnsi="Times New Roman" w:cs="Times New Roman"/>
          <w:sz w:val="28"/>
          <w:szCs w:val="28"/>
        </w:rPr>
      </w:pPr>
      <w:r w:rsidRPr="006C0056">
        <w:rPr>
          <w:rFonts w:ascii="Times New Roman" w:hAnsi="Times New Roman" w:cs="Times New Roman"/>
          <w:sz w:val="28"/>
          <w:szCs w:val="28"/>
        </w:rPr>
        <w:t xml:space="preserve">проверки факта проставления участником отбора получателей субсидий </w:t>
      </w:r>
      <w:r w:rsidRPr="004C7FE6">
        <w:rPr>
          <w:rFonts w:ascii="Times New Roman" w:hAnsi="Times New Roman" w:cs="Times New Roman"/>
          <w:sz w:val="28"/>
          <w:szCs w:val="28"/>
        </w:rPr>
        <w:t xml:space="preserve">в электронном виде отметок о соответствии требованиям, указанным в пункте </w:t>
      </w:r>
      <w:r w:rsidR="004C7FE6">
        <w:rPr>
          <w:rFonts w:ascii="Times New Roman" w:hAnsi="Times New Roman" w:cs="Times New Roman"/>
          <w:sz w:val="28"/>
          <w:szCs w:val="28"/>
        </w:rPr>
        <w:t>57</w:t>
      </w:r>
      <w:r w:rsidRPr="006C0056">
        <w:rPr>
          <w:rFonts w:ascii="Times New Roman" w:hAnsi="Times New Roman" w:cs="Times New Roman"/>
          <w:sz w:val="28"/>
          <w:szCs w:val="28"/>
        </w:rPr>
        <w:t xml:space="preserve">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rsidR="004E0FF0" w:rsidRPr="00F24A3E" w:rsidRDefault="004E0FF0" w:rsidP="00F24A3E">
      <w:pPr>
        <w:pStyle w:val="a3"/>
        <w:numPr>
          <w:ilvl w:val="0"/>
          <w:numId w:val="8"/>
        </w:numPr>
        <w:autoSpaceDN w:val="0"/>
        <w:adjustRightInd w:val="0"/>
        <w:spacing w:after="0" w:line="240" w:lineRule="auto"/>
        <w:ind w:left="0" w:firstLine="709"/>
        <w:jc w:val="both"/>
        <w:rPr>
          <w:rFonts w:ascii="Times New Roman" w:hAnsi="Times New Roman" w:cs="Times New Roman"/>
          <w:sz w:val="28"/>
          <w:szCs w:val="28"/>
        </w:rPr>
      </w:pPr>
      <w:r w:rsidRPr="00816A0A">
        <w:rPr>
          <w:rFonts w:ascii="Times New Roman" w:hAnsi="Times New Roman" w:cs="Times New Roman"/>
          <w:sz w:val="28"/>
          <w:szCs w:val="28"/>
        </w:rPr>
        <w:t xml:space="preserve">Заявка признается надлежащей, если она соответствует </w:t>
      </w:r>
      <w:r w:rsidRPr="00F24A3E">
        <w:rPr>
          <w:rFonts w:ascii="Times New Roman" w:hAnsi="Times New Roman" w:cs="Times New Roman"/>
          <w:sz w:val="28"/>
          <w:szCs w:val="28"/>
        </w:rPr>
        <w:t>требованиям, указанным в объявлении о проведении отбора получателей субсидий, и при отсутствии оснований для отклонения заявки.</w:t>
      </w:r>
    </w:p>
    <w:p w:rsidR="00F24A3E" w:rsidRPr="00F24A3E" w:rsidRDefault="00F24A3E" w:rsidP="00F24A3E">
      <w:pPr>
        <w:pStyle w:val="a3"/>
        <w:numPr>
          <w:ilvl w:val="0"/>
          <w:numId w:val="8"/>
        </w:numPr>
        <w:autoSpaceDN w:val="0"/>
        <w:adjustRightInd w:val="0"/>
        <w:ind w:left="0" w:firstLine="709"/>
        <w:jc w:val="both"/>
        <w:rPr>
          <w:rFonts w:ascii="Times New Roman" w:hAnsi="Times New Roman" w:cs="Times New Roman"/>
          <w:sz w:val="28"/>
          <w:szCs w:val="28"/>
        </w:rPr>
      </w:pPr>
      <w:r w:rsidRPr="00F24A3E">
        <w:rPr>
          <w:rFonts w:ascii="Times New Roman" w:hAnsi="Times New Roman" w:cs="Times New Roman"/>
          <w:sz w:val="28"/>
          <w:szCs w:val="28"/>
        </w:rPr>
        <w:t>Заявка отклоняется стадии рассмотрения заявки в случае наличия следующих оснований для отклонения заявки:</w:t>
      </w:r>
    </w:p>
    <w:p w:rsidR="00F24A3E" w:rsidRPr="00F24A3E" w:rsidRDefault="00F24A3E" w:rsidP="00F24A3E">
      <w:pPr>
        <w:pStyle w:val="a3"/>
        <w:autoSpaceDN w:val="0"/>
        <w:adjustRightInd w:val="0"/>
        <w:ind w:left="0" w:firstLine="709"/>
        <w:jc w:val="both"/>
        <w:rPr>
          <w:rFonts w:ascii="Times New Roman" w:hAnsi="Times New Roman" w:cs="Times New Roman"/>
          <w:sz w:val="28"/>
          <w:szCs w:val="28"/>
        </w:rPr>
      </w:pPr>
      <w:r w:rsidRPr="00F24A3E">
        <w:rPr>
          <w:rFonts w:ascii="Times New Roman" w:hAnsi="Times New Roman" w:cs="Times New Roman"/>
          <w:sz w:val="28"/>
          <w:szCs w:val="28"/>
        </w:rPr>
        <w:t>несоответствие участника отбора получателей субсидий требованиям, указанным в объявлении о проведении отбора получателей субсидий;</w:t>
      </w:r>
    </w:p>
    <w:p w:rsidR="00F24A3E" w:rsidRPr="00F24A3E" w:rsidRDefault="00F24A3E" w:rsidP="00F24A3E">
      <w:pPr>
        <w:pStyle w:val="a3"/>
        <w:autoSpaceDN w:val="0"/>
        <w:adjustRightInd w:val="0"/>
        <w:ind w:left="0" w:firstLine="709"/>
        <w:jc w:val="both"/>
        <w:rPr>
          <w:rFonts w:ascii="Times New Roman" w:hAnsi="Times New Roman" w:cs="Times New Roman"/>
          <w:sz w:val="28"/>
          <w:szCs w:val="28"/>
        </w:rPr>
      </w:pPr>
      <w:r w:rsidRPr="00F24A3E">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получателей субсидий;</w:t>
      </w:r>
    </w:p>
    <w:p w:rsidR="00F24A3E" w:rsidRPr="00F24A3E" w:rsidRDefault="00F24A3E" w:rsidP="00F24A3E">
      <w:pPr>
        <w:pStyle w:val="a3"/>
        <w:autoSpaceDN w:val="0"/>
        <w:adjustRightInd w:val="0"/>
        <w:ind w:left="0" w:firstLine="709"/>
        <w:jc w:val="both"/>
        <w:rPr>
          <w:rFonts w:ascii="Times New Roman" w:hAnsi="Times New Roman" w:cs="Times New Roman"/>
          <w:sz w:val="28"/>
          <w:szCs w:val="28"/>
        </w:rPr>
      </w:pPr>
      <w:r w:rsidRPr="00F24A3E">
        <w:rPr>
          <w:rFonts w:ascii="Times New Roman" w:hAnsi="Times New Roman" w:cs="Times New Roman"/>
          <w:sz w:val="28"/>
          <w:szCs w:val="28"/>
        </w:rPr>
        <w:t>несоответствие представленных документов и (или) заявки требованиям, установленным в объявлении о проведении отбора получателей субсидий;</w:t>
      </w:r>
    </w:p>
    <w:p w:rsidR="004E0FF0" w:rsidRPr="00F24A3E" w:rsidRDefault="00F24A3E" w:rsidP="00F24A3E">
      <w:pPr>
        <w:pStyle w:val="a3"/>
        <w:autoSpaceDN w:val="0"/>
        <w:adjustRightInd w:val="0"/>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недостоверность информации, содержащейся в документах, представленных в составе заявки.</w:t>
      </w:r>
    </w:p>
    <w:p w:rsidR="004E0FF0" w:rsidRPr="00F24A3E" w:rsidRDefault="004E0FF0" w:rsidP="00F24A3E">
      <w:pPr>
        <w:pStyle w:val="a3"/>
        <w:numPr>
          <w:ilvl w:val="0"/>
          <w:numId w:val="8"/>
        </w:numPr>
        <w:autoSpaceDN w:val="0"/>
        <w:adjustRightInd w:val="0"/>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 xml:space="preserve">Протокол рассмотрения заявок формируется в течении 5 рабочих дней со дня размещения протокола вскрытия заявок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и членами комиссии, в системе «Электронный </w:t>
      </w:r>
      <w:r w:rsidRPr="00F24A3E">
        <w:rPr>
          <w:rFonts w:ascii="Times New Roman" w:hAnsi="Times New Roman" w:cs="Times New Roman"/>
          <w:sz w:val="28"/>
          <w:szCs w:val="28"/>
        </w:rPr>
        <w:lastRenderedPageBreak/>
        <w:t>бюджет», а также размещается на едином портале не позднее рабочего дня, следующего за днем его подписания.</w:t>
      </w:r>
    </w:p>
    <w:p w:rsidR="004E0FF0" w:rsidRPr="00F24A3E"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Поступившие заявки ранжируются комиссией исходя из очередности их поступления и соответствия участников отбора получателей субсидий категориям и (или) критериям.</w:t>
      </w:r>
    </w:p>
    <w:p w:rsidR="004E0FF0" w:rsidRPr="00F24A3E"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Победителями отбора получателей субсидий признаются участники отбора получателей субсидий, включенные в рейтинг, сформированный комиссией по результатам ранжирования поступивших заявок в пределах объема распределяемой субсидии, указанного в объявлении о проведении отбора получателей субсидий и включенных в решение о предоставлении субсидии.</w:t>
      </w:r>
    </w:p>
    <w:p w:rsidR="004E0FF0" w:rsidRPr="00F24A3E"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Решение о предоставлении субсидии принимается главным распорядителем бюджетных средств в течении 5 рабочих дней со дня подписания протокола рассмотрения заявок.</w:t>
      </w:r>
    </w:p>
    <w:p w:rsidR="004E0FF0" w:rsidRPr="00F24A3E" w:rsidRDefault="004E0FF0" w:rsidP="00D22DF3">
      <w:pPr>
        <w:pStyle w:val="a3"/>
        <w:numPr>
          <w:ilvl w:val="0"/>
          <w:numId w:val="8"/>
        </w:numPr>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В целях завершения отбора получателей субсидий и определения победителей отбора получателей субсидий комиссией в течении 5 рабочих дней со дня размещения на едином портале протокола рассмотрения заявок автоматически формируется протокол подведения итогов отбора получателей субсидий, включающий информацию:</w:t>
      </w:r>
    </w:p>
    <w:p w:rsidR="004E0FF0" w:rsidRPr="00F24A3E" w:rsidRDefault="004E0FF0" w:rsidP="004E0FF0">
      <w:pPr>
        <w:pStyle w:val="a3"/>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дата, время и место проведения рассмотрения заявок;</w:t>
      </w:r>
    </w:p>
    <w:p w:rsidR="004E0FF0" w:rsidRPr="00F24A3E" w:rsidRDefault="004E0FF0" w:rsidP="004E0FF0">
      <w:pPr>
        <w:pStyle w:val="a3"/>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информация об участниках отбора, заявки которых были рассмотрены;</w:t>
      </w:r>
    </w:p>
    <w:p w:rsidR="004E0FF0" w:rsidRPr="00F24A3E" w:rsidRDefault="004E0FF0" w:rsidP="004E0FF0">
      <w:pPr>
        <w:pStyle w:val="a3"/>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E0FF0" w:rsidRPr="00F24A3E" w:rsidRDefault="004E0FF0" w:rsidP="004E0FF0">
      <w:pPr>
        <w:pStyle w:val="a3"/>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4E0FF0" w:rsidRPr="00F24A3E" w:rsidRDefault="004E0FF0" w:rsidP="004E0FF0">
      <w:pPr>
        <w:pStyle w:val="a3"/>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иная информация, предусмотренная настоящим Порядком (при необходимости).</w:t>
      </w:r>
    </w:p>
    <w:p w:rsidR="004E0FF0" w:rsidRPr="00F24A3E" w:rsidRDefault="004E0FF0" w:rsidP="00D22DF3">
      <w:pPr>
        <w:pStyle w:val="a3"/>
        <w:numPr>
          <w:ilvl w:val="0"/>
          <w:numId w:val="8"/>
        </w:numPr>
        <w:autoSpaceDN w:val="0"/>
        <w:adjustRightInd w:val="0"/>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Внесение изменений в протокол рассмотрения заявок и протокол подведения итогов отбора получателей субсидий осуществляется не позднее 10 календарных 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в порядке, аналогичном порядку их формирования, с указанием причин внесения таких изменений.</w:t>
      </w:r>
    </w:p>
    <w:p w:rsidR="004E0FF0" w:rsidRPr="00F24A3E" w:rsidRDefault="004E0FF0" w:rsidP="00D22DF3">
      <w:pPr>
        <w:pStyle w:val="a3"/>
        <w:numPr>
          <w:ilvl w:val="0"/>
          <w:numId w:val="8"/>
        </w:numPr>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При указании в протоколе подведения итогов отбора размера субсидии, предусмотренной для предоставления участнику отбора получателей субсидий,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может скорректировать размер субсидии, предусмотренной для предоставления такому участнику отбора.</w:t>
      </w:r>
    </w:p>
    <w:p w:rsidR="004E0FF0" w:rsidRPr="00F24A3E" w:rsidRDefault="004E0FF0" w:rsidP="00D22DF3">
      <w:pPr>
        <w:pStyle w:val="a3"/>
        <w:numPr>
          <w:ilvl w:val="0"/>
          <w:numId w:val="8"/>
        </w:numPr>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Субсидия, распределяемая в рамках отбора получателей субсидий, распределяется между участниками отбора получателей субсидий, включенными в рейтинг, следующим способом:</w:t>
      </w:r>
    </w:p>
    <w:p w:rsidR="004E0FF0" w:rsidRPr="00F24A3E" w:rsidRDefault="004E0FF0" w:rsidP="004E0FF0">
      <w:pPr>
        <w:pStyle w:val="a3"/>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lastRenderedPageBreak/>
        <w:t>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максимального размера субсидии, определенного объявлением о проведении отбора получателей субсидий.</w:t>
      </w:r>
    </w:p>
    <w:p w:rsidR="004E0FF0" w:rsidRPr="00F24A3E" w:rsidRDefault="004E0FF0" w:rsidP="004E0FF0">
      <w:pPr>
        <w:pStyle w:val="a3"/>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В случае если субсидия, распределяемая в рамках отбора получателей субсидий, больше размера субсидии, указанного в заявке, поданной участником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4E0FF0" w:rsidRPr="00F24A3E" w:rsidRDefault="004E0FF0" w:rsidP="004E0FF0">
      <w:pPr>
        <w:pStyle w:val="a3"/>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максимального размера субсидии, определенного объявлением о проведении отбора получателей субсидий, в случае если указанный им размер меньше нераспределенного размера субсидии либо равен ему.</w:t>
      </w:r>
    </w:p>
    <w:p w:rsidR="004E0FF0" w:rsidRPr="00F24A3E" w:rsidRDefault="004E0FF0" w:rsidP="004E0FF0">
      <w:pPr>
        <w:pStyle w:val="a3"/>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без изменения указанного участником отбора получателей субсидий в заявке значения результата предоставления субсидии.</w:t>
      </w:r>
    </w:p>
    <w:p w:rsidR="004E0FF0" w:rsidRPr="00F24A3E" w:rsidRDefault="004E0FF0" w:rsidP="00D22DF3">
      <w:pPr>
        <w:pStyle w:val="a3"/>
        <w:numPr>
          <w:ilvl w:val="0"/>
          <w:numId w:val="8"/>
        </w:numPr>
        <w:tabs>
          <w:tab w:val="left" w:pos="1134"/>
        </w:tabs>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4E0FF0" w:rsidRPr="00F24A3E"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F24A3E">
        <w:rPr>
          <w:rFonts w:ascii="Times New Roman" w:hAnsi="Times New Roman" w:cs="Times New Roman"/>
          <w:sz w:val="28"/>
          <w:szCs w:val="28"/>
        </w:rPr>
        <w:t>По результатам отбора п</w:t>
      </w:r>
      <w:r w:rsidR="00F24A3E" w:rsidRPr="00F24A3E">
        <w:rPr>
          <w:rFonts w:ascii="Times New Roman" w:hAnsi="Times New Roman" w:cs="Times New Roman"/>
          <w:sz w:val="28"/>
          <w:szCs w:val="28"/>
        </w:rPr>
        <w:t>олучателей субсидий победителю</w:t>
      </w:r>
      <w:r w:rsidRPr="00F24A3E">
        <w:rPr>
          <w:rFonts w:ascii="Times New Roman" w:hAnsi="Times New Roman" w:cs="Times New Roman"/>
          <w:sz w:val="28"/>
          <w:szCs w:val="28"/>
        </w:rPr>
        <w:t xml:space="preserve"> (победителям) отбора получателей субсидий </w:t>
      </w:r>
      <w:r w:rsidR="00F24A3E" w:rsidRPr="00F24A3E">
        <w:rPr>
          <w:rFonts w:ascii="Times New Roman" w:hAnsi="Times New Roman" w:cs="Times New Roman"/>
          <w:sz w:val="28"/>
          <w:szCs w:val="28"/>
        </w:rPr>
        <w:t>предоставляется субсидия без заключения соглашения</w:t>
      </w:r>
      <w:r w:rsidRPr="00F24A3E">
        <w:rPr>
          <w:rFonts w:ascii="Times New Roman" w:hAnsi="Times New Roman" w:cs="Times New Roman"/>
          <w:sz w:val="28"/>
          <w:szCs w:val="28"/>
        </w:rPr>
        <w:t>.</w:t>
      </w:r>
    </w:p>
    <w:p w:rsidR="004E0FF0" w:rsidRPr="000213D4"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0213D4">
        <w:rPr>
          <w:rFonts w:ascii="Times New Roman" w:hAnsi="Times New Roman" w:cs="Times New Roman"/>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rsidR="004E0FF0" w:rsidRPr="000213D4"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0213D4">
        <w:rPr>
          <w:rFonts w:ascii="Times New Roman" w:hAnsi="Times New Roman" w:cs="Times New Roman"/>
          <w:sz w:val="28"/>
          <w:szCs w:val="28"/>
        </w:rPr>
        <w:t xml:space="preserve">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w:t>
      </w:r>
      <w:r w:rsidRPr="000213D4">
        <w:rPr>
          <w:rFonts w:ascii="Times New Roman" w:hAnsi="Times New Roman" w:cs="Times New Roman"/>
          <w:sz w:val="28"/>
          <w:szCs w:val="28"/>
        </w:rPr>
        <w:lastRenderedPageBreak/>
        <w:t>недостаточности лимитов бюджетных обязательств на предоставление субсидии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w:t>
      </w:r>
    </w:p>
    <w:p w:rsidR="004E0FF0" w:rsidRPr="000213D4"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0213D4">
        <w:rPr>
          <w:rFonts w:ascii="Times New Roman" w:hAnsi="Times New Roman" w:cs="Times New Roman"/>
          <w:sz w:val="28"/>
          <w:szCs w:val="28"/>
        </w:rPr>
        <w:t>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w:t>
      </w:r>
    </w:p>
    <w:p w:rsidR="004E0FF0" w:rsidRPr="000213D4"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0213D4">
        <w:rPr>
          <w:rFonts w:ascii="Times New Roman" w:hAnsi="Times New Roman" w:cs="Times New Roman"/>
          <w:sz w:val="28"/>
          <w:szCs w:val="28"/>
        </w:rPr>
        <w:t>Информационное взаимодействие, предусмотренное настоящим Порядком, осуществляется с использованием единой системы межведомственного электронного взаимодействия следующими способами:</w:t>
      </w:r>
    </w:p>
    <w:p w:rsidR="004E0FF0" w:rsidRPr="00EB1BAB" w:rsidRDefault="004E0FF0" w:rsidP="004E0FF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213D4">
        <w:rPr>
          <w:rFonts w:ascii="Times New Roman" w:hAnsi="Times New Roman" w:cs="Times New Roman"/>
          <w:sz w:val="28"/>
          <w:szCs w:val="28"/>
        </w:rPr>
        <w:t xml:space="preserve">посредством направления запросов о предоставлении сведений и ответов на </w:t>
      </w:r>
      <w:r w:rsidRPr="00EB1BAB">
        <w:rPr>
          <w:rFonts w:ascii="Times New Roman" w:hAnsi="Times New Roman" w:cs="Times New Roman"/>
          <w:sz w:val="28"/>
          <w:szCs w:val="28"/>
        </w:rPr>
        <w:t>указанные запросы (при отсутствии технической возможности взаимодействия в автоматическом режиме);</w:t>
      </w:r>
    </w:p>
    <w:p w:rsidR="004E0FF0" w:rsidRPr="00EB1BAB" w:rsidRDefault="004E0FF0" w:rsidP="004E0FF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EB1BAB">
        <w:rPr>
          <w:rFonts w:ascii="Times New Roman" w:hAnsi="Times New Roman" w:cs="Times New Roman"/>
          <w:sz w:val="28"/>
          <w:szCs w:val="28"/>
        </w:rPr>
        <w:t>в автоматическом режиме без направления запросов о предоставлении сведений (при наличии технической возможности).</w:t>
      </w:r>
    </w:p>
    <w:p w:rsidR="004E0FF0" w:rsidRPr="00EB1BAB" w:rsidRDefault="004E0FF0" w:rsidP="004E0FF0">
      <w:pPr>
        <w:ind w:firstLine="709"/>
        <w:jc w:val="both"/>
        <w:rPr>
          <w:rFonts w:ascii="Times New Roman" w:hAnsi="Times New Roman" w:cs="Times New Roman"/>
          <w:sz w:val="28"/>
          <w:szCs w:val="28"/>
        </w:rPr>
      </w:pPr>
    </w:p>
    <w:p w:rsidR="004E0FF0" w:rsidRPr="00EB1BAB" w:rsidRDefault="004E0FF0" w:rsidP="004E0FF0">
      <w:pPr>
        <w:ind w:firstLine="709"/>
        <w:jc w:val="center"/>
        <w:rPr>
          <w:rFonts w:ascii="Times New Roman" w:hAnsi="Times New Roman" w:cs="Times New Roman"/>
          <w:sz w:val="28"/>
          <w:szCs w:val="28"/>
        </w:rPr>
      </w:pPr>
      <w:r w:rsidRPr="00EB1BAB">
        <w:rPr>
          <w:rFonts w:ascii="Times New Roman" w:eastAsiaTheme="minorEastAsia" w:hAnsi="Times New Roman" w:cs="Times New Roman"/>
          <w:sz w:val="28"/>
          <w:szCs w:val="28"/>
          <w:lang w:eastAsia="ru-RU"/>
        </w:rPr>
        <w:t xml:space="preserve">Раздел </w:t>
      </w:r>
      <w:r w:rsidRPr="00EB1BAB">
        <w:rPr>
          <w:rFonts w:ascii="Times New Roman" w:eastAsiaTheme="minorEastAsia" w:hAnsi="Times New Roman" w:cs="Times New Roman"/>
          <w:sz w:val="28"/>
          <w:szCs w:val="28"/>
          <w:lang w:val="en-US" w:eastAsia="ru-RU"/>
        </w:rPr>
        <w:t>III</w:t>
      </w:r>
      <w:r w:rsidRPr="00EB1BAB">
        <w:rPr>
          <w:rFonts w:ascii="Times New Roman" w:eastAsiaTheme="minorEastAsia" w:hAnsi="Times New Roman" w:cs="Times New Roman"/>
          <w:sz w:val="28"/>
          <w:szCs w:val="28"/>
          <w:lang w:eastAsia="ru-RU"/>
        </w:rPr>
        <w:t>. Условия и порядок предоставления субсидий</w:t>
      </w:r>
    </w:p>
    <w:p w:rsidR="004E0FF0" w:rsidRPr="00EB1BAB" w:rsidRDefault="004E0FF0" w:rsidP="004E0FF0">
      <w:pPr>
        <w:ind w:firstLine="709"/>
        <w:jc w:val="center"/>
        <w:rPr>
          <w:rFonts w:ascii="Times New Roman" w:hAnsi="Times New Roman" w:cs="Times New Roman"/>
          <w:sz w:val="28"/>
          <w:szCs w:val="28"/>
        </w:rPr>
      </w:pPr>
    </w:p>
    <w:p w:rsidR="004E0FF0" w:rsidRPr="00EB1BAB" w:rsidRDefault="004E0FF0" w:rsidP="00D22DF3">
      <w:pPr>
        <w:pStyle w:val="a3"/>
        <w:numPr>
          <w:ilvl w:val="0"/>
          <w:numId w:val="8"/>
        </w:numPr>
        <w:tabs>
          <w:tab w:val="left" w:pos="1134"/>
        </w:tabs>
        <w:spacing w:after="0" w:line="240" w:lineRule="auto"/>
        <w:ind w:left="0" w:firstLine="709"/>
        <w:jc w:val="both"/>
        <w:rPr>
          <w:rFonts w:ascii="Times New Roman" w:hAnsi="Times New Roman" w:cs="Times New Roman"/>
          <w:sz w:val="28"/>
          <w:szCs w:val="28"/>
        </w:rPr>
      </w:pPr>
      <w:r w:rsidRPr="00EB1BAB">
        <w:rPr>
          <w:rFonts w:ascii="Times New Roman" w:hAnsi="Times New Roman" w:cs="Times New Roman"/>
          <w:sz w:val="28"/>
          <w:szCs w:val="28"/>
        </w:rPr>
        <w:t>Субсидия предоставляется единовременно, при наличии достигнутого результата предоставления субсидии</w:t>
      </w:r>
      <w:r w:rsidR="00F05CAD" w:rsidRPr="00EB1BAB">
        <w:rPr>
          <w:rFonts w:ascii="Times New Roman" w:hAnsi="Times New Roman" w:cs="Times New Roman"/>
          <w:sz w:val="28"/>
          <w:szCs w:val="28"/>
        </w:rPr>
        <w:t>, на основании решения главного распорядителя бюджетных средств о предоставлении субсидии</w:t>
      </w:r>
      <w:r w:rsidRPr="00EB1BAB">
        <w:rPr>
          <w:rFonts w:ascii="Times New Roman" w:hAnsi="Times New Roman" w:cs="Times New Roman"/>
          <w:sz w:val="28"/>
          <w:szCs w:val="28"/>
        </w:rPr>
        <w:t>.</w:t>
      </w:r>
    </w:p>
    <w:p w:rsidR="004E0FF0" w:rsidRPr="00EB1BAB" w:rsidRDefault="004E0FF0" w:rsidP="00D22DF3">
      <w:pPr>
        <w:pStyle w:val="a3"/>
        <w:numPr>
          <w:ilvl w:val="0"/>
          <w:numId w:val="8"/>
        </w:numPr>
        <w:autoSpaceDN w:val="0"/>
        <w:adjustRightInd w:val="0"/>
        <w:spacing w:after="0" w:line="240" w:lineRule="auto"/>
        <w:ind w:left="0" w:firstLine="709"/>
        <w:jc w:val="both"/>
        <w:rPr>
          <w:rFonts w:ascii="Times New Roman" w:hAnsi="Times New Roman" w:cs="Times New Roman"/>
          <w:sz w:val="28"/>
          <w:szCs w:val="28"/>
        </w:rPr>
      </w:pPr>
      <w:r w:rsidRPr="00EB1BAB">
        <w:rPr>
          <w:rFonts w:ascii="Times New Roman" w:hAnsi="Times New Roman" w:cs="Times New Roman"/>
          <w:sz w:val="28"/>
          <w:szCs w:val="28"/>
        </w:rPr>
        <w:t>Требования к участникам отбора получателей субсидий (получателям субсидий) на даты подачи заявки</w:t>
      </w:r>
      <w:r w:rsidR="007D5DA3" w:rsidRPr="00EB1BAB">
        <w:rPr>
          <w:rFonts w:ascii="Times New Roman" w:hAnsi="Times New Roman" w:cs="Times New Roman"/>
          <w:sz w:val="28"/>
          <w:szCs w:val="28"/>
        </w:rPr>
        <w:t xml:space="preserve"> и</w:t>
      </w:r>
      <w:r w:rsidRPr="00EB1BAB">
        <w:rPr>
          <w:rFonts w:ascii="Times New Roman" w:hAnsi="Times New Roman" w:cs="Times New Roman"/>
          <w:sz w:val="28"/>
          <w:szCs w:val="28"/>
        </w:rPr>
        <w:t xml:space="preserve"> рассмотрения заявки:</w:t>
      </w:r>
    </w:p>
    <w:p w:rsidR="004E0FF0" w:rsidRPr="00EB1BAB" w:rsidRDefault="004E0FF0" w:rsidP="004E0FF0">
      <w:pPr>
        <w:tabs>
          <w:tab w:val="left" w:pos="1134"/>
        </w:tabs>
        <w:ind w:firstLine="709"/>
        <w:jc w:val="both"/>
        <w:rPr>
          <w:rFonts w:ascii="Times New Roman" w:hAnsi="Times New Roman" w:cs="Times New Roman"/>
          <w:sz w:val="28"/>
          <w:szCs w:val="28"/>
        </w:rPr>
      </w:pPr>
      <w:r w:rsidRPr="00EB1BAB">
        <w:rPr>
          <w:rFonts w:ascii="Times New Roman" w:hAnsi="Times New Roman" w:cs="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Pr="00EB1BAB">
        <w:rPr>
          <w:rFonts w:ascii="Times New Roman" w:hAnsi="Times New Roman" w:cs="Times New Roman"/>
          <w:sz w:val="28"/>
          <w:szCs w:val="28"/>
        </w:rPr>
        <w:b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w:t>
      </w:r>
      <w:r w:rsidRPr="00EB1BAB">
        <w:rPr>
          <w:rFonts w:ascii="Times New Roman" w:hAnsi="Times New Roman" w:cs="Times New Roman"/>
          <w:sz w:val="28"/>
          <w:szCs w:val="28"/>
        </w:rPr>
        <w:lastRenderedPageBreak/>
        <w:t>через участие в капитале указанных публичных акционерных обществ;</w:t>
      </w:r>
    </w:p>
    <w:p w:rsidR="004E0FF0" w:rsidRPr="00EB1BAB" w:rsidRDefault="004E0FF0" w:rsidP="004E0FF0">
      <w:pPr>
        <w:tabs>
          <w:tab w:val="left" w:pos="1134"/>
        </w:tabs>
        <w:ind w:firstLine="709"/>
        <w:jc w:val="both"/>
        <w:rPr>
          <w:rFonts w:ascii="Times New Roman" w:hAnsi="Times New Roman" w:cs="Times New Roman"/>
          <w:sz w:val="28"/>
          <w:szCs w:val="28"/>
        </w:rPr>
      </w:pPr>
      <w:r w:rsidRPr="00EB1BAB">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E0FF0" w:rsidRPr="00EB1BAB" w:rsidRDefault="004E0FF0" w:rsidP="004E0FF0">
      <w:pPr>
        <w:tabs>
          <w:tab w:val="left" w:pos="1134"/>
        </w:tabs>
        <w:ind w:firstLine="709"/>
        <w:jc w:val="both"/>
        <w:rPr>
          <w:rFonts w:ascii="Times New Roman" w:hAnsi="Times New Roman" w:cs="Times New Roman"/>
          <w:sz w:val="28"/>
          <w:szCs w:val="28"/>
        </w:rPr>
      </w:pPr>
      <w:r w:rsidRPr="00EB1BAB">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E0FF0" w:rsidRPr="00EB1BAB" w:rsidRDefault="004E0FF0" w:rsidP="004E0FF0">
      <w:pPr>
        <w:tabs>
          <w:tab w:val="left" w:pos="1134"/>
        </w:tabs>
        <w:ind w:firstLine="709"/>
        <w:jc w:val="both"/>
        <w:rPr>
          <w:rFonts w:ascii="Times New Roman" w:hAnsi="Times New Roman" w:cs="Times New Roman"/>
          <w:sz w:val="28"/>
          <w:szCs w:val="28"/>
        </w:rPr>
      </w:pPr>
      <w:r w:rsidRPr="00EB1BAB">
        <w:rPr>
          <w:rFonts w:ascii="Times New Roman" w:hAnsi="Times New Roman" w:cs="Times New Roman"/>
          <w:sz w:val="28"/>
          <w:szCs w:val="28"/>
        </w:rPr>
        <w:t>не получает средства из бюджета Ханты-Мансийского района на основании иных муниципальных правовых актов на цели, установленные настоящим Порядком;</w:t>
      </w:r>
    </w:p>
    <w:p w:rsidR="004E0FF0" w:rsidRPr="00EB1BAB" w:rsidRDefault="004E0FF0" w:rsidP="004E0FF0">
      <w:pPr>
        <w:tabs>
          <w:tab w:val="left" w:pos="1134"/>
        </w:tabs>
        <w:ind w:firstLine="709"/>
        <w:jc w:val="both"/>
        <w:rPr>
          <w:rFonts w:ascii="Times New Roman" w:hAnsi="Times New Roman" w:cs="Times New Roman"/>
          <w:sz w:val="28"/>
          <w:szCs w:val="28"/>
        </w:rPr>
      </w:pPr>
      <w:r w:rsidRPr="00EB1BAB">
        <w:rPr>
          <w:rFonts w:ascii="Times New Roman" w:hAnsi="Times New Roman" w:cs="Times New Roman"/>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4E0FF0" w:rsidRPr="00EB1BAB" w:rsidRDefault="004E0FF0" w:rsidP="004E0FF0">
      <w:pPr>
        <w:tabs>
          <w:tab w:val="left" w:pos="1134"/>
        </w:tabs>
        <w:ind w:firstLine="709"/>
        <w:jc w:val="both"/>
        <w:rPr>
          <w:rFonts w:ascii="Times New Roman" w:hAnsi="Times New Roman" w:cs="Times New Roman"/>
          <w:sz w:val="28"/>
          <w:szCs w:val="28"/>
        </w:rPr>
      </w:pPr>
      <w:r w:rsidRPr="00EB1BAB">
        <w:rPr>
          <w:rFonts w:ascii="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w:t>
      </w:r>
      <w:r w:rsidR="00091365">
        <w:rPr>
          <w:rFonts w:ascii="Times New Roman" w:hAnsi="Times New Roman" w:cs="Times New Roman"/>
          <w:sz w:val="28"/>
          <w:szCs w:val="28"/>
        </w:rPr>
        <w:t>ой системы Российской Федерации;</w:t>
      </w:r>
    </w:p>
    <w:p w:rsidR="00E84523" w:rsidRPr="00EB1BAB" w:rsidRDefault="00E84523" w:rsidP="00E84523">
      <w:pPr>
        <w:tabs>
          <w:tab w:val="left" w:pos="1134"/>
        </w:tabs>
        <w:ind w:firstLine="709"/>
        <w:jc w:val="both"/>
        <w:rPr>
          <w:rFonts w:ascii="Times New Roman" w:hAnsi="Times New Roman" w:cs="Times New Roman"/>
          <w:sz w:val="28"/>
          <w:szCs w:val="28"/>
        </w:rPr>
      </w:pPr>
      <w:r w:rsidRPr="00EB1BAB">
        <w:rPr>
          <w:rFonts w:ascii="Times New Roman" w:hAnsi="Times New Roman" w:cs="Times New Roman"/>
          <w:sz w:val="28"/>
          <w:szCs w:val="28"/>
        </w:rPr>
        <w:t>имеет лимит добычи охотничьих ресурсов;</w:t>
      </w:r>
    </w:p>
    <w:p w:rsidR="00E84523" w:rsidRPr="00EB1BAB" w:rsidRDefault="00E84523" w:rsidP="00E84523">
      <w:pPr>
        <w:tabs>
          <w:tab w:val="left" w:pos="1134"/>
        </w:tabs>
        <w:ind w:firstLine="709"/>
        <w:jc w:val="both"/>
        <w:rPr>
          <w:rFonts w:ascii="Times New Roman" w:hAnsi="Times New Roman" w:cs="Times New Roman"/>
          <w:sz w:val="28"/>
          <w:szCs w:val="28"/>
        </w:rPr>
      </w:pPr>
      <w:r w:rsidRPr="00EB1BAB">
        <w:rPr>
          <w:rFonts w:ascii="Times New Roman" w:hAnsi="Times New Roman" w:cs="Times New Roman"/>
          <w:sz w:val="28"/>
          <w:szCs w:val="28"/>
        </w:rPr>
        <w:t>включен в Реестр организаций или соответствует следующим критериям:</w:t>
      </w:r>
      <w:r w:rsidR="003A72E6">
        <w:rPr>
          <w:rFonts w:ascii="Times New Roman" w:hAnsi="Times New Roman" w:cs="Times New Roman"/>
          <w:sz w:val="28"/>
          <w:szCs w:val="28"/>
        </w:rPr>
        <w:t xml:space="preserve"> </w:t>
      </w:r>
      <w:r w:rsidRPr="00EB1BAB">
        <w:rPr>
          <w:rFonts w:ascii="Times New Roman" w:hAnsi="Times New Roman" w:cs="Times New Roman"/>
          <w:sz w:val="28"/>
          <w:szCs w:val="28"/>
        </w:rPr>
        <w:t>первая категория – община коренных малочисленных народов Севера;</w:t>
      </w:r>
      <w:r w:rsidR="003A72E6">
        <w:rPr>
          <w:rFonts w:ascii="Times New Roman" w:hAnsi="Times New Roman" w:cs="Times New Roman"/>
          <w:sz w:val="28"/>
          <w:szCs w:val="28"/>
        </w:rPr>
        <w:t xml:space="preserve"> </w:t>
      </w:r>
      <w:r w:rsidRPr="00EB1BAB">
        <w:rPr>
          <w:rFonts w:ascii="Times New Roman" w:hAnsi="Times New Roman" w:cs="Times New Roman"/>
          <w:sz w:val="28"/>
          <w:szCs w:val="28"/>
        </w:rPr>
        <w:t>вторая категория – хозяйственные товарищества, общества, производственные и потребительские кооперативы</w:t>
      </w:r>
      <w:r w:rsidR="003A72E6">
        <w:rPr>
          <w:rFonts w:ascii="Times New Roman" w:hAnsi="Times New Roman" w:cs="Times New Roman"/>
          <w:sz w:val="28"/>
          <w:szCs w:val="28"/>
        </w:rPr>
        <w:t>;</w:t>
      </w:r>
      <w:r w:rsidRPr="00EB1BAB">
        <w:rPr>
          <w:rFonts w:ascii="Times New Roman" w:hAnsi="Times New Roman" w:cs="Times New Roman"/>
          <w:sz w:val="28"/>
          <w:szCs w:val="28"/>
        </w:rPr>
        <w:t xml:space="preserve"> которые соответствуют следующим критериям в совокупности:</w:t>
      </w:r>
    </w:p>
    <w:p w:rsidR="00E84523" w:rsidRPr="00EB1BAB" w:rsidRDefault="003A72E6" w:rsidP="00E84523">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E84523" w:rsidRPr="00EB1BAB">
        <w:rPr>
          <w:rFonts w:ascii="Times New Roman" w:hAnsi="Times New Roman" w:cs="Times New Roman"/>
          <w:sz w:val="28"/>
          <w:szCs w:val="28"/>
        </w:rPr>
        <w:t>хотя бы один из учредителей является лицом из числа коренных малочисленных народов Севера, проживающих в автономном округе;</w:t>
      </w:r>
    </w:p>
    <w:p w:rsidR="00E84523" w:rsidRPr="00EB1BAB" w:rsidRDefault="003A72E6" w:rsidP="00E84523">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E84523" w:rsidRPr="00EB1BAB">
        <w:rPr>
          <w:rFonts w:ascii="Times New Roman" w:hAnsi="Times New Roman" w:cs="Times New Roman"/>
          <w:sz w:val="28"/>
          <w:szCs w:val="28"/>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E84523" w:rsidRDefault="003A72E6" w:rsidP="00E84523">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84523" w:rsidRPr="0006728C">
        <w:rPr>
          <w:rFonts w:ascii="Times New Roman" w:hAnsi="Times New Roman" w:cs="Times New Roman"/>
          <w:sz w:val="28"/>
          <w:szCs w:val="28"/>
        </w:rPr>
        <w:t xml:space="preserve">не менее половины рабочих мест занято лицами из числа коренных малочисленных народов Севера, </w:t>
      </w:r>
      <w:r w:rsidR="00091365">
        <w:rPr>
          <w:rFonts w:ascii="Times New Roman" w:hAnsi="Times New Roman" w:cs="Times New Roman"/>
          <w:sz w:val="28"/>
          <w:szCs w:val="28"/>
        </w:rPr>
        <w:t>проживающих в автономном округе;</w:t>
      </w:r>
    </w:p>
    <w:p w:rsidR="00091365" w:rsidRPr="0006728C" w:rsidRDefault="003A72E6" w:rsidP="00E84523">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091365" w:rsidRPr="00EB1BAB">
        <w:rPr>
          <w:rFonts w:ascii="Times New Roman" w:hAnsi="Times New Roman" w:cs="Times New Roman"/>
          <w:sz w:val="28"/>
          <w:szCs w:val="28"/>
        </w:rPr>
        <w:t>регистрация в качестве юридического лица н</w:t>
      </w:r>
      <w:r>
        <w:rPr>
          <w:rFonts w:ascii="Times New Roman" w:hAnsi="Times New Roman" w:cs="Times New Roman"/>
          <w:sz w:val="28"/>
          <w:szCs w:val="28"/>
        </w:rPr>
        <w:t>а территории автономного округа.</w:t>
      </w:r>
    </w:p>
    <w:p w:rsidR="004E0FF0" w:rsidRPr="0006728C" w:rsidRDefault="004E0FF0" w:rsidP="00D22DF3">
      <w:pPr>
        <w:pStyle w:val="a3"/>
        <w:numPr>
          <w:ilvl w:val="0"/>
          <w:numId w:val="8"/>
        </w:numPr>
        <w:autoSpaceDN w:val="0"/>
        <w:adjustRightInd w:val="0"/>
        <w:spacing w:after="0" w:line="240" w:lineRule="auto"/>
        <w:ind w:left="0" w:firstLine="709"/>
        <w:jc w:val="both"/>
        <w:rPr>
          <w:rFonts w:ascii="Times New Roman" w:hAnsi="Times New Roman" w:cs="Times New Roman"/>
          <w:sz w:val="28"/>
          <w:szCs w:val="28"/>
        </w:rPr>
      </w:pPr>
      <w:r w:rsidRPr="00512965">
        <w:rPr>
          <w:rFonts w:ascii="Times New Roman" w:hAnsi="Times New Roman" w:cs="Times New Roman"/>
          <w:sz w:val="28"/>
          <w:szCs w:val="28"/>
        </w:rPr>
        <w:t xml:space="preserve">Проверка на соответствие требованиям, указанным пункте </w:t>
      </w:r>
      <w:r w:rsidR="00512965" w:rsidRPr="00512965">
        <w:rPr>
          <w:rFonts w:ascii="Times New Roman" w:hAnsi="Times New Roman" w:cs="Times New Roman"/>
          <w:sz w:val="28"/>
          <w:szCs w:val="28"/>
        </w:rPr>
        <w:t>56</w:t>
      </w:r>
      <w:r w:rsidRPr="0006728C">
        <w:rPr>
          <w:rFonts w:ascii="Times New Roman" w:hAnsi="Times New Roman" w:cs="Times New Roman"/>
          <w:sz w:val="28"/>
          <w:szCs w:val="28"/>
        </w:rPr>
        <w:t xml:space="preserve"> настоящего Порядка, осуществляется главным распорядителем бюджетных средств путем:</w:t>
      </w:r>
    </w:p>
    <w:p w:rsidR="004E0FF0" w:rsidRPr="0006728C" w:rsidRDefault="004E0FF0" w:rsidP="004E0FF0">
      <w:pPr>
        <w:widowControl/>
        <w:suppressAutoHyphens w:val="0"/>
        <w:autoSpaceDN w:val="0"/>
        <w:adjustRightInd w:val="0"/>
        <w:ind w:firstLine="709"/>
        <w:jc w:val="both"/>
        <w:rPr>
          <w:rFonts w:ascii="Times New Roman" w:hAnsi="Times New Roman" w:cs="Times New Roman"/>
          <w:sz w:val="28"/>
          <w:szCs w:val="28"/>
        </w:rPr>
      </w:pPr>
      <w:r w:rsidRPr="0006728C">
        <w:rPr>
          <w:rFonts w:ascii="Times New Roman" w:hAnsi="Times New Roman" w:cs="Times New Roman"/>
          <w:sz w:val="28"/>
          <w:szCs w:val="28"/>
        </w:rPr>
        <w:t xml:space="preserve">автоматической проверки, осуществляемой </w:t>
      </w:r>
      <w:r w:rsidRPr="0006728C">
        <w:rPr>
          <w:rFonts w:ascii="Times New Roman" w:eastAsiaTheme="minorHAnsi" w:hAnsi="Times New Roman" w:cs="Times New Roman"/>
          <w:sz w:val="28"/>
          <w:szCs w:val="28"/>
          <w:lang w:eastAsia="en-US"/>
        </w:rPr>
        <w:t>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sidRPr="0006728C">
        <w:rPr>
          <w:rFonts w:ascii="Times New Roman" w:hAnsi="Times New Roman" w:cs="Times New Roman"/>
          <w:sz w:val="28"/>
          <w:szCs w:val="28"/>
        </w:rPr>
        <w:t>;</w:t>
      </w:r>
    </w:p>
    <w:p w:rsidR="004E0FF0" w:rsidRPr="0006728C" w:rsidRDefault="004E0FF0" w:rsidP="004E0FF0">
      <w:pPr>
        <w:widowControl/>
        <w:suppressAutoHyphens w:val="0"/>
        <w:autoSpaceDN w:val="0"/>
        <w:adjustRightInd w:val="0"/>
        <w:ind w:firstLine="709"/>
        <w:jc w:val="both"/>
        <w:rPr>
          <w:rFonts w:ascii="Times New Roman" w:hAnsi="Times New Roman" w:cs="Times New Roman"/>
          <w:sz w:val="28"/>
          <w:szCs w:val="28"/>
        </w:rPr>
      </w:pPr>
      <w:r w:rsidRPr="0006728C">
        <w:rPr>
          <w:rFonts w:ascii="Times New Roman" w:hAnsi="Times New Roman" w:cs="Times New Roman"/>
          <w:sz w:val="28"/>
          <w:szCs w:val="28"/>
        </w:rPr>
        <w:t xml:space="preserve">проставления в электронном виде участником отбора отметок о соответствии указанным требованиям посредством заполнения </w:t>
      </w:r>
      <w:r w:rsidRPr="0006728C">
        <w:rPr>
          <w:rFonts w:ascii="Times New Roman" w:hAnsi="Times New Roman" w:cs="Times New Roman"/>
          <w:sz w:val="28"/>
          <w:szCs w:val="28"/>
        </w:rPr>
        <w:lastRenderedPageBreak/>
        <w:t>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r w:rsidRPr="0006728C">
        <w:rPr>
          <w:rFonts w:ascii="Times New Roman" w:eastAsiaTheme="minorHAnsi" w:hAnsi="Times New Roman" w:cs="Times New Roman"/>
          <w:sz w:val="28"/>
          <w:szCs w:val="28"/>
          <w:lang w:eastAsia="en-US"/>
        </w:rPr>
        <w:t>.</w:t>
      </w:r>
    </w:p>
    <w:p w:rsidR="004E0FF0" w:rsidRPr="0006728C" w:rsidRDefault="004E0FF0" w:rsidP="00D22DF3">
      <w:pPr>
        <w:pStyle w:val="a3"/>
        <w:numPr>
          <w:ilvl w:val="0"/>
          <w:numId w:val="8"/>
        </w:numPr>
        <w:autoSpaceDN w:val="0"/>
        <w:adjustRightInd w:val="0"/>
        <w:spacing w:after="0" w:line="240" w:lineRule="auto"/>
        <w:ind w:left="0" w:firstLine="709"/>
        <w:jc w:val="both"/>
        <w:rPr>
          <w:rFonts w:ascii="Times New Roman" w:hAnsi="Times New Roman" w:cs="Times New Roman"/>
          <w:sz w:val="28"/>
          <w:szCs w:val="28"/>
        </w:rPr>
      </w:pPr>
      <w:r w:rsidRPr="0006728C">
        <w:rPr>
          <w:rFonts w:ascii="Times New Roman" w:hAnsi="Times New Roman" w:cs="Times New Roman"/>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w:t>
      </w:r>
      <w:r w:rsidRPr="00512965">
        <w:rPr>
          <w:rFonts w:ascii="Times New Roman" w:hAnsi="Times New Roman" w:cs="Times New Roman"/>
          <w:sz w:val="28"/>
          <w:szCs w:val="28"/>
        </w:rPr>
        <w:t xml:space="preserve">отбора требованиям установленным пунктом </w:t>
      </w:r>
      <w:r w:rsidR="00512965" w:rsidRPr="00512965">
        <w:rPr>
          <w:rFonts w:ascii="Times New Roman" w:hAnsi="Times New Roman" w:cs="Times New Roman"/>
          <w:sz w:val="28"/>
          <w:szCs w:val="28"/>
        </w:rPr>
        <w:t>56</w:t>
      </w:r>
      <w:r w:rsidRPr="00512965">
        <w:rPr>
          <w:rFonts w:ascii="Times New Roman" w:hAnsi="Times New Roman" w:cs="Times New Roman"/>
          <w:sz w:val="28"/>
          <w:szCs w:val="28"/>
        </w:rPr>
        <w:t xml:space="preserve"> настоящего Порядка, при</w:t>
      </w:r>
      <w:r w:rsidRPr="0006728C">
        <w:rPr>
          <w:rFonts w:ascii="Times New Roman" w:hAnsi="Times New Roman" w:cs="Times New Roman"/>
          <w:sz w:val="28"/>
          <w:szCs w:val="28"/>
        </w:rPr>
        <w:t xml:space="preserve">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w:t>
      </w:r>
    </w:p>
    <w:p w:rsidR="004E0FF0" w:rsidRPr="0006728C" w:rsidRDefault="004E0FF0" w:rsidP="00D22DF3">
      <w:pPr>
        <w:pStyle w:val="a3"/>
        <w:numPr>
          <w:ilvl w:val="0"/>
          <w:numId w:val="8"/>
        </w:numPr>
        <w:autoSpaceDN w:val="0"/>
        <w:adjustRightInd w:val="0"/>
        <w:spacing w:after="0" w:line="240" w:lineRule="auto"/>
        <w:ind w:left="0" w:firstLine="709"/>
        <w:jc w:val="both"/>
        <w:rPr>
          <w:rFonts w:ascii="Times New Roman" w:hAnsi="Times New Roman" w:cs="Times New Roman"/>
          <w:sz w:val="28"/>
          <w:szCs w:val="28"/>
        </w:rPr>
      </w:pPr>
      <w:r w:rsidRPr="0006728C">
        <w:rPr>
          <w:rFonts w:ascii="Times New Roman" w:hAnsi="Times New Roman" w:cs="Times New Roman"/>
          <w:sz w:val="28"/>
          <w:szCs w:val="28"/>
        </w:rPr>
        <w:t xml:space="preserve">Участник отбора получателей субсидий вправе по собственной инициативе предоставить документы, подтверждающие соответствие </w:t>
      </w:r>
      <w:r w:rsidRPr="00512965">
        <w:rPr>
          <w:rFonts w:ascii="Times New Roman" w:hAnsi="Times New Roman" w:cs="Times New Roman"/>
          <w:sz w:val="28"/>
          <w:szCs w:val="28"/>
        </w:rPr>
        <w:t xml:space="preserve">требованиям, указанным в пункте </w:t>
      </w:r>
      <w:r w:rsidR="00512965" w:rsidRPr="00512965">
        <w:rPr>
          <w:rFonts w:ascii="Times New Roman" w:hAnsi="Times New Roman" w:cs="Times New Roman"/>
          <w:sz w:val="28"/>
          <w:szCs w:val="28"/>
        </w:rPr>
        <w:t>56</w:t>
      </w:r>
      <w:r w:rsidRPr="00512965">
        <w:rPr>
          <w:rFonts w:ascii="Times New Roman" w:hAnsi="Times New Roman" w:cs="Times New Roman"/>
          <w:sz w:val="28"/>
          <w:szCs w:val="28"/>
        </w:rPr>
        <w:t xml:space="preserve"> настоящего Порядка, в указанном случае</w:t>
      </w:r>
      <w:r w:rsidRPr="0006728C">
        <w:rPr>
          <w:rFonts w:ascii="Times New Roman" w:hAnsi="Times New Roman" w:cs="Times New Roman"/>
          <w:sz w:val="28"/>
          <w:szCs w:val="28"/>
        </w:rPr>
        <w:t xml:space="preserve"> проверка. </w:t>
      </w:r>
    </w:p>
    <w:p w:rsidR="004E0FF0" w:rsidRPr="0006728C" w:rsidRDefault="004E0FF0" w:rsidP="00D22DF3">
      <w:pPr>
        <w:pStyle w:val="a3"/>
        <w:numPr>
          <w:ilvl w:val="0"/>
          <w:numId w:val="8"/>
        </w:numPr>
        <w:autoSpaceDN w:val="0"/>
        <w:adjustRightInd w:val="0"/>
        <w:spacing w:after="0" w:line="240" w:lineRule="auto"/>
        <w:ind w:left="0" w:firstLine="709"/>
        <w:jc w:val="both"/>
        <w:rPr>
          <w:rFonts w:ascii="Times New Roman" w:hAnsi="Times New Roman" w:cs="Times New Roman"/>
          <w:sz w:val="28"/>
          <w:szCs w:val="28"/>
        </w:rPr>
      </w:pPr>
      <w:r w:rsidRPr="0006728C">
        <w:rPr>
          <w:rFonts w:ascii="Times New Roman" w:hAnsi="Times New Roman" w:cs="Times New Roman"/>
          <w:sz w:val="28"/>
          <w:szCs w:val="28"/>
        </w:rPr>
        <w:t>Основания для отказа получателю субсидии в предоставлении субсидии:</w:t>
      </w:r>
    </w:p>
    <w:p w:rsidR="004E0FF0" w:rsidRPr="0006728C" w:rsidRDefault="004E0FF0" w:rsidP="00216561">
      <w:pPr>
        <w:pStyle w:val="a3"/>
        <w:autoSpaceDN w:val="0"/>
        <w:adjustRightInd w:val="0"/>
        <w:spacing w:after="0" w:line="240" w:lineRule="auto"/>
        <w:ind w:left="0" w:firstLine="709"/>
        <w:jc w:val="both"/>
        <w:rPr>
          <w:rFonts w:ascii="Times New Roman" w:hAnsi="Times New Roman" w:cs="Times New Roman"/>
          <w:sz w:val="28"/>
          <w:szCs w:val="28"/>
        </w:rPr>
      </w:pPr>
      <w:r w:rsidRPr="0006728C">
        <w:rPr>
          <w:rFonts w:ascii="Times New Roman" w:hAnsi="Times New Roman" w:cs="Times New Roman"/>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4E0FF0" w:rsidRPr="0006728C" w:rsidRDefault="004E0FF0" w:rsidP="00216561">
      <w:pPr>
        <w:pStyle w:val="a3"/>
        <w:autoSpaceDN w:val="0"/>
        <w:adjustRightInd w:val="0"/>
        <w:spacing w:after="0" w:line="240" w:lineRule="auto"/>
        <w:ind w:left="0" w:firstLine="709"/>
        <w:jc w:val="both"/>
        <w:rPr>
          <w:rFonts w:ascii="Times New Roman" w:hAnsi="Times New Roman" w:cs="Times New Roman"/>
          <w:sz w:val="28"/>
          <w:szCs w:val="28"/>
        </w:rPr>
      </w:pPr>
      <w:r w:rsidRPr="0006728C">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4E0FF0" w:rsidRDefault="004E0FF0" w:rsidP="00216561">
      <w:pPr>
        <w:pStyle w:val="a3"/>
        <w:numPr>
          <w:ilvl w:val="0"/>
          <w:numId w:val="8"/>
        </w:numPr>
        <w:autoSpaceDN w:val="0"/>
        <w:adjustRightInd w:val="0"/>
        <w:spacing w:after="0" w:line="240" w:lineRule="auto"/>
        <w:ind w:left="0" w:firstLine="709"/>
        <w:jc w:val="both"/>
        <w:rPr>
          <w:rFonts w:ascii="Times New Roman" w:hAnsi="Times New Roman" w:cs="Times New Roman"/>
          <w:sz w:val="28"/>
          <w:szCs w:val="28"/>
        </w:rPr>
      </w:pPr>
      <w:r w:rsidRPr="00D112CE">
        <w:rPr>
          <w:rFonts w:ascii="Times New Roman" w:hAnsi="Times New Roman" w:cs="Times New Roman"/>
          <w:sz w:val="28"/>
          <w:szCs w:val="28"/>
        </w:rPr>
        <w:t xml:space="preserve">Размер субсидии определяется по </w:t>
      </w:r>
      <w:r w:rsidR="00D112CE" w:rsidRPr="00D112CE">
        <w:rPr>
          <w:rFonts w:ascii="Times New Roman" w:hAnsi="Times New Roman" w:cs="Times New Roman"/>
          <w:sz w:val="28"/>
          <w:szCs w:val="28"/>
        </w:rPr>
        <w:t>ставкам согласно приложению 1 к настоящему Порядку, но более фактически понесенных затрат.</w:t>
      </w:r>
    </w:p>
    <w:p w:rsidR="00216561" w:rsidRPr="00216561" w:rsidRDefault="00216561" w:rsidP="00216561">
      <w:pPr>
        <w:pStyle w:val="a3"/>
        <w:autoSpaceDN w:val="0"/>
        <w:adjustRightInd w:val="0"/>
        <w:ind w:left="0" w:firstLine="709"/>
        <w:jc w:val="both"/>
        <w:rPr>
          <w:rFonts w:ascii="Times New Roman" w:hAnsi="Times New Roman" w:cs="Times New Roman"/>
          <w:sz w:val="28"/>
          <w:szCs w:val="28"/>
        </w:rPr>
      </w:pPr>
      <w:r w:rsidRPr="00216561">
        <w:rPr>
          <w:rFonts w:ascii="Times New Roman" w:hAnsi="Times New Roman" w:cs="Times New Roman"/>
          <w:sz w:val="28"/>
          <w:szCs w:val="28"/>
        </w:rPr>
        <w:t xml:space="preserve">Расчет </w:t>
      </w:r>
      <w:r>
        <w:rPr>
          <w:rFonts w:ascii="Times New Roman" w:hAnsi="Times New Roman" w:cs="Times New Roman"/>
          <w:sz w:val="28"/>
          <w:szCs w:val="28"/>
        </w:rPr>
        <w:t xml:space="preserve">субсидии </w:t>
      </w:r>
      <w:r w:rsidRPr="00216561">
        <w:rPr>
          <w:rFonts w:ascii="Times New Roman" w:hAnsi="Times New Roman" w:cs="Times New Roman"/>
          <w:sz w:val="28"/>
          <w:szCs w:val="28"/>
        </w:rPr>
        <w:t xml:space="preserve">осуществляется перемножением объема заготовленной продукции охоты на ставку </w:t>
      </w:r>
      <w:r>
        <w:rPr>
          <w:rFonts w:ascii="Times New Roman" w:hAnsi="Times New Roman" w:cs="Times New Roman"/>
          <w:sz w:val="28"/>
          <w:szCs w:val="28"/>
        </w:rPr>
        <w:t>субсидии</w:t>
      </w:r>
      <w:r w:rsidRPr="00216561">
        <w:rPr>
          <w:rFonts w:ascii="Times New Roman" w:hAnsi="Times New Roman" w:cs="Times New Roman"/>
          <w:sz w:val="28"/>
          <w:szCs w:val="28"/>
        </w:rPr>
        <w:t>, с учетом лимита добычи охотничьих ресурсов.</w:t>
      </w:r>
    </w:p>
    <w:p w:rsidR="00216561" w:rsidRPr="00216561" w:rsidRDefault="00216561" w:rsidP="00216561">
      <w:pPr>
        <w:pStyle w:val="a3"/>
        <w:autoSpaceDN w:val="0"/>
        <w:adjustRightInd w:val="0"/>
        <w:ind w:left="0" w:firstLine="709"/>
        <w:jc w:val="both"/>
        <w:rPr>
          <w:rFonts w:ascii="Times New Roman" w:hAnsi="Times New Roman" w:cs="Times New Roman"/>
          <w:sz w:val="28"/>
          <w:szCs w:val="28"/>
        </w:rPr>
      </w:pPr>
      <w:r w:rsidRPr="00216561">
        <w:rPr>
          <w:rFonts w:ascii="Times New Roman" w:hAnsi="Times New Roman" w:cs="Times New Roman"/>
          <w:sz w:val="28"/>
          <w:szCs w:val="28"/>
        </w:rPr>
        <w:t xml:space="preserve">Ставка </w:t>
      </w:r>
      <w:r>
        <w:rPr>
          <w:rFonts w:ascii="Times New Roman" w:hAnsi="Times New Roman" w:cs="Times New Roman"/>
          <w:sz w:val="28"/>
          <w:szCs w:val="28"/>
        </w:rPr>
        <w:t>с</w:t>
      </w:r>
      <w:r w:rsidRPr="00216561">
        <w:rPr>
          <w:rFonts w:ascii="Times New Roman" w:hAnsi="Times New Roman" w:cs="Times New Roman"/>
          <w:sz w:val="28"/>
          <w:szCs w:val="28"/>
        </w:rPr>
        <w:t>убсидии и рекомендуемая цена установлены за продукцию охоты высшего качества, не имеющую дефектов, без снижения сортности и размерности.</w:t>
      </w:r>
    </w:p>
    <w:p w:rsidR="00216561" w:rsidRPr="00216561" w:rsidRDefault="00216561" w:rsidP="00216561">
      <w:pPr>
        <w:pStyle w:val="a3"/>
        <w:autoSpaceDN w:val="0"/>
        <w:adjustRightInd w:val="0"/>
        <w:ind w:left="0" w:firstLine="709"/>
        <w:jc w:val="both"/>
        <w:rPr>
          <w:rFonts w:ascii="Times New Roman" w:hAnsi="Times New Roman" w:cs="Times New Roman"/>
          <w:sz w:val="28"/>
          <w:szCs w:val="28"/>
        </w:rPr>
      </w:pPr>
      <w:r w:rsidRPr="00216561">
        <w:rPr>
          <w:rFonts w:ascii="Times New Roman" w:hAnsi="Times New Roman" w:cs="Times New Roman"/>
          <w:sz w:val="28"/>
          <w:szCs w:val="28"/>
        </w:rPr>
        <w:t xml:space="preserve">Субсидия предоставляется на продукцию охоты, с момента приема которой прошло не более 2 месяцев и сданную Заготовителем по цене, не ниже совокупной рекомендуемой цены, указанной </w:t>
      </w:r>
      <w:r>
        <w:rPr>
          <w:rFonts w:ascii="Times New Roman" w:hAnsi="Times New Roman" w:cs="Times New Roman"/>
          <w:sz w:val="28"/>
          <w:szCs w:val="28"/>
        </w:rPr>
        <w:t>в приложении 1 к настоящему Порядку</w:t>
      </w:r>
      <w:r w:rsidRPr="00216561">
        <w:rPr>
          <w:rFonts w:ascii="Times New Roman" w:hAnsi="Times New Roman" w:cs="Times New Roman"/>
          <w:sz w:val="28"/>
          <w:szCs w:val="28"/>
        </w:rPr>
        <w:t>.</w:t>
      </w:r>
    </w:p>
    <w:p w:rsidR="00216561" w:rsidRPr="00D112CE" w:rsidRDefault="00216561" w:rsidP="00216561">
      <w:pPr>
        <w:pStyle w:val="a3"/>
        <w:autoSpaceDN w:val="0"/>
        <w:adjustRightInd w:val="0"/>
        <w:spacing w:after="0" w:line="240" w:lineRule="auto"/>
        <w:ind w:left="0" w:firstLine="709"/>
        <w:jc w:val="both"/>
        <w:rPr>
          <w:rFonts w:ascii="Times New Roman" w:hAnsi="Times New Roman" w:cs="Times New Roman"/>
          <w:sz w:val="28"/>
          <w:szCs w:val="28"/>
        </w:rPr>
      </w:pPr>
      <w:r w:rsidRPr="00216561">
        <w:rPr>
          <w:rFonts w:ascii="Times New Roman" w:hAnsi="Times New Roman" w:cs="Times New Roman"/>
          <w:sz w:val="28"/>
          <w:szCs w:val="28"/>
        </w:rPr>
        <w:t>Субсидия предоставляется на продукцию охоты, заготовленную в автономном округе по итогам ее приема.</w:t>
      </w:r>
    </w:p>
    <w:p w:rsidR="004E0FF0" w:rsidRPr="00FE21F0" w:rsidRDefault="004E0FF0" w:rsidP="0021656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E21F0">
        <w:rPr>
          <w:rFonts w:ascii="Times New Roman" w:hAnsi="Times New Roman" w:cs="Times New Roman"/>
          <w:sz w:val="28"/>
          <w:szCs w:val="28"/>
        </w:rPr>
        <w:t>Документы, подтверждающие фактически произведенные затраты (достижение значений результатов предоставления субсидии):</w:t>
      </w:r>
    </w:p>
    <w:p w:rsidR="004E0FF0" w:rsidRPr="00FE21F0" w:rsidRDefault="00D112CE" w:rsidP="002165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FE21F0">
        <w:rPr>
          <w:rFonts w:ascii="Times New Roman" w:hAnsi="Times New Roman" w:cs="Times New Roman"/>
          <w:sz w:val="28"/>
          <w:szCs w:val="28"/>
        </w:rPr>
        <w:t>отчет о заготовленной продукции охоты по форме согласно приложению 2 к настоящему Порядку;</w:t>
      </w:r>
    </w:p>
    <w:p w:rsidR="00D112CE" w:rsidRPr="00FE21F0" w:rsidRDefault="00621749" w:rsidP="0062174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FE21F0">
        <w:rPr>
          <w:rFonts w:ascii="Times New Roman" w:hAnsi="Times New Roman" w:cs="Times New Roman"/>
          <w:sz w:val="28"/>
          <w:szCs w:val="28"/>
        </w:rPr>
        <w:t xml:space="preserve">копия </w:t>
      </w:r>
      <w:r w:rsidR="00D112CE" w:rsidRPr="00FE21F0">
        <w:rPr>
          <w:rFonts w:ascii="Times New Roman" w:hAnsi="Times New Roman" w:cs="Times New Roman"/>
          <w:sz w:val="28"/>
          <w:szCs w:val="28"/>
        </w:rPr>
        <w:t>документ</w:t>
      </w:r>
      <w:r w:rsidRPr="00FE21F0">
        <w:rPr>
          <w:rFonts w:ascii="Times New Roman" w:hAnsi="Times New Roman" w:cs="Times New Roman"/>
          <w:sz w:val="28"/>
          <w:szCs w:val="28"/>
        </w:rPr>
        <w:t>а</w:t>
      </w:r>
      <w:r w:rsidR="00D112CE" w:rsidRPr="00FE21F0">
        <w:rPr>
          <w:rFonts w:ascii="Times New Roman" w:hAnsi="Times New Roman" w:cs="Times New Roman"/>
          <w:sz w:val="28"/>
          <w:szCs w:val="28"/>
        </w:rPr>
        <w:t>, подтверждающ</w:t>
      </w:r>
      <w:r w:rsidRPr="00FE21F0">
        <w:rPr>
          <w:rFonts w:ascii="Times New Roman" w:hAnsi="Times New Roman" w:cs="Times New Roman"/>
          <w:sz w:val="28"/>
          <w:szCs w:val="28"/>
        </w:rPr>
        <w:t>его</w:t>
      </w:r>
      <w:r w:rsidR="00D112CE" w:rsidRPr="00FE21F0">
        <w:rPr>
          <w:rFonts w:ascii="Times New Roman" w:hAnsi="Times New Roman" w:cs="Times New Roman"/>
          <w:sz w:val="28"/>
          <w:szCs w:val="28"/>
        </w:rPr>
        <w:t xml:space="preserve"> принятие продукции охоты (копия закупочного акта)</w:t>
      </w:r>
      <w:r w:rsidRPr="00FE21F0">
        <w:rPr>
          <w:rFonts w:ascii="Times New Roman" w:hAnsi="Times New Roman" w:cs="Times New Roman"/>
          <w:sz w:val="28"/>
          <w:szCs w:val="28"/>
        </w:rPr>
        <w:t>;</w:t>
      </w:r>
    </w:p>
    <w:p w:rsidR="00621749" w:rsidRPr="00FE21F0" w:rsidRDefault="00621749" w:rsidP="00621749">
      <w:pPr>
        <w:pStyle w:val="a3"/>
        <w:autoSpaceDN w:val="0"/>
        <w:adjustRightInd w:val="0"/>
        <w:ind w:left="0" w:firstLine="709"/>
        <w:jc w:val="both"/>
        <w:rPr>
          <w:rFonts w:ascii="Times New Roman" w:hAnsi="Times New Roman" w:cs="Times New Roman"/>
          <w:sz w:val="28"/>
          <w:szCs w:val="28"/>
        </w:rPr>
      </w:pPr>
      <w:r w:rsidRPr="00FE21F0">
        <w:rPr>
          <w:rFonts w:ascii="Times New Roman" w:hAnsi="Times New Roman" w:cs="Times New Roman"/>
          <w:sz w:val="28"/>
          <w:szCs w:val="28"/>
        </w:rPr>
        <w:t>копия документа, подтверждающего выплату совокупной рекомендуемой цены Заготовителю;</w:t>
      </w:r>
    </w:p>
    <w:p w:rsidR="00621749" w:rsidRPr="00FE21F0" w:rsidRDefault="00621749" w:rsidP="00621749">
      <w:pPr>
        <w:pStyle w:val="a3"/>
        <w:autoSpaceDN w:val="0"/>
        <w:adjustRightInd w:val="0"/>
        <w:ind w:left="0" w:firstLine="709"/>
        <w:jc w:val="both"/>
        <w:rPr>
          <w:rFonts w:ascii="Times New Roman" w:hAnsi="Times New Roman" w:cs="Times New Roman"/>
          <w:sz w:val="28"/>
          <w:szCs w:val="28"/>
        </w:rPr>
      </w:pPr>
      <w:r w:rsidRPr="00FE21F0">
        <w:rPr>
          <w:rFonts w:ascii="Times New Roman" w:hAnsi="Times New Roman" w:cs="Times New Roman"/>
          <w:sz w:val="28"/>
          <w:szCs w:val="28"/>
        </w:rPr>
        <w:t>копию разрешения на добычу охотничьих ресурсов, выданную Заготовителю, заверенную Заявителем;</w:t>
      </w:r>
    </w:p>
    <w:p w:rsidR="00621749" w:rsidRPr="00FE21F0" w:rsidRDefault="00621749" w:rsidP="0062174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FE21F0">
        <w:rPr>
          <w:rFonts w:ascii="Times New Roman" w:hAnsi="Times New Roman" w:cs="Times New Roman"/>
          <w:sz w:val="28"/>
          <w:szCs w:val="28"/>
        </w:rPr>
        <w:lastRenderedPageBreak/>
        <w:t>копию паспортных данных Заготовителя, отраженных в отчете о заготовленной продукции, заверенную Заявителем;</w:t>
      </w:r>
    </w:p>
    <w:p w:rsidR="003A1662" w:rsidRPr="00FE21F0" w:rsidRDefault="003A1662" w:rsidP="0062174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FE21F0">
        <w:rPr>
          <w:rFonts w:ascii="Times New Roman" w:hAnsi="Times New Roman" w:cs="Times New Roman"/>
          <w:sz w:val="28"/>
          <w:szCs w:val="28"/>
        </w:rPr>
        <w:t xml:space="preserve">справку о сумме выручки за предыдущий год по видам </w:t>
      </w:r>
      <w:r w:rsidR="00351AFD">
        <w:rPr>
          <w:rFonts w:ascii="Times New Roman" w:hAnsi="Times New Roman" w:cs="Times New Roman"/>
          <w:sz w:val="28"/>
          <w:szCs w:val="28"/>
        </w:rPr>
        <w:t xml:space="preserve">экономической </w:t>
      </w:r>
      <w:r w:rsidRPr="00FE21F0">
        <w:rPr>
          <w:rFonts w:ascii="Times New Roman" w:hAnsi="Times New Roman" w:cs="Times New Roman"/>
          <w:sz w:val="28"/>
          <w:szCs w:val="28"/>
        </w:rPr>
        <w:t>деятельности по форме согласно приложению 3 к настоящему Порядку;</w:t>
      </w:r>
    </w:p>
    <w:p w:rsidR="004E0FF0" w:rsidRPr="00FE21F0" w:rsidRDefault="004E0FF0" w:rsidP="0062174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FE21F0">
        <w:rPr>
          <w:rFonts w:ascii="Times New Roman" w:hAnsi="Times New Roman" w:cs="Times New Roman"/>
          <w:sz w:val="28"/>
          <w:szCs w:val="28"/>
        </w:rPr>
        <w:t>отчет о достижении значений результатов предоставления субсидии по форме, согласно приложению</w:t>
      </w:r>
      <w:r w:rsidR="00D112CE" w:rsidRPr="00FE21F0">
        <w:rPr>
          <w:rFonts w:ascii="Times New Roman" w:hAnsi="Times New Roman" w:cs="Times New Roman"/>
          <w:sz w:val="28"/>
          <w:szCs w:val="28"/>
        </w:rPr>
        <w:t xml:space="preserve"> </w:t>
      </w:r>
      <w:r w:rsidR="00FE21F0" w:rsidRPr="00FE21F0">
        <w:rPr>
          <w:rFonts w:ascii="Times New Roman" w:hAnsi="Times New Roman" w:cs="Times New Roman"/>
          <w:sz w:val="28"/>
          <w:szCs w:val="28"/>
        </w:rPr>
        <w:t>4</w:t>
      </w:r>
      <w:r w:rsidRPr="00FE21F0">
        <w:rPr>
          <w:rFonts w:ascii="Times New Roman" w:hAnsi="Times New Roman" w:cs="Times New Roman"/>
          <w:sz w:val="28"/>
          <w:szCs w:val="28"/>
        </w:rPr>
        <w:t xml:space="preserve"> к настоящему Порядку.</w:t>
      </w:r>
    </w:p>
    <w:p w:rsidR="004E0FF0" w:rsidRPr="00975351" w:rsidRDefault="004E0FF0" w:rsidP="00621749">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36749A">
        <w:rPr>
          <w:rFonts w:ascii="Times New Roman" w:hAnsi="Times New Roman" w:cs="Times New Roman"/>
          <w:sz w:val="28"/>
          <w:szCs w:val="28"/>
        </w:rPr>
        <w:t>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w:t>
      </w:r>
      <w:r w:rsidR="0036749A" w:rsidRPr="0036749A">
        <w:rPr>
          <w:rFonts w:ascii="Times New Roman" w:hAnsi="Times New Roman" w:cs="Times New Roman"/>
          <w:sz w:val="28"/>
          <w:szCs w:val="28"/>
        </w:rPr>
        <w:t xml:space="preserve"> </w:t>
      </w:r>
      <w:r w:rsidRPr="0036749A">
        <w:rPr>
          <w:rFonts w:ascii="Times New Roman" w:hAnsi="Times New Roman" w:cs="Times New Roman"/>
          <w:sz w:val="28"/>
          <w:szCs w:val="28"/>
        </w:rPr>
        <w:t xml:space="preserve">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w:t>
      </w:r>
      <w:r w:rsidRPr="00975351">
        <w:rPr>
          <w:rFonts w:ascii="Times New Roman" w:hAnsi="Times New Roman" w:cs="Times New Roman"/>
          <w:sz w:val="28"/>
          <w:szCs w:val="28"/>
        </w:rPr>
        <w:t>увеличении размера субсидии.</w:t>
      </w:r>
    </w:p>
    <w:p w:rsidR="004E0FF0" w:rsidRPr="00051621" w:rsidRDefault="004E0FF0" w:rsidP="00D22DF3">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75351">
        <w:rPr>
          <w:rFonts w:ascii="Times New Roman" w:hAnsi="Times New Roman" w:cs="Times New Roman"/>
          <w:sz w:val="28"/>
          <w:szCs w:val="28"/>
        </w:rPr>
        <w:t xml:space="preserve">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w:t>
      </w:r>
      <w:r w:rsidRPr="00051621">
        <w:rPr>
          <w:rFonts w:ascii="Times New Roman" w:hAnsi="Times New Roman" w:cs="Times New Roman"/>
          <w:sz w:val="28"/>
          <w:szCs w:val="28"/>
        </w:rPr>
        <w:t>и плановый период.</w:t>
      </w:r>
    </w:p>
    <w:p w:rsidR="004E0FF0" w:rsidRPr="00051621" w:rsidRDefault="00EB6F87" w:rsidP="00D22DF3">
      <w:pPr>
        <w:pStyle w:val="a3"/>
        <w:numPr>
          <w:ilvl w:val="0"/>
          <w:numId w:val="8"/>
        </w:numPr>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t>Результатом предоставления субсидии является приобретение товаров: пушнина (соболь, выдра), мясо диких животных (мясо копытных (лось))</w:t>
      </w:r>
      <w:r w:rsidR="004E0FF0" w:rsidRPr="00051621">
        <w:rPr>
          <w:rFonts w:ascii="Times New Roman" w:hAnsi="Times New Roman" w:cs="Times New Roman"/>
          <w:sz w:val="28"/>
          <w:szCs w:val="28"/>
        </w:rPr>
        <w:t>.</w:t>
      </w:r>
    </w:p>
    <w:p w:rsidR="004E0FF0" w:rsidRPr="00051621" w:rsidRDefault="004E0FF0" w:rsidP="0005162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t xml:space="preserve">Субсидия перечисляется не позднее 10-го рабочего дня, следующего за днем принятия главным распорядителем средств решения </w:t>
      </w:r>
      <w:r w:rsidRPr="00051621">
        <w:rPr>
          <w:rFonts w:ascii="Times New Roman" w:hAnsi="Times New Roman" w:cs="Times New Roman"/>
          <w:sz w:val="28"/>
          <w:szCs w:val="28"/>
        </w:rPr>
        <w:br/>
        <w:t>о предоставлении субсидии на расчетный счет, открытый получателю субсидии (участнику отбора) в учреждении Центрального банка Российской Федерации или кредитных организациях.</w:t>
      </w:r>
    </w:p>
    <w:p w:rsidR="004E0FF0" w:rsidRPr="00051621" w:rsidRDefault="004E0FF0" w:rsidP="00051621">
      <w:pPr>
        <w:ind w:firstLine="709"/>
        <w:jc w:val="center"/>
        <w:rPr>
          <w:rFonts w:ascii="Times New Roman" w:hAnsi="Times New Roman" w:cs="Times New Roman"/>
          <w:sz w:val="28"/>
          <w:szCs w:val="28"/>
        </w:rPr>
      </w:pPr>
    </w:p>
    <w:p w:rsidR="004E0FF0" w:rsidRPr="00051621" w:rsidRDefault="004E0FF0" w:rsidP="00051621">
      <w:pPr>
        <w:ind w:firstLine="709"/>
        <w:jc w:val="center"/>
        <w:rPr>
          <w:rFonts w:ascii="Times New Roman" w:hAnsi="Times New Roman" w:cs="Times New Roman"/>
          <w:sz w:val="28"/>
          <w:szCs w:val="28"/>
        </w:rPr>
      </w:pPr>
      <w:r w:rsidRPr="00051621">
        <w:rPr>
          <w:rFonts w:ascii="Times New Roman" w:hAnsi="Times New Roman" w:cs="Times New Roman"/>
          <w:sz w:val="28"/>
          <w:szCs w:val="28"/>
        </w:rPr>
        <w:t xml:space="preserve">Раздел </w:t>
      </w:r>
      <w:r w:rsidRPr="00051621">
        <w:rPr>
          <w:rFonts w:ascii="Times New Roman" w:hAnsi="Times New Roman" w:cs="Times New Roman"/>
          <w:sz w:val="28"/>
          <w:szCs w:val="28"/>
          <w:lang w:val="en-US"/>
        </w:rPr>
        <w:t>IV</w:t>
      </w:r>
      <w:r w:rsidRPr="00051621">
        <w:rPr>
          <w:rFonts w:ascii="Times New Roman" w:hAnsi="Times New Roman" w:cs="Times New Roman"/>
          <w:sz w:val="28"/>
          <w:szCs w:val="28"/>
        </w:rPr>
        <w:t>. Представление отчетности, осуществление контроля (мониторинга) за соблюдением условий и порядка предоставления субсидий, ответственность за их нарушение</w:t>
      </w:r>
    </w:p>
    <w:p w:rsidR="004E0FF0" w:rsidRPr="00DD234F" w:rsidRDefault="004E0FF0" w:rsidP="00051621">
      <w:pPr>
        <w:ind w:firstLine="709"/>
        <w:jc w:val="center"/>
        <w:rPr>
          <w:rFonts w:ascii="Times New Roman" w:hAnsi="Times New Roman" w:cs="Times New Roman"/>
          <w:color w:val="FF0000"/>
          <w:sz w:val="28"/>
          <w:szCs w:val="28"/>
        </w:rPr>
      </w:pPr>
    </w:p>
    <w:p w:rsidR="004E0FF0" w:rsidRPr="00364D5C" w:rsidRDefault="00051621" w:rsidP="00051621">
      <w:pPr>
        <w:pStyle w:val="a3"/>
        <w:numPr>
          <w:ilvl w:val="0"/>
          <w:numId w:val="8"/>
        </w:numPr>
        <w:tabs>
          <w:tab w:val="left" w:pos="1134"/>
        </w:tabs>
        <w:autoSpaceDN w:val="0"/>
        <w:adjustRightInd w:val="0"/>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t xml:space="preserve">Отчет о достижении значений результатов предоставления субсидии предоставляется получателем субсидии (участником отбора) одновременно с </w:t>
      </w:r>
      <w:r w:rsidRPr="00364D5C">
        <w:rPr>
          <w:rFonts w:ascii="Times New Roman" w:hAnsi="Times New Roman" w:cs="Times New Roman"/>
          <w:sz w:val="28"/>
          <w:szCs w:val="28"/>
        </w:rPr>
        <w:t>предоставлением заявки в соответствии с пунктом 15 настоящего Порядка</w:t>
      </w:r>
      <w:r w:rsidR="004E0FF0" w:rsidRPr="00364D5C">
        <w:rPr>
          <w:rFonts w:ascii="Times New Roman" w:hAnsi="Times New Roman" w:cs="Times New Roman"/>
          <w:sz w:val="28"/>
          <w:szCs w:val="28"/>
        </w:rPr>
        <w:t>.</w:t>
      </w:r>
    </w:p>
    <w:p w:rsidR="004E0FF0" w:rsidRPr="00051621" w:rsidRDefault="004E0FF0" w:rsidP="0005162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t>Проверка отчета о достижении значений результатов предоставления субсидии получателя субсидии (участника отбора) осуществляется главным распорядителем бюджетных средств в период проведения отбора получателей субсидий.</w:t>
      </w:r>
    </w:p>
    <w:p w:rsidR="004E0FF0" w:rsidRPr="00051621" w:rsidRDefault="004E0FF0" w:rsidP="0005162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lastRenderedPageBreak/>
        <w:t xml:space="preserve">Контроль за соблюдением получателем субсидии условий </w:t>
      </w:r>
      <w:r w:rsidRPr="00051621">
        <w:rPr>
          <w:rFonts w:ascii="Times New Roman" w:hAnsi="Times New Roman" w:cs="Times New Roman"/>
          <w:sz w:val="28"/>
          <w:szCs w:val="28"/>
        </w:rPr>
        <w:br/>
        <w:t>и порядка предоставления субсидий, в том числе в части достижения результатов предоставления субсидий (далее – контрольное мероприятие) осуществляет главным распорядителем бюджетных средств в соответствии с планом проведения контрольных мероприятий. 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4E0FF0" w:rsidRPr="00051621" w:rsidRDefault="004E0FF0" w:rsidP="00D22DF3">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t xml:space="preserve">Главный распорядитель бюджетных средств применяет меры ответственности за выявленные нарушения условий и порядка предоставления субсидии, в том числе за </w:t>
      </w:r>
      <w:proofErr w:type="spellStart"/>
      <w:r w:rsidRPr="00051621">
        <w:rPr>
          <w:rFonts w:ascii="Times New Roman" w:hAnsi="Times New Roman" w:cs="Times New Roman"/>
          <w:sz w:val="28"/>
          <w:szCs w:val="28"/>
        </w:rPr>
        <w:t>недостижение</w:t>
      </w:r>
      <w:proofErr w:type="spellEnd"/>
      <w:r w:rsidRPr="00051621">
        <w:rPr>
          <w:rFonts w:ascii="Times New Roman" w:hAnsi="Times New Roman" w:cs="Times New Roman"/>
          <w:sz w:val="28"/>
          <w:szCs w:val="28"/>
        </w:rPr>
        <w:t xml:space="preserve"> результатов предоставления субсидии </w:t>
      </w:r>
      <w:r w:rsidRPr="00051621">
        <w:rPr>
          <w:rFonts w:ascii="Times New Roman" w:hAnsi="Times New Roman" w:cs="Times New Roman"/>
          <w:sz w:val="28"/>
          <w:szCs w:val="28"/>
        </w:rPr>
        <w:br/>
        <w:t>(далее – нарушение), установленные настоящим Порядком, в виде возврата предоставленной субсидии в бюджет Ханты-Мансийского района в полном объеме.</w:t>
      </w:r>
    </w:p>
    <w:p w:rsidR="004E0FF0" w:rsidRPr="00051621" w:rsidRDefault="004E0FF0" w:rsidP="00D22DF3">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t xml:space="preserve">При выявлении нарушений главный распорядитель бюджетных средств составляет претензию, где указывает выявленные нарушения, сроки их устранения и направляет ее получателю субсидии в срок не позднее 10 рабочих дней со дня выявления нарушений. </w:t>
      </w:r>
    </w:p>
    <w:p w:rsidR="004E0FF0" w:rsidRPr="00051621" w:rsidRDefault="004E0FF0" w:rsidP="00D22DF3">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t xml:space="preserve">В случае </w:t>
      </w:r>
      <w:proofErr w:type="spellStart"/>
      <w:r w:rsidRPr="00051621">
        <w:rPr>
          <w:rFonts w:ascii="Times New Roman" w:hAnsi="Times New Roman" w:cs="Times New Roman"/>
          <w:sz w:val="28"/>
          <w:szCs w:val="28"/>
        </w:rPr>
        <w:t>неустранения</w:t>
      </w:r>
      <w:proofErr w:type="spellEnd"/>
      <w:r w:rsidRPr="00051621">
        <w:rPr>
          <w:rFonts w:ascii="Times New Roman" w:hAnsi="Times New Roman" w:cs="Times New Roman"/>
          <w:sz w:val="28"/>
          <w:szCs w:val="28"/>
        </w:rPr>
        <w:t xml:space="preserve"> нарушений получателем субсидии, главный распорядитель бюджетных средств в срок не позднее 10 рабочих дней со дня истечения указанного в претензии срока устранения выявленных нарушений принимает решение в виде постановления Администрации </w:t>
      </w:r>
      <w:r w:rsidRPr="00051621">
        <w:rPr>
          <w:rFonts w:ascii="Times New Roman" w:hAnsi="Times New Roman" w:cs="Times New Roman"/>
          <w:sz w:val="28"/>
          <w:szCs w:val="28"/>
        </w:rPr>
        <w:br/>
        <w:t xml:space="preserve">Ханты-Мансийского района о возврате предоставленной субсидии </w:t>
      </w:r>
      <w:r w:rsidRPr="00051621">
        <w:rPr>
          <w:rFonts w:ascii="Times New Roman" w:hAnsi="Times New Roman" w:cs="Times New Roman"/>
          <w:sz w:val="28"/>
          <w:szCs w:val="28"/>
        </w:rPr>
        <w:br/>
        <w:t>в бюджет Ханты-Мансийского района.</w:t>
      </w:r>
    </w:p>
    <w:p w:rsidR="004E0FF0" w:rsidRPr="00051621" w:rsidRDefault="004E0FF0" w:rsidP="00D22DF3">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t xml:space="preserve">Главный распорядитель бюджетных средств в срок не позднее 5 рабочих дней со дня принятия постановления Администрации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w:t>
      </w:r>
      <w:r w:rsidRPr="00051621">
        <w:rPr>
          <w:rFonts w:ascii="Times New Roman" w:hAnsi="Times New Roman" w:cs="Times New Roman"/>
          <w:sz w:val="28"/>
          <w:szCs w:val="28"/>
        </w:rPr>
        <w:br/>
        <w:t>(далее – требование).</w:t>
      </w:r>
    </w:p>
    <w:p w:rsidR="004E0FF0" w:rsidRPr="00051621" w:rsidRDefault="004E0FF0" w:rsidP="00D22DF3">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t xml:space="preserve">Получатель субсидии обязан осуществить возврат предоставленной субсидии в размере, указанном в требовании в срок </w:t>
      </w:r>
      <w:r w:rsidRPr="00051621">
        <w:rPr>
          <w:rFonts w:ascii="Times New Roman" w:hAnsi="Times New Roman" w:cs="Times New Roman"/>
          <w:sz w:val="28"/>
          <w:szCs w:val="28"/>
        </w:rPr>
        <w:br/>
        <w:t>не позднее 30 рабочих дней со дня получения требования.</w:t>
      </w:r>
    </w:p>
    <w:p w:rsidR="004E0FF0" w:rsidRPr="00051621" w:rsidRDefault="004E0FF0" w:rsidP="00D22DF3">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t xml:space="preserve">В случае невыполнения получателем субсидии требования взыскание осуществляется в судебном порядке в соответствии </w:t>
      </w:r>
      <w:r w:rsidRPr="00051621">
        <w:rPr>
          <w:rFonts w:ascii="Times New Roman" w:hAnsi="Times New Roman" w:cs="Times New Roman"/>
          <w:sz w:val="28"/>
          <w:szCs w:val="28"/>
        </w:rPr>
        <w:br/>
        <w:t>с законодательством Российской Федерации.</w:t>
      </w:r>
    </w:p>
    <w:p w:rsidR="004E0FF0" w:rsidRPr="00051621" w:rsidRDefault="004E0FF0" w:rsidP="00D22DF3">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51621">
        <w:rPr>
          <w:rFonts w:ascii="Times New Roman" w:hAnsi="Times New Roman" w:cs="Times New Roman"/>
          <w:sz w:val="28"/>
          <w:szCs w:val="28"/>
        </w:rPr>
        <w:t xml:space="preserve">Получатель субсидии несет персональную ответственность </w:t>
      </w:r>
      <w:r w:rsidRPr="00051621">
        <w:rPr>
          <w:rFonts w:ascii="Times New Roman" w:hAnsi="Times New Roman" w:cs="Times New Roman"/>
          <w:sz w:val="28"/>
          <w:szCs w:val="28"/>
        </w:rPr>
        <w:br/>
        <w:t xml:space="preserve">за достоверность предоставленной информации и сведений </w:t>
      </w:r>
      <w:r w:rsidRPr="00051621">
        <w:rPr>
          <w:rFonts w:ascii="Times New Roman" w:hAnsi="Times New Roman" w:cs="Times New Roman"/>
          <w:sz w:val="28"/>
          <w:szCs w:val="28"/>
        </w:rPr>
        <w:br/>
        <w:t>в предоставленных документах в соответствии с законодательством Российской Федерации.</w:t>
      </w:r>
    </w:p>
    <w:p w:rsidR="005E1EF8" w:rsidRDefault="005E1EF8">
      <w:pPr>
        <w:widowControl/>
        <w:suppressAutoHyphens w:val="0"/>
        <w:autoSpaceDE/>
        <w:spacing w:after="160" w:line="259" w:lineRule="auto"/>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p>
    <w:p w:rsidR="005E1EF8" w:rsidRDefault="005E1EF8" w:rsidP="005E1EF8">
      <w:pPr>
        <w:tabs>
          <w:tab w:val="left" w:pos="1134"/>
        </w:tabs>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1 к </w:t>
      </w:r>
      <w:r w:rsidRPr="00815C27">
        <w:rPr>
          <w:rFonts w:ascii="Times New Roman" w:hAnsi="Times New Roman" w:cs="Times New Roman"/>
          <w:color w:val="000000" w:themeColor="text1"/>
          <w:sz w:val="28"/>
          <w:szCs w:val="28"/>
        </w:rPr>
        <w:t>Поряд</w:t>
      </w:r>
      <w:r>
        <w:rPr>
          <w:rFonts w:ascii="Times New Roman" w:hAnsi="Times New Roman" w:cs="Times New Roman"/>
          <w:color w:val="000000" w:themeColor="text1"/>
          <w:sz w:val="28"/>
          <w:szCs w:val="28"/>
        </w:rPr>
        <w:t>ку</w:t>
      </w:r>
      <w:r w:rsidRPr="00815C27">
        <w:rPr>
          <w:rFonts w:ascii="Times New Roman" w:hAnsi="Times New Roman" w:cs="Times New Roman"/>
          <w:color w:val="000000" w:themeColor="text1"/>
          <w:sz w:val="28"/>
          <w:szCs w:val="28"/>
        </w:rPr>
        <w:t xml:space="preserve"> </w:t>
      </w:r>
    </w:p>
    <w:p w:rsidR="005E1EF8" w:rsidRDefault="005E1EF8" w:rsidP="005E1EF8">
      <w:pPr>
        <w:tabs>
          <w:tab w:val="left" w:pos="1134"/>
        </w:tabs>
        <w:ind w:firstLine="709"/>
        <w:jc w:val="right"/>
        <w:rPr>
          <w:rFonts w:ascii="Times New Roman" w:hAnsi="Times New Roman" w:cs="Times New Roman"/>
          <w:color w:val="000000" w:themeColor="text1"/>
          <w:sz w:val="28"/>
          <w:szCs w:val="28"/>
        </w:rPr>
      </w:pPr>
      <w:r w:rsidRPr="00815C27">
        <w:rPr>
          <w:rFonts w:ascii="Times New Roman" w:hAnsi="Times New Roman" w:cs="Times New Roman"/>
          <w:color w:val="000000" w:themeColor="text1"/>
          <w:sz w:val="28"/>
          <w:szCs w:val="28"/>
        </w:rPr>
        <w:t xml:space="preserve">предоставления субсидий </w:t>
      </w:r>
    </w:p>
    <w:p w:rsidR="005E1EF8" w:rsidRDefault="005E1EF8" w:rsidP="005E1EF8">
      <w:pPr>
        <w:tabs>
          <w:tab w:val="left" w:pos="1134"/>
        </w:tabs>
        <w:ind w:firstLine="709"/>
        <w:jc w:val="right"/>
        <w:rPr>
          <w:rFonts w:ascii="Times New Roman" w:hAnsi="Times New Roman" w:cs="Times New Roman"/>
          <w:color w:val="000000" w:themeColor="text1"/>
          <w:sz w:val="28"/>
          <w:szCs w:val="28"/>
        </w:rPr>
      </w:pPr>
      <w:r w:rsidRPr="00D22DF3">
        <w:rPr>
          <w:rFonts w:ascii="Times New Roman" w:hAnsi="Times New Roman" w:cs="Times New Roman"/>
          <w:color w:val="000000" w:themeColor="text1"/>
          <w:sz w:val="28"/>
          <w:szCs w:val="28"/>
        </w:rPr>
        <w:t>на продукцию охоты</w:t>
      </w:r>
    </w:p>
    <w:p w:rsidR="005E1EF8" w:rsidRDefault="005E1EF8" w:rsidP="005E1EF8">
      <w:pPr>
        <w:tabs>
          <w:tab w:val="left" w:pos="1134"/>
        </w:tabs>
        <w:ind w:firstLine="709"/>
        <w:jc w:val="right"/>
        <w:rPr>
          <w:rFonts w:ascii="Times New Roman" w:hAnsi="Times New Roman" w:cs="Times New Roman"/>
          <w:color w:val="000000" w:themeColor="text1"/>
          <w:sz w:val="28"/>
          <w:szCs w:val="28"/>
        </w:rPr>
      </w:pPr>
    </w:p>
    <w:p w:rsidR="006151E5" w:rsidRPr="006151E5" w:rsidRDefault="006151E5" w:rsidP="006151E5">
      <w:pPr>
        <w:pStyle w:val="ConsPlusNormal"/>
        <w:jc w:val="center"/>
        <w:rPr>
          <w:rFonts w:ascii="Times New Roman" w:hAnsi="Times New Roman" w:cs="Times New Roman"/>
          <w:sz w:val="28"/>
          <w:szCs w:val="28"/>
        </w:rPr>
      </w:pPr>
      <w:r w:rsidRPr="006151E5">
        <w:rPr>
          <w:rFonts w:ascii="Times New Roman" w:hAnsi="Times New Roman" w:cs="Times New Roman"/>
          <w:sz w:val="28"/>
          <w:szCs w:val="28"/>
        </w:rPr>
        <w:t xml:space="preserve">Ставки субсидии </w:t>
      </w:r>
    </w:p>
    <w:p w:rsidR="006151E5" w:rsidRPr="006151E5" w:rsidRDefault="006151E5" w:rsidP="006151E5">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951"/>
        <w:gridCol w:w="1593"/>
        <w:gridCol w:w="904"/>
        <w:gridCol w:w="1506"/>
        <w:gridCol w:w="2126"/>
      </w:tblGrid>
      <w:tr w:rsidR="006151E5" w:rsidRPr="006151E5" w:rsidTr="006151E5">
        <w:tc>
          <w:tcPr>
            <w:tcW w:w="704" w:type="dxa"/>
          </w:tcPr>
          <w:p w:rsidR="006151E5" w:rsidRPr="006151E5" w:rsidRDefault="006151E5" w:rsidP="00E4519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6151E5">
              <w:rPr>
                <w:rFonts w:ascii="Times New Roman" w:hAnsi="Times New Roman" w:cs="Times New Roman"/>
                <w:sz w:val="28"/>
                <w:szCs w:val="28"/>
              </w:rPr>
              <w:t xml:space="preserve"> п/п</w:t>
            </w:r>
          </w:p>
        </w:tc>
        <w:tc>
          <w:tcPr>
            <w:tcW w:w="1951" w:type="dxa"/>
          </w:tcPr>
          <w:p w:rsidR="006151E5" w:rsidRPr="006151E5" w:rsidRDefault="006151E5" w:rsidP="00E45195">
            <w:pPr>
              <w:pStyle w:val="ConsPlusNormal"/>
              <w:jc w:val="center"/>
              <w:rPr>
                <w:rFonts w:ascii="Times New Roman" w:hAnsi="Times New Roman" w:cs="Times New Roman"/>
                <w:sz w:val="28"/>
                <w:szCs w:val="28"/>
              </w:rPr>
            </w:pPr>
            <w:r w:rsidRPr="006151E5">
              <w:rPr>
                <w:rFonts w:ascii="Times New Roman" w:hAnsi="Times New Roman" w:cs="Times New Roman"/>
                <w:sz w:val="28"/>
                <w:szCs w:val="28"/>
              </w:rPr>
              <w:t>Наименование продукции охоты</w:t>
            </w:r>
          </w:p>
        </w:tc>
        <w:tc>
          <w:tcPr>
            <w:tcW w:w="1593" w:type="dxa"/>
          </w:tcPr>
          <w:p w:rsidR="006151E5" w:rsidRPr="006151E5" w:rsidRDefault="006151E5" w:rsidP="00E45195">
            <w:pPr>
              <w:pStyle w:val="ConsPlusNormal"/>
              <w:jc w:val="center"/>
              <w:rPr>
                <w:rFonts w:ascii="Times New Roman" w:hAnsi="Times New Roman" w:cs="Times New Roman"/>
                <w:sz w:val="28"/>
                <w:szCs w:val="28"/>
              </w:rPr>
            </w:pPr>
            <w:r w:rsidRPr="006151E5">
              <w:rPr>
                <w:rFonts w:ascii="Times New Roman" w:hAnsi="Times New Roman" w:cs="Times New Roman"/>
                <w:sz w:val="28"/>
                <w:szCs w:val="28"/>
              </w:rPr>
              <w:t>Ед. измерения</w:t>
            </w:r>
          </w:p>
        </w:tc>
        <w:tc>
          <w:tcPr>
            <w:tcW w:w="904" w:type="dxa"/>
          </w:tcPr>
          <w:p w:rsidR="006151E5" w:rsidRPr="006151E5" w:rsidRDefault="006151E5" w:rsidP="00E45195">
            <w:pPr>
              <w:pStyle w:val="ConsPlusNormal"/>
              <w:jc w:val="center"/>
              <w:rPr>
                <w:rFonts w:ascii="Times New Roman" w:hAnsi="Times New Roman" w:cs="Times New Roman"/>
                <w:sz w:val="28"/>
                <w:szCs w:val="28"/>
              </w:rPr>
            </w:pPr>
            <w:r w:rsidRPr="006151E5">
              <w:rPr>
                <w:rFonts w:ascii="Times New Roman" w:hAnsi="Times New Roman" w:cs="Times New Roman"/>
                <w:sz w:val="28"/>
                <w:szCs w:val="28"/>
              </w:rPr>
              <w:t>Цена</w:t>
            </w:r>
          </w:p>
        </w:tc>
        <w:tc>
          <w:tcPr>
            <w:tcW w:w="1506" w:type="dxa"/>
          </w:tcPr>
          <w:p w:rsidR="006151E5" w:rsidRPr="006151E5" w:rsidRDefault="006151E5" w:rsidP="00E45195">
            <w:pPr>
              <w:pStyle w:val="ConsPlusNormal"/>
              <w:jc w:val="center"/>
              <w:rPr>
                <w:rFonts w:ascii="Times New Roman" w:hAnsi="Times New Roman" w:cs="Times New Roman"/>
                <w:sz w:val="28"/>
                <w:szCs w:val="28"/>
              </w:rPr>
            </w:pPr>
            <w:r>
              <w:rPr>
                <w:rFonts w:ascii="Times New Roman" w:hAnsi="Times New Roman" w:cs="Times New Roman"/>
                <w:sz w:val="28"/>
                <w:szCs w:val="28"/>
              </w:rPr>
              <w:t>Ставка с</w:t>
            </w:r>
            <w:r w:rsidRPr="006151E5">
              <w:rPr>
                <w:rFonts w:ascii="Times New Roman" w:hAnsi="Times New Roman" w:cs="Times New Roman"/>
                <w:sz w:val="28"/>
                <w:szCs w:val="28"/>
              </w:rPr>
              <w:t xml:space="preserve">убсидии </w:t>
            </w:r>
            <w:hyperlink w:anchor="P379">
              <w:r w:rsidRPr="006151E5">
                <w:rPr>
                  <w:rFonts w:ascii="Times New Roman" w:hAnsi="Times New Roman" w:cs="Times New Roman"/>
                  <w:color w:val="0000FF"/>
                  <w:sz w:val="28"/>
                  <w:szCs w:val="28"/>
                </w:rPr>
                <w:t>&lt;*&gt;</w:t>
              </w:r>
            </w:hyperlink>
          </w:p>
        </w:tc>
        <w:tc>
          <w:tcPr>
            <w:tcW w:w="2126" w:type="dxa"/>
          </w:tcPr>
          <w:p w:rsidR="006151E5" w:rsidRPr="006151E5" w:rsidRDefault="006151E5" w:rsidP="00E45195">
            <w:pPr>
              <w:pStyle w:val="ConsPlusNormal"/>
              <w:jc w:val="center"/>
              <w:rPr>
                <w:rFonts w:ascii="Times New Roman" w:hAnsi="Times New Roman" w:cs="Times New Roman"/>
                <w:sz w:val="28"/>
                <w:szCs w:val="28"/>
              </w:rPr>
            </w:pPr>
            <w:r w:rsidRPr="006151E5">
              <w:rPr>
                <w:rFonts w:ascii="Times New Roman" w:hAnsi="Times New Roman" w:cs="Times New Roman"/>
                <w:sz w:val="28"/>
                <w:szCs w:val="28"/>
              </w:rPr>
              <w:t>Совокупная рекомендуемая цена</w:t>
            </w:r>
          </w:p>
        </w:tc>
      </w:tr>
      <w:tr w:rsidR="006151E5" w:rsidRPr="006151E5" w:rsidTr="006151E5">
        <w:tc>
          <w:tcPr>
            <w:tcW w:w="704" w:type="dxa"/>
          </w:tcPr>
          <w:p w:rsidR="006151E5" w:rsidRPr="006151E5" w:rsidRDefault="006151E5" w:rsidP="00E45195">
            <w:pPr>
              <w:pStyle w:val="ConsPlusNormal"/>
              <w:jc w:val="center"/>
              <w:rPr>
                <w:rFonts w:ascii="Times New Roman" w:hAnsi="Times New Roman" w:cs="Times New Roman"/>
                <w:sz w:val="28"/>
                <w:szCs w:val="28"/>
              </w:rPr>
            </w:pPr>
            <w:r w:rsidRPr="006151E5">
              <w:rPr>
                <w:rFonts w:ascii="Times New Roman" w:hAnsi="Times New Roman" w:cs="Times New Roman"/>
                <w:sz w:val="28"/>
                <w:szCs w:val="28"/>
              </w:rPr>
              <w:t>1</w:t>
            </w:r>
          </w:p>
        </w:tc>
        <w:tc>
          <w:tcPr>
            <w:tcW w:w="1951" w:type="dxa"/>
          </w:tcPr>
          <w:p w:rsidR="006151E5" w:rsidRPr="006151E5" w:rsidRDefault="006151E5" w:rsidP="00E45195">
            <w:pPr>
              <w:pStyle w:val="ConsPlusNormal"/>
              <w:jc w:val="center"/>
              <w:rPr>
                <w:rFonts w:ascii="Times New Roman" w:hAnsi="Times New Roman" w:cs="Times New Roman"/>
                <w:sz w:val="28"/>
                <w:szCs w:val="28"/>
              </w:rPr>
            </w:pPr>
            <w:r w:rsidRPr="006151E5">
              <w:rPr>
                <w:rFonts w:ascii="Times New Roman" w:hAnsi="Times New Roman" w:cs="Times New Roman"/>
                <w:sz w:val="28"/>
                <w:szCs w:val="28"/>
              </w:rPr>
              <w:t>2</w:t>
            </w:r>
          </w:p>
        </w:tc>
        <w:tc>
          <w:tcPr>
            <w:tcW w:w="1593" w:type="dxa"/>
          </w:tcPr>
          <w:p w:rsidR="006151E5" w:rsidRPr="006151E5" w:rsidRDefault="006151E5" w:rsidP="00E45195">
            <w:pPr>
              <w:pStyle w:val="ConsPlusNormal"/>
              <w:jc w:val="center"/>
              <w:rPr>
                <w:rFonts w:ascii="Times New Roman" w:hAnsi="Times New Roman" w:cs="Times New Roman"/>
                <w:sz w:val="28"/>
                <w:szCs w:val="28"/>
              </w:rPr>
            </w:pPr>
            <w:r w:rsidRPr="006151E5">
              <w:rPr>
                <w:rFonts w:ascii="Times New Roman" w:hAnsi="Times New Roman" w:cs="Times New Roman"/>
                <w:sz w:val="28"/>
                <w:szCs w:val="28"/>
              </w:rPr>
              <w:t>3</w:t>
            </w:r>
          </w:p>
        </w:tc>
        <w:tc>
          <w:tcPr>
            <w:tcW w:w="904" w:type="dxa"/>
          </w:tcPr>
          <w:p w:rsidR="006151E5" w:rsidRPr="006151E5" w:rsidRDefault="006151E5" w:rsidP="00E45195">
            <w:pPr>
              <w:pStyle w:val="ConsPlusNormal"/>
              <w:jc w:val="center"/>
              <w:rPr>
                <w:rFonts w:ascii="Times New Roman" w:hAnsi="Times New Roman" w:cs="Times New Roman"/>
                <w:sz w:val="28"/>
                <w:szCs w:val="28"/>
              </w:rPr>
            </w:pPr>
            <w:r w:rsidRPr="006151E5">
              <w:rPr>
                <w:rFonts w:ascii="Times New Roman" w:hAnsi="Times New Roman" w:cs="Times New Roman"/>
                <w:sz w:val="28"/>
                <w:szCs w:val="28"/>
              </w:rPr>
              <w:t>4</w:t>
            </w:r>
          </w:p>
        </w:tc>
        <w:tc>
          <w:tcPr>
            <w:tcW w:w="1506" w:type="dxa"/>
          </w:tcPr>
          <w:p w:rsidR="006151E5" w:rsidRPr="006151E5" w:rsidRDefault="006151E5" w:rsidP="00E45195">
            <w:pPr>
              <w:pStyle w:val="ConsPlusNormal"/>
              <w:jc w:val="center"/>
              <w:rPr>
                <w:rFonts w:ascii="Times New Roman" w:hAnsi="Times New Roman" w:cs="Times New Roman"/>
                <w:sz w:val="28"/>
                <w:szCs w:val="28"/>
              </w:rPr>
            </w:pPr>
            <w:r w:rsidRPr="006151E5">
              <w:rPr>
                <w:rFonts w:ascii="Times New Roman" w:hAnsi="Times New Roman" w:cs="Times New Roman"/>
                <w:sz w:val="28"/>
                <w:szCs w:val="28"/>
              </w:rPr>
              <w:t>5</w:t>
            </w:r>
          </w:p>
        </w:tc>
        <w:tc>
          <w:tcPr>
            <w:tcW w:w="2126" w:type="dxa"/>
          </w:tcPr>
          <w:p w:rsidR="006151E5" w:rsidRPr="006151E5" w:rsidRDefault="006151E5" w:rsidP="00E45195">
            <w:pPr>
              <w:pStyle w:val="ConsPlusNormal"/>
              <w:jc w:val="center"/>
              <w:rPr>
                <w:rFonts w:ascii="Times New Roman" w:hAnsi="Times New Roman" w:cs="Times New Roman"/>
                <w:sz w:val="28"/>
                <w:szCs w:val="28"/>
              </w:rPr>
            </w:pPr>
            <w:r w:rsidRPr="006151E5">
              <w:rPr>
                <w:rFonts w:ascii="Times New Roman" w:hAnsi="Times New Roman" w:cs="Times New Roman"/>
                <w:sz w:val="28"/>
                <w:szCs w:val="28"/>
              </w:rPr>
              <w:t>6</w:t>
            </w:r>
          </w:p>
        </w:tc>
      </w:tr>
      <w:tr w:rsidR="006151E5" w:rsidRPr="006151E5" w:rsidTr="006151E5">
        <w:tc>
          <w:tcPr>
            <w:tcW w:w="704"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1</w:t>
            </w:r>
          </w:p>
        </w:tc>
        <w:tc>
          <w:tcPr>
            <w:tcW w:w="8080" w:type="dxa"/>
            <w:gridSpan w:val="5"/>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Пушнина</w:t>
            </w:r>
          </w:p>
        </w:tc>
      </w:tr>
      <w:tr w:rsidR="006151E5" w:rsidRPr="006151E5" w:rsidTr="006151E5">
        <w:tc>
          <w:tcPr>
            <w:tcW w:w="704"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1.1</w:t>
            </w:r>
          </w:p>
        </w:tc>
        <w:tc>
          <w:tcPr>
            <w:tcW w:w="1951"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Соболь</w:t>
            </w:r>
          </w:p>
        </w:tc>
        <w:tc>
          <w:tcPr>
            <w:tcW w:w="1593"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шт.</w:t>
            </w:r>
          </w:p>
        </w:tc>
        <w:tc>
          <w:tcPr>
            <w:tcW w:w="904"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1085,00</w:t>
            </w:r>
          </w:p>
        </w:tc>
        <w:tc>
          <w:tcPr>
            <w:tcW w:w="1506"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665,00</w:t>
            </w:r>
          </w:p>
        </w:tc>
        <w:tc>
          <w:tcPr>
            <w:tcW w:w="2126"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1750,00</w:t>
            </w:r>
          </w:p>
        </w:tc>
      </w:tr>
      <w:tr w:rsidR="006151E5" w:rsidRPr="006151E5" w:rsidTr="006151E5">
        <w:tc>
          <w:tcPr>
            <w:tcW w:w="704"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1.2</w:t>
            </w:r>
          </w:p>
        </w:tc>
        <w:tc>
          <w:tcPr>
            <w:tcW w:w="1951"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Выдра</w:t>
            </w:r>
          </w:p>
        </w:tc>
        <w:tc>
          <w:tcPr>
            <w:tcW w:w="1593"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шт.</w:t>
            </w:r>
          </w:p>
        </w:tc>
        <w:tc>
          <w:tcPr>
            <w:tcW w:w="904"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2325,00</w:t>
            </w:r>
          </w:p>
        </w:tc>
        <w:tc>
          <w:tcPr>
            <w:tcW w:w="1506"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935,00</w:t>
            </w:r>
          </w:p>
        </w:tc>
        <w:tc>
          <w:tcPr>
            <w:tcW w:w="2126"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3260,00</w:t>
            </w:r>
          </w:p>
        </w:tc>
      </w:tr>
      <w:tr w:rsidR="006151E5" w:rsidRPr="006151E5" w:rsidTr="006151E5">
        <w:tc>
          <w:tcPr>
            <w:tcW w:w="704"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2</w:t>
            </w:r>
          </w:p>
        </w:tc>
        <w:tc>
          <w:tcPr>
            <w:tcW w:w="8080" w:type="dxa"/>
            <w:gridSpan w:val="5"/>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Мясо диких животных</w:t>
            </w:r>
          </w:p>
        </w:tc>
      </w:tr>
      <w:tr w:rsidR="006151E5" w:rsidRPr="006151E5" w:rsidTr="006151E5">
        <w:tc>
          <w:tcPr>
            <w:tcW w:w="704"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2.1</w:t>
            </w:r>
          </w:p>
        </w:tc>
        <w:tc>
          <w:tcPr>
            <w:tcW w:w="1951"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Мясо копытных (лось)</w:t>
            </w:r>
          </w:p>
        </w:tc>
        <w:tc>
          <w:tcPr>
            <w:tcW w:w="1593"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кг</w:t>
            </w:r>
          </w:p>
        </w:tc>
        <w:tc>
          <w:tcPr>
            <w:tcW w:w="904"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35,00</w:t>
            </w:r>
          </w:p>
        </w:tc>
        <w:tc>
          <w:tcPr>
            <w:tcW w:w="1506"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80,00</w:t>
            </w:r>
          </w:p>
        </w:tc>
        <w:tc>
          <w:tcPr>
            <w:tcW w:w="2126" w:type="dxa"/>
          </w:tcPr>
          <w:p w:rsidR="006151E5" w:rsidRPr="006151E5" w:rsidRDefault="006151E5" w:rsidP="00E45195">
            <w:pPr>
              <w:pStyle w:val="ConsPlusNormal"/>
              <w:rPr>
                <w:rFonts w:ascii="Times New Roman" w:hAnsi="Times New Roman" w:cs="Times New Roman"/>
                <w:sz w:val="28"/>
                <w:szCs w:val="28"/>
              </w:rPr>
            </w:pPr>
            <w:r w:rsidRPr="006151E5">
              <w:rPr>
                <w:rFonts w:ascii="Times New Roman" w:hAnsi="Times New Roman" w:cs="Times New Roman"/>
                <w:sz w:val="28"/>
                <w:szCs w:val="28"/>
              </w:rPr>
              <w:t>115,00</w:t>
            </w:r>
          </w:p>
        </w:tc>
      </w:tr>
    </w:tbl>
    <w:p w:rsidR="006151E5" w:rsidRPr="006151E5" w:rsidRDefault="006151E5" w:rsidP="006151E5">
      <w:pPr>
        <w:pStyle w:val="ConsPlusNormal"/>
        <w:ind w:firstLine="540"/>
        <w:jc w:val="both"/>
        <w:rPr>
          <w:rFonts w:ascii="Times New Roman" w:hAnsi="Times New Roman" w:cs="Times New Roman"/>
          <w:sz w:val="28"/>
          <w:szCs w:val="28"/>
        </w:rPr>
      </w:pPr>
      <w:r w:rsidRPr="006151E5">
        <w:rPr>
          <w:rFonts w:ascii="Times New Roman" w:hAnsi="Times New Roman" w:cs="Times New Roman"/>
          <w:sz w:val="28"/>
          <w:szCs w:val="28"/>
        </w:rPr>
        <w:t>--------------------------------</w:t>
      </w:r>
    </w:p>
    <w:p w:rsidR="006151E5" w:rsidRPr="006151E5" w:rsidRDefault="006151E5" w:rsidP="006151E5">
      <w:pPr>
        <w:pStyle w:val="ConsPlusNormal"/>
        <w:spacing w:before="220"/>
        <w:ind w:firstLine="540"/>
        <w:jc w:val="both"/>
        <w:rPr>
          <w:rFonts w:ascii="Times New Roman" w:hAnsi="Times New Roman" w:cs="Times New Roman"/>
          <w:sz w:val="28"/>
          <w:szCs w:val="28"/>
        </w:rPr>
      </w:pPr>
      <w:bookmarkStart w:id="6" w:name="P379"/>
      <w:bookmarkEnd w:id="6"/>
      <w:r>
        <w:rPr>
          <w:rFonts w:ascii="Times New Roman" w:hAnsi="Times New Roman" w:cs="Times New Roman"/>
          <w:sz w:val="28"/>
          <w:szCs w:val="28"/>
        </w:rPr>
        <w:t>&lt;*&gt; Ставки с</w:t>
      </w:r>
      <w:r w:rsidRPr="006151E5">
        <w:rPr>
          <w:rFonts w:ascii="Times New Roman" w:hAnsi="Times New Roman" w:cs="Times New Roman"/>
          <w:sz w:val="28"/>
          <w:szCs w:val="28"/>
        </w:rPr>
        <w:t>убсидии установлены:</w:t>
      </w:r>
    </w:p>
    <w:p w:rsidR="006151E5" w:rsidRPr="006151E5" w:rsidRDefault="006151E5" w:rsidP="006151E5">
      <w:pPr>
        <w:pStyle w:val="ConsPlusNormal"/>
        <w:spacing w:before="220"/>
        <w:ind w:firstLine="540"/>
        <w:jc w:val="both"/>
        <w:rPr>
          <w:rFonts w:ascii="Times New Roman" w:hAnsi="Times New Roman" w:cs="Times New Roman"/>
          <w:sz w:val="28"/>
          <w:szCs w:val="28"/>
        </w:rPr>
      </w:pPr>
      <w:r w:rsidRPr="006151E5">
        <w:rPr>
          <w:rFonts w:ascii="Times New Roman" w:hAnsi="Times New Roman" w:cs="Times New Roman"/>
          <w:sz w:val="28"/>
          <w:szCs w:val="28"/>
        </w:rPr>
        <w:t xml:space="preserve">на соболя - исходя из 50% материальных затрат и размера ставки сбора за каждый объект животного мира, установленного федеральным законодательством; совокупная рекомендуемая цена равна 100% материальных затрат и ставке </w:t>
      </w:r>
      <w:r>
        <w:rPr>
          <w:rFonts w:ascii="Times New Roman" w:hAnsi="Times New Roman" w:cs="Times New Roman"/>
          <w:sz w:val="28"/>
          <w:szCs w:val="28"/>
        </w:rPr>
        <w:t>субсидии</w:t>
      </w:r>
      <w:r w:rsidRPr="006151E5">
        <w:rPr>
          <w:rFonts w:ascii="Times New Roman" w:hAnsi="Times New Roman" w:cs="Times New Roman"/>
          <w:sz w:val="28"/>
          <w:szCs w:val="28"/>
        </w:rPr>
        <w:t>;</w:t>
      </w:r>
    </w:p>
    <w:p w:rsidR="006151E5" w:rsidRPr="006151E5" w:rsidRDefault="006151E5" w:rsidP="006151E5">
      <w:pPr>
        <w:pStyle w:val="ConsPlusNormal"/>
        <w:spacing w:before="220"/>
        <w:ind w:firstLine="540"/>
        <w:jc w:val="both"/>
        <w:rPr>
          <w:rFonts w:ascii="Times New Roman" w:hAnsi="Times New Roman" w:cs="Times New Roman"/>
          <w:sz w:val="28"/>
          <w:szCs w:val="28"/>
        </w:rPr>
      </w:pPr>
      <w:r w:rsidRPr="006151E5">
        <w:rPr>
          <w:rFonts w:ascii="Times New Roman" w:hAnsi="Times New Roman" w:cs="Times New Roman"/>
          <w:sz w:val="28"/>
          <w:szCs w:val="28"/>
        </w:rPr>
        <w:t>на выдру - исходя из 35% материальных затрат и размера ставки сбора за каждый объект животного мира, установленного федеральным законодательством; совокупная рекомендуемая цена равна 100</w:t>
      </w:r>
      <w:r>
        <w:rPr>
          <w:rFonts w:ascii="Times New Roman" w:hAnsi="Times New Roman" w:cs="Times New Roman"/>
          <w:sz w:val="28"/>
          <w:szCs w:val="28"/>
        </w:rPr>
        <w:t>% материальных затрат и ставке субсидии</w:t>
      </w:r>
      <w:r w:rsidRPr="006151E5">
        <w:rPr>
          <w:rFonts w:ascii="Times New Roman" w:hAnsi="Times New Roman" w:cs="Times New Roman"/>
          <w:sz w:val="28"/>
          <w:szCs w:val="28"/>
        </w:rPr>
        <w:t>;</w:t>
      </w:r>
    </w:p>
    <w:p w:rsidR="006151E5" w:rsidRPr="006151E5" w:rsidRDefault="006151E5" w:rsidP="006151E5">
      <w:pPr>
        <w:pStyle w:val="ConsPlusNormal"/>
        <w:spacing w:before="220"/>
        <w:ind w:firstLine="540"/>
        <w:jc w:val="both"/>
        <w:rPr>
          <w:rFonts w:ascii="Times New Roman" w:hAnsi="Times New Roman" w:cs="Times New Roman"/>
          <w:sz w:val="28"/>
          <w:szCs w:val="28"/>
        </w:rPr>
      </w:pPr>
      <w:r w:rsidRPr="006151E5">
        <w:rPr>
          <w:rFonts w:ascii="Times New Roman" w:hAnsi="Times New Roman" w:cs="Times New Roman"/>
          <w:sz w:val="28"/>
          <w:szCs w:val="28"/>
        </w:rPr>
        <w:t xml:space="preserve">на 1 кг мяса копытных животных (лось) - исходя из 100% материальных затрат и размера ставки сбора за каждый объект животного мира, установленного федеральным законодательством, поделенной на средний вес 1 лося (150 кг); совокупная рекомендуемая цена равна 100% материальных затрат и ставке </w:t>
      </w:r>
      <w:r>
        <w:rPr>
          <w:rFonts w:ascii="Times New Roman" w:hAnsi="Times New Roman" w:cs="Times New Roman"/>
          <w:sz w:val="28"/>
          <w:szCs w:val="28"/>
        </w:rPr>
        <w:t>с</w:t>
      </w:r>
      <w:r w:rsidRPr="006151E5">
        <w:rPr>
          <w:rFonts w:ascii="Times New Roman" w:hAnsi="Times New Roman" w:cs="Times New Roman"/>
          <w:sz w:val="28"/>
          <w:szCs w:val="28"/>
        </w:rPr>
        <w:t>убсидии.</w:t>
      </w:r>
    </w:p>
    <w:p w:rsidR="005E1EF8" w:rsidRDefault="005E1EF8" w:rsidP="005E1EF8">
      <w:pPr>
        <w:tabs>
          <w:tab w:val="left" w:pos="1134"/>
        </w:tabs>
        <w:ind w:firstLine="709"/>
        <w:jc w:val="both"/>
        <w:rPr>
          <w:rFonts w:ascii="Times New Roman" w:hAnsi="Times New Roman" w:cs="Times New Roman"/>
          <w:color w:val="000000" w:themeColor="text1"/>
          <w:sz w:val="28"/>
          <w:szCs w:val="28"/>
        </w:rPr>
      </w:pPr>
    </w:p>
    <w:p w:rsidR="005E1EF8" w:rsidRDefault="005E1EF8" w:rsidP="005E1EF8">
      <w:pPr>
        <w:tabs>
          <w:tab w:val="left" w:pos="1134"/>
        </w:tabs>
        <w:ind w:firstLine="709"/>
        <w:jc w:val="both"/>
        <w:rPr>
          <w:rFonts w:ascii="Times New Roman" w:hAnsi="Times New Roman" w:cs="Times New Roman"/>
          <w:color w:val="000000" w:themeColor="text1"/>
          <w:sz w:val="28"/>
          <w:szCs w:val="28"/>
        </w:rPr>
      </w:pPr>
    </w:p>
    <w:p w:rsidR="00E45195" w:rsidRDefault="00E45195">
      <w:pPr>
        <w:widowControl/>
        <w:suppressAutoHyphens w:val="0"/>
        <w:autoSpaceDE/>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04AB8" w:rsidRDefault="00B04AB8" w:rsidP="005E1EF8">
      <w:pPr>
        <w:tabs>
          <w:tab w:val="left" w:pos="1134"/>
        </w:tabs>
        <w:ind w:firstLine="709"/>
        <w:jc w:val="right"/>
        <w:rPr>
          <w:rFonts w:ascii="Times New Roman" w:hAnsi="Times New Roman" w:cs="Times New Roman"/>
          <w:color w:val="000000" w:themeColor="text1"/>
          <w:sz w:val="28"/>
          <w:szCs w:val="28"/>
        </w:rPr>
        <w:sectPr w:rsidR="00B04AB8">
          <w:pgSz w:w="11906" w:h="16838"/>
          <w:pgMar w:top="1134" w:right="850" w:bottom="1134" w:left="1701" w:header="708" w:footer="708" w:gutter="0"/>
          <w:cols w:space="708"/>
          <w:docGrid w:linePitch="360"/>
        </w:sectPr>
      </w:pPr>
    </w:p>
    <w:p w:rsidR="005E1EF8" w:rsidRDefault="005E1EF8" w:rsidP="005E1EF8">
      <w:pPr>
        <w:tabs>
          <w:tab w:val="left" w:pos="1134"/>
        </w:tabs>
        <w:ind w:firstLine="709"/>
        <w:jc w:val="right"/>
        <w:rPr>
          <w:rFonts w:ascii="Times New Roman" w:hAnsi="Times New Roman" w:cs="Times New Roman"/>
          <w:color w:val="000000" w:themeColor="text1"/>
          <w:sz w:val="28"/>
          <w:szCs w:val="28"/>
        </w:rPr>
      </w:pPr>
    </w:p>
    <w:p w:rsidR="005E1EF8" w:rsidRDefault="005E1EF8" w:rsidP="005E1EF8">
      <w:pPr>
        <w:tabs>
          <w:tab w:val="left" w:pos="1134"/>
        </w:tabs>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2 к </w:t>
      </w:r>
      <w:r w:rsidRPr="00815C27">
        <w:rPr>
          <w:rFonts w:ascii="Times New Roman" w:hAnsi="Times New Roman" w:cs="Times New Roman"/>
          <w:color w:val="000000" w:themeColor="text1"/>
          <w:sz w:val="28"/>
          <w:szCs w:val="28"/>
        </w:rPr>
        <w:t>Поряд</w:t>
      </w:r>
      <w:r>
        <w:rPr>
          <w:rFonts w:ascii="Times New Roman" w:hAnsi="Times New Roman" w:cs="Times New Roman"/>
          <w:color w:val="000000" w:themeColor="text1"/>
          <w:sz w:val="28"/>
          <w:szCs w:val="28"/>
        </w:rPr>
        <w:t>ку</w:t>
      </w:r>
      <w:r w:rsidRPr="00815C27">
        <w:rPr>
          <w:rFonts w:ascii="Times New Roman" w:hAnsi="Times New Roman" w:cs="Times New Roman"/>
          <w:color w:val="000000" w:themeColor="text1"/>
          <w:sz w:val="28"/>
          <w:szCs w:val="28"/>
        </w:rPr>
        <w:t xml:space="preserve"> </w:t>
      </w:r>
    </w:p>
    <w:p w:rsidR="005E1EF8" w:rsidRDefault="005E1EF8" w:rsidP="005E1EF8">
      <w:pPr>
        <w:tabs>
          <w:tab w:val="left" w:pos="1134"/>
        </w:tabs>
        <w:ind w:firstLine="709"/>
        <w:jc w:val="right"/>
        <w:rPr>
          <w:rFonts w:ascii="Times New Roman" w:hAnsi="Times New Roman" w:cs="Times New Roman"/>
          <w:color w:val="000000" w:themeColor="text1"/>
          <w:sz w:val="28"/>
          <w:szCs w:val="28"/>
        </w:rPr>
      </w:pPr>
      <w:r w:rsidRPr="00815C27">
        <w:rPr>
          <w:rFonts w:ascii="Times New Roman" w:hAnsi="Times New Roman" w:cs="Times New Roman"/>
          <w:color w:val="000000" w:themeColor="text1"/>
          <w:sz w:val="28"/>
          <w:szCs w:val="28"/>
        </w:rPr>
        <w:t xml:space="preserve">предоставления субсидий </w:t>
      </w:r>
    </w:p>
    <w:p w:rsidR="005E1EF8" w:rsidRPr="00815C27" w:rsidRDefault="005E1EF8" w:rsidP="005E1EF8">
      <w:pPr>
        <w:tabs>
          <w:tab w:val="left" w:pos="1134"/>
        </w:tabs>
        <w:ind w:firstLine="709"/>
        <w:jc w:val="right"/>
        <w:rPr>
          <w:rFonts w:ascii="Times New Roman" w:hAnsi="Times New Roman" w:cs="Times New Roman"/>
          <w:color w:val="000000" w:themeColor="text1"/>
          <w:sz w:val="28"/>
          <w:szCs w:val="28"/>
        </w:rPr>
      </w:pPr>
      <w:r w:rsidRPr="00D22DF3">
        <w:rPr>
          <w:rFonts w:ascii="Times New Roman" w:hAnsi="Times New Roman" w:cs="Times New Roman"/>
          <w:color w:val="000000" w:themeColor="text1"/>
          <w:sz w:val="28"/>
          <w:szCs w:val="28"/>
        </w:rPr>
        <w:t>на продукцию охоты</w:t>
      </w:r>
    </w:p>
    <w:p w:rsidR="005E1EF8" w:rsidRDefault="005E1EF8" w:rsidP="005E1EF8">
      <w:pPr>
        <w:pStyle w:val="a3"/>
        <w:spacing w:after="0" w:line="240" w:lineRule="auto"/>
        <w:ind w:left="0" w:firstLine="709"/>
        <w:jc w:val="both"/>
        <w:rPr>
          <w:rFonts w:ascii="Times New Roman" w:hAnsi="Times New Roman" w:cs="Times New Roman"/>
          <w:sz w:val="28"/>
          <w:szCs w:val="28"/>
        </w:rPr>
      </w:pPr>
    </w:p>
    <w:p w:rsidR="00B04AB8" w:rsidRDefault="00B04AB8" w:rsidP="00B04AB8">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О</w:t>
      </w:r>
      <w:r w:rsidRPr="00B04AB8">
        <w:rPr>
          <w:rFonts w:ascii="Times New Roman" w:hAnsi="Times New Roman" w:cs="Times New Roman"/>
          <w:sz w:val="28"/>
          <w:szCs w:val="28"/>
        </w:rPr>
        <w:t>тчет о заготовленной продукции охоты</w:t>
      </w:r>
    </w:p>
    <w:p w:rsidR="00B04AB8" w:rsidRDefault="00B04AB8" w:rsidP="00B04AB8">
      <w:pPr>
        <w:pStyle w:val="a3"/>
        <w:spacing w:after="0" w:line="240" w:lineRule="auto"/>
        <w:ind w:left="0" w:firstLine="709"/>
        <w:jc w:val="center"/>
        <w:rPr>
          <w:rFonts w:ascii="Times New Roman" w:hAnsi="Times New Roman" w:cs="Times New Roman"/>
          <w:sz w:val="28"/>
          <w:szCs w:val="28"/>
        </w:rPr>
      </w:pPr>
    </w:p>
    <w:p w:rsidR="00B04AB8" w:rsidRDefault="00B04AB8" w:rsidP="00B04AB8">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_________________ (наименование юридического лица)</w:t>
      </w:r>
    </w:p>
    <w:p w:rsidR="00B04AB8" w:rsidRDefault="00B04AB8" w:rsidP="00B04AB8">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за ____________ (отчетный период)</w:t>
      </w:r>
    </w:p>
    <w:p w:rsidR="00B04AB8" w:rsidRDefault="00B04AB8" w:rsidP="00B04AB8">
      <w:pPr>
        <w:pStyle w:val="a3"/>
        <w:spacing w:after="0" w:line="240" w:lineRule="auto"/>
        <w:ind w:left="0" w:firstLine="709"/>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1766"/>
        <w:gridCol w:w="1514"/>
        <w:gridCol w:w="1617"/>
        <w:gridCol w:w="1563"/>
        <w:gridCol w:w="1584"/>
        <w:gridCol w:w="1410"/>
        <w:gridCol w:w="2432"/>
        <w:gridCol w:w="1645"/>
      </w:tblGrid>
      <w:tr w:rsidR="00B04AB8" w:rsidTr="00B04AB8">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Данные заготовителя у которого принята продукция</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Вид продукции</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Количество сданной продукции</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Цена за которую принята продукция, руб.</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Ставка субсидии за единицу продукции, руб.</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Сумма субсидии, руб.</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номер, дата подтверждающего документа (акта приема-передачи и т.д.)</w:t>
            </w:r>
          </w:p>
        </w:tc>
        <w:tc>
          <w:tcPr>
            <w:tcW w:w="1169"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Сведения о разрешении (лицензии) на изъятие объектов животного мира</w:t>
            </w:r>
          </w:p>
        </w:tc>
      </w:tr>
      <w:tr w:rsidR="00B04AB8" w:rsidTr="00B04AB8">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169" w:type="dxa"/>
          </w:tcPr>
          <w:p w:rsidR="00B04AB8" w:rsidRDefault="00B04AB8" w:rsidP="00B04AB8">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r>
      <w:tr w:rsidR="00B04AB8" w:rsidTr="00B04AB8">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9" w:type="dxa"/>
          </w:tcPr>
          <w:p w:rsidR="00B04AB8" w:rsidRDefault="00B04AB8" w:rsidP="00B04AB8">
            <w:pPr>
              <w:pStyle w:val="a3"/>
              <w:spacing w:after="0" w:line="240" w:lineRule="auto"/>
              <w:ind w:left="0"/>
              <w:jc w:val="center"/>
              <w:rPr>
                <w:rFonts w:ascii="Times New Roman" w:hAnsi="Times New Roman" w:cs="Times New Roman"/>
                <w:sz w:val="28"/>
                <w:szCs w:val="28"/>
              </w:rPr>
            </w:pPr>
          </w:p>
        </w:tc>
      </w:tr>
      <w:tr w:rsidR="00B04AB8" w:rsidTr="00B04AB8">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8" w:type="dxa"/>
          </w:tcPr>
          <w:p w:rsidR="00B04AB8" w:rsidRDefault="00B04AB8" w:rsidP="00B04AB8">
            <w:pPr>
              <w:pStyle w:val="a3"/>
              <w:spacing w:after="0" w:line="240" w:lineRule="auto"/>
              <w:ind w:left="0"/>
              <w:jc w:val="center"/>
              <w:rPr>
                <w:rFonts w:ascii="Times New Roman" w:hAnsi="Times New Roman" w:cs="Times New Roman"/>
                <w:sz w:val="28"/>
                <w:szCs w:val="28"/>
              </w:rPr>
            </w:pPr>
          </w:p>
        </w:tc>
        <w:tc>
          <w:tcPr>
            <w:tcW w:w="1169" w:type="dxa"/>
          </w:tcPr>
          <w:p w:rsidR="00B04AB8" w:rsidRDefault="00B04AB8" w:rsidP="00B04AB8">
            <w:pPr>
              <w:pStyle w:val="a3"/>
              <w:spacing w:after="0" w:line="240" w:lineRule="auto"/>
              <w:ind w:left="0"/>
              <w:jc w:val="center"/>
              <w:rPr>
                <w:rFonts w:ascii="Times New Roman" w:hAnsi="Times New Roman" w:cs="Times New Roman"/>
                <w:sz w:val="28"/>
                <w:szCs w:val="28"/>
              </w:rPr>
            </w:pPr>
          </w:p>
        </w:tc>
      </w:tr>
    </w:tbl>
    <w:p w:rsidR="00B04AB8" w:rsidRDefault="00B04AB8" w:rsidP="00B04AB8">
      <w:pPr>
        <w:pStyle w:val="a3"/>
        <w:spacing w:after="0" w:line="240" w:lineRule="auto"/>
        <w:ind w:left="0" w:firstLine="709"/>
        <w:jc w:val="center"/>
        <w:rPr>
          <w:rFonts w:ascii="Times New Roman" w:hAnsi="Times New Roman" w:cs="Times New Roman"/>
          <w:sz w:val="28"/>
          <w:szCs w:val="28"/>
        </w:rPr>
      </w:pPr>
    </w:p>
    <w:p w:rsidR="00351AFD" w:rsidRDefault="00351AFD" w:rsidP="00B04AB8">
      <w:pPr>
        <w:pStyle w:val="a3"/>
        <w:spacing w:after="0" w:line="240" w:lineRule="auto"/>
        <w:ind w:left="0" w:firstLine="709"/>
        <w:jc w:val="center"/>
        <w:rPr>
          <w:rFonts w:ascii="Times New Roman" w:hAnsi="Times New Roman" w:cs="Times New Roman"/>
          <w:sz w:val="28"/>
          <w:szCs w:val="28"/>
        </w:rPr>
      </w:pPr>
    </w:p>
    <w:p w:rsidR="00351AFD" w:rsidRDefault="00351AFD" w:rsidP="00B04AB8">
      <w:pPr>
        <w:pStyle w:val="a3"/>
        <w:spacing w:after="0" w:line="240" w:lineRule="auto"/>
        <w:ind w:left="0" w:firstLine="709"/>
        <w:jc w:val="center"/>
        <w:rPr>
          <w:rFonts w:ascii="Times New Roman" w:hAnsi="Times New Roman" w:cs="Times New Roman"/>
          <w:sz w:val="28"/>
          <w:szCs w:val="28"/>
        </w:rPr>
      </w:pPr>
    </w:p>
    <w:p w:rsidR="00B04AB8" w:rsidRPr="00051621" w:rsidRDefault="00B04AB8" w:rsidP="005E1EF8">
      <w:pPr>
        <w:pStyle w:val="a3"/>
        <w:spacing w:after="0" w:line="240" w:lineRule="auto"/>
        <w:ind w:left="0" w:firstLine="709"/>
        <w:jc w:val="both"/>
        <w:rPr>
          <w:rFonts w:ascii="Times New Roman" w:hAnsi="Times New Roman" w:cs="Times New Roman"/>
          <w:sz w:val="28"/>
          <w:szCs w:val="28"/>
        </w:rPr>
      </w:pPr>
    </w:p>
    <w:p w:rsidR="005E1EF8" w:rsidRDefault="005E1EF8" w:rsidP="005E1EF8">
      <w:pPr>
        <w:tabs>
          <w:tab w:val="left" w:pos="1134"/>
        </w:tabs>
        <w:ind w:firstLine="709"/>
        <w:jc w:val="right"/>
        <w:rPr>
          <w:rFonts w:ascii="Times New Roman" w:hAnsi="Times New Roman" w:cs="Times New Roman"/>
          <w:color w:val="000000" w:themeColor="text1"/>
          <w:sz w:val="28"/>
          <w:szCs w:val="28"/>
        </w:rPr>
      </w:pPr>
    </w:p>
    <w:p w:rsidR="005E1EF8" w:rsidRDefault="005E1EF8" w:rsidP="005E1EF8">
      <w:pPr>
        <w:tabs>
          <w:tab w:val="left" w:pos="1134"/>
        </w:tabs>
        <w:ind w:firstLine="709"/>
        <w:jc w:val="right"/>
        <w:rPr>
          <w:rFonts w:ascii="Times New Roman" w:hAnsi="Times New Roman" w:cs="Times New Roman"/>
          <w:color w:val="000000" w:themeColor="text1"/>
          <w:sz w:val="28"/>
          <w:szCs w:val="28"/>
        </w:rPr>
      </w:pPr>
    </w:p>
    <w:p w:rsidR="005E1EF8" w:rsidRDefault="005E1EF8" w:rsidP="005E1EF8">
      <w:pPr>
        <w:tabs>
          <w:tab w:val="left" w:pos="1134"/>
        </w:tabs>
        <w:ind w:firstLine="709"/>
        <w:jc w:val="right"/>
        <w:rPr>
          <w:rFonts w:ascii="Times New Roman" w:hAnsi="Times New Roman" w:cs="Times New Roman"/>
          <w:color w:val="000000" w:themeColor="text1"/>
          <w:sz w:val="28"/>
          <w:szCs w:val="28"/>
        </w:rPr>
      </w:pPr>
    </w:p>
    <w:p w:rsidR="00B04AB8" w:rsidRDefault="00B04AB8" w:rsidP="005E1EF8">
      <w:pPr>
        <w:tabs>
          <w:tab w:val="left" w:pos="1134"/>
        </w:tabs>
        <w:ind w:firstLine="709"/>
        <w:jc w:val="right"/>
        <w:rPr>
          <w:rFonts w:ascii="Times New Roman" w:hAnsi="Times New Roman" w:cs="Times New Roman"/>
          <w:color w:val="000000" w:themeColor="text1"/>
          <w:sz w:val="28"/>
          <w:szCs w:val="28"/>
        </w:rPr>
        <w:sectPr w:rsidR="00B04AB8" w:rsidSect="00B04AB8">
          <w:pgSz w:w="16838" w:h="11906" w:orient="landscape"/>
          <w:pgMar w:top="1701" w:right="1134" w:bottom="851" w:left="1134" w:header="709" w:footer="709" w:gutter="0"/>
          <w:cols w:space="708"/>
          <w:docGrid w:linePitch="360"/>
        </w:sectPr>
      </w:pPr>
    </w:p>
    <w:p w:rsidR="005E1EF8" w:rsidRDefault="005E1EF8" w:rsidP="005E1EF8">
      <w:pPr>
        <w:tabs>
          <w:tab w:val="left" w:pos="1134"/>
        </w:tabs>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3 к </w:t>
      </w:r>
      <w:r w:rsidRPr="00815C27">
        <w:rPr>
          <w:rFonts w:ascii="Times New Roman" w:hAnsi="Times New Roman" w:cs="Times New Roman"/>
          <w:color w:val="000000" w:themeColor="text1"/>
          <w:sz w:val="28"/>
          <w:szCs w:val="28"/>
        </w:rPr>
        <w:t>Поряд</w:t>
      </w:r>
      <w:r>
        <w:rPr>
          <w:rFonts w:ascii="Times New Roman" w:hAnsi="Times New Roman" w:cs="Times New Roman"/>
          <w:color w:val="000000" w:themeColor="text1"/>
          <w:sz w:val="28"/>
          <w:szCs w:val="28"/>
        </w:rPr>
        <w:t>ку</w:t>
      </w:r>
      <w:r w:rsidRPr="00815C27">
        <w:rPr>
          <w:rFonts w:ascii="Times New Roman" w:hAnsi="Times New Roman" w:cs="Times New Roman"/>
          <w:color w:val="000000" w:themeColor="text1"/>
          <w:sz w:val="28"/>
          <w:szCs w:val="28"/>
        </w:rPr>
        <w:t xml:space="preserve"> </w:t>
      </w:r>
    </w:p>
    <w:p w:rsidR="005E1EF8" w:rsidRPr="00351AFD" w:rsidRDefault="005E1EF8" w:rsidP="005E1EF8">
      <w:pPr>
        <w:tabs>
          <w:tab w:val="left" w:pos="1134"/>
        </w:tabs>
        <w:ind w:firstLine="709"/>
        <w:jc w:val="right"/>
        <w:rPr>
          <w:rFonts w:ascii="Times New Roman" w:hAnsi="Times New Roman" w:cs="Times New Roman"/>
          <w:color w:val="000000" w:themeColor="text1"/>
          <w:sz w:val="28"/>
          <w:szCs w:val="28"/>
        </w:rPr>
      </w:pPr>
      <w:r w:rsidRPr="00351AFD">
        <w:rPr>
          <w:rFonts w:ascii="Times New Roman" w:hAnsi="Times New Roman" w:cs="Times New Roman"/>
          <w:color w:val="000000" w:themeColor="text1"/>
          <w:sz w:val="28"/>
          <w:szCs w:val="28"/>
        </w:rPr>
        <w:t xml:space="preserve">предоставления субсидий </w:t>
      </w:r>
    </w:p>
    <w:p w:rsidR="005E1EF8" w:rsidRPr="00351AFD" w:rsidRDefault="005E1EF8" w:rsidP="005E1EF8">
      <w:pPr>
        <w:tabs>
          <w:tab w:val="left" w:pos="1134"/>
        </w:tabs>
        <w:ind w:firstLine="709"/>
        <w:jc w:val="right"/>
        <w:rPr>
          <w:rFonts w:ascii="Times New Roman" w:hAnsi="Times New Roman" w:cs="Times New Roman"/>
          <w:color w:val="000000" w:themeColor="text1"/>
          <w:sz w:val="28"/>
          <w:szCs w:val="28"/>
        </w:rPr>
      </w:pPr>
      <w:r w:rsidRPr="00351AFD">
        <w:rPr>
          <w:rFonts w:ascii="Times New Roman" w:hAnsi="Times New Roman" w:cs="Times New Roman"/>
          <w:color w:val="000000" w:themeColor="text1"/>
          <w:sz w:val="28"/>
          <w:szCs w:val="28"/>
        </w:rPr>
        <w:t>на продукцию охоты</w:t>
      </w:r>
    </w:p>
    <w:p w:rsidR="00351AFD" w:rsidRDefault="00351AFD" w:rsidP="00351AFD">
      <w:pPr>
        <w:pStyle w:val="ConsPlusTitle"/>
        <w:jc w:val="center"/>
        <w:rPr>
          <w:rFonts w:ascii="Times New Roman" w:hAnsi="Times New Roman" w:cs="Times New Roman"/>
          <w:b w:val="0"/>
          <w:sz w:val="28"/>
          <w:szCs w:val="28"/>
        </w:rPr>
      </w:pPr>
    </w:p>
    <w:p w:rsidR="00CA3FAF" w:rsidRPr="00CA3FAF" w:rsidRDefault="00CA3FAF" w:rsidP="00351AFD">
      <w:pPr>
        <w:pStyle w:val="ConsPlusTitle"/>
        <w:jc w:val="center"/>
        <w:rPr>
          <w:rFonts w:ascii="Times New Roman" w:hAnsi="Times New Roman" w:cs="Times New Roman"/>
          <w:b w:val="0"/>
          <w:sz w:val="28"/>
          <w:szCs w:val="28"/>
        </w:rPr>
      </w:pPr>
    </w:p>
    <w:p w:rsidR="00CA3FAF" w:rsidRPr="00CA3FAF" w:rsidRDefault="00CA3FAF" w:rsidP="00CA3FAF">
      <w:pPr>
        <w:pStyle w:val="ConsPlusTitle"/>
        <w:jc w:val="center"/>
        <w:rPr>
          <w:rFonts w:ascii="Times New Roman" w:hAnsi="Times New Roman" w:cs="Times New Roman"/>
          <w:b w:val="0"/>
          <w:sz w:val="28"/>
          <w:szCs w:val="28"/>
        </w:rPr>
      </w:pPr>
      <w:r w:rsidRPr="00CA3FAF">
        <w:rPr>
          <w:rFonts w:ascii="Times New Roman" w:hAnsi="Times New Roman" w:cs="Times New Roman"/>
          <w:b w:val="0"/>
          <w:sz w:val="28"/>
          <w:szCs w:val="28"/>
        </w:rPr>
        <w:t>Справк</w:t>
      </w:r>
      <w:r>
        <w:rPr>
          <w:rFonts w:ascii="Times New Roman" w:hAnsi="Times New Roman" w:cs="Times New Roman"/>
          <w:b w:val="0"/>
          <w:sz w:val="28"/>
          <w:szCs w:val="28"/>
        </w:rPr>
        <w:t>а</w:t>
      </w:r>
      <w:r w:rsidRPr="00CA3FAF">
        <w:rPr>
          <w:rFonts w:ascii="Times New Roman" w:hAnsi="Times New Roman" w:cs="Times New Roman"/>
          <w:b w:val="0"/>
          <w:sz w:val="28"/>
          <w:szCs w:val="28"/>
        </w:rPr>
        <w:t xml:space="preserve"> о сумме выручки по видам экономической </w:t>
      </w:r>
    </w:p>
    <w:p w:rsidR="00CA3FAF" w:rsidRPr="00CA3FAF" w:rsidRDefault="00CA3FAF" w:rsidP="00CA3FAF">
      <w:pPr>
        <w:pStyle w:val="ConsPlusTitle"/>
        <w:jc w:val="center"/>
        <w:rPr>
          <w:rFonts w:ascii="Times New Roman" w:hAnsi="Times New Roman" w:cs="Times New Roman"/>
          <w:b w:val="0"/>
          <w:sz w:val="28"/>
          <w:szCs w:val="28"/>
        </w:rPr>
      </w:pPr>
    </w:p>
    <w:p w:rsidR="00CA3FAF" w:rsidRPr="00CA3FAF" w:rsidRDefault="00CA3FAF" w:rsidP="00CA3FAF">
      <w:pPr>
        <w:pStyle w:val="ConsPlusTitle"/>
        <w:jc w:val="center"/>
        <w:rPr>
          <w:rFonts w:ascii="Times New Roman" w:hAnsi="Times New Roman" w:cs="Times New Roman"/>
          <w:b w:val="0"/>
          <w:sz w:val="28"/>
          <w:szCs w:val="28"/>
        </w:rPr>
      </w:pPr>
      <w:proofErr w:type="gramStart"/>
      <w:r w:rsidRPr="00CA3FAF">
        <w:rPr>
          <w:rFonts w:ascii="Times New Roman" w:hAnsi="Times New Roman" w:cs="Times New Roman"/>
          <w:b w:val="0"/>
          <w:sz w:val="28"/>
          <w:szCs w:val="28"/>
        </w:rPr>
        <w:t>за  _</w:t>
      </w:r>
      <w:proofErr w:type="gramEnd"/>
      <w:r w:rsidRPr="00CA3FAF">
        <w:rPr>
          <w:rFonts w:ascii="Times New Roman" w:hAnsi="Times New Roman" w:cs="Times New Roman"/>
          <w:b w:val="0"/>
          <w:sz w:val="28"/>
          <w:szCs w:val="28"/>
        </w:rPr>
        <w:t>_______(отчетный год)</w:t>
      </w:r>
    </w:p>
    <w:p w:rsidR="00CA3FAF" w:rsidRPr="00CA3FAF" w:rsidRDefault="00CA3FAF" w:rsidP="00CA3FAF">
      <w:pPr>
        <w:pStyle w:val="ConsPlusNormal"/>
        <w:jc w:val="both"/>
        <w:rPr>
          <w:rFonts w:ascii="Times New Roman" w:hAnsi="Times New Roman" w:cs="Times New Roman"/>
          <w:sz w:val="28"/>
          <w:szCs w:val="28"/>
        </w:rPr>
      </w:pPr>
    </w:p>
    <w:p w:rsidR="00CA3FAF" w:rsidRPr="00CA3FAF" w:rsidRDefault="00CA3FAF" w:rsidP="00CA3FAF">
      <w:pPr>
        <w:pStyle w:val="ConsPlusNonformat"/>
        <w:jc w:val="both"/>
        <w:rPr>
          <w:rFonts w:ascii="Times New Roman" w:hAnsi="Times New Roman" w:cs="Times New Roman"/>
          <w:sz w:val="28"/>
          <w:szCs w:val="28"/>
        </w:rPr>
      </w:pPr>
      <w:r w:rsidRPr="00CA3FAF">
        <w:rPr>
          <w:rFonts w:ascii="Times New Roman" w:hAnsi="Times New Roman" w:cs="Times New Roman"/>
          <w:sz w:val="28"/>
          <w:szCs w:val="28"/>
        </w:rPr>
        <w:t>Наименование юридического лица _______</w:t>
      </w:r>
      <w:r>
        <w:rPr>
          <w:rFonts w:ascii="Times New Roman" w:hAnsi="Times New Roman" w:cs="Times New Roman"/>
          <w:sz w:val="28"/>
          <w:szCs w:val="28"/>
        </w:rPr>
        <w:t>_______</w:t>
      </w:r>
      <w:r w:rsidRPr="00CA3FAF">
        <w:rPr>
          <w:rFonts w:ascii="Times New Roman" w:hAnsi="Times New Roman" w:cs="Times New Roman"/>
          <w:sz w:val="28"/>
          <w:szCs w:val="28"/>
        </w:rPr>
        <w:t>___________________</w:t>
      </w:r>
    </w:p>
    <w:p w:rsidR="00CA3FAF" w:rsidRPr="00CA3FAF" w:rsidRDefault="00CA3FAF" w:rsidP="00CA3FAF">
      <w:pPr>
        <w:pStyle w:val="ConsPlusNonformat"/>
        <w:jc w:val="both"/>
        <w:rPr>
          <w:rFonts w:ascii="Times New Roman" w:hAnsi="Times New Roman" w:cs="Times New Roman"/>
          <w:sz w:val="28"/>
          <w:szCs w:val="28"/>
        </w:rPr>
      </w:pPr>
    </w:p>
    <w:p w:rsidR="00CA3FAF" w:rsidRPr="00CA3FAF" w:rsidRDefault="00CA3FAF" w:rsidP="00CA3FAF">
      <w:pPr>
        <w:pStyle w:val="ConsPlusNormal"/>
        <w:jc w:val="both"/>
        <w:rPr>
          <w:rFonts w:ascii="Times New Roman" w:hAnsi="Times New Roman" w:cs="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706"/>
        <w:gridCol w:w="4213"/>
        <w:gridCol w:w="2728"/>
      </w:tblGrid>
      <w:tr w:rsidR="00CA3FAF" w:rsidRPr="00CA3FAF" w:rsidTr="001F050B">
        <w:trPr>
          <w:trHeight w:val="888"/>
        </w:trPr>
        <w:tc>
          <w:tcPr>
            <w:tcW w:w="709"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 п/п</w:t>
            </w:r>
          </w:p>
        </w:tc>
        <w:tc>
          <w:tcPr>
            <w:tcW w:w="1706"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ОКВЭД</w:t>
            </w:r>
          </w:p>
        </w:tc>
        <w:tc>
          <w:tcPr>
            <w:tcW w:w="4213"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Наименование вида экономической деятельности</w:t>
            </w:r>
          </w:p>
        </w:tc>
        <w:tc>
          <w:tcPr>
            <w:tcW w:w="2728"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 xml:space="preserve">Выручка </w:t>
            </w:r>
          </w:p>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за отчётный год</w:t>
            </w:r>
          </w:p>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 xml:space="preserve"> (тыс. руб.)</w:t>
            </w:r>
          </w:p>
        </w:tc>
      </w:tr>
      <w:tr w:rsidR="00CA3FAF" w:rsidRPr="00CA3FAF" w:rsidTr="001F050B">
        <w:trPr>
          <w:trHeight w:val="463"/>
        </w:trPr>
        <w:tc>
          <w:tcPr>
            <w:tcW w:w="709"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1</w:t>
            </w:r>
          </w:p>
        </w:tc>
        <w:tc>
          <w:tcPr>
            <w:tcW w:w="1706" w:type="dxa"/>
            <w:vAlign w:val="center"/>
          </w:tcPr>
          <w:p w:rsidR="00CA3FAF" w:rsidRPr="00CA3FAF" w:rsidRDefault="00CA3FAF" w:rsidP="001F050B">
            <w:pPr>
              <w:jc w:val="center"/>
              <w:rPr>
                <w:rFonts w:ascii="Times New Roman" w:hAnsi="Times New Roman" w:cs="Times New Roman"/>
                <w:sz w:val="28"/>
                <w:szCs w:val="28"/>
              </w:rPr>
            </w:pPr>
          </w:p>
        </w:tc>
        <w:tc>
          <w:tcPr>
            <w:tcW w:w="4213" w:type="dxa"/>
            <w:vAlign w:val="center"/>
          </w:tcPr>
          <w:p w:rsidR="00CA3FAF" w:rsidRPr="00CA3FAF" w:rsidRDefault="00CA3FAF" w:rsidP="001F050B">
            <w:pPr>
              <w:jc w:val="center"/>
              <w:rPr>
                <w:rFonts w:ascii="Times New Roman" w:hAnsi="Times New Roman" w:cs="Times New Roman"/>
                <w:sz w:val="28"/>
                <w:szCs w:val="28"/>
              </w:rPr>
            </w:pPr>
          </w:p>
        </w:tc>
        <w:tc>
          <w:tcPr>
            <w:tcW w:w="2728" w:type="dxa"/>
            <w:vAlign w:val="center"/>
          </w:tcPr>
          <w:p w:rsidR="00CA3FAF" w:rsidRPr="00CA3FAF" w:rsidRDefault="00CA3FAF" w:rsidP="001F050B">
            <w:pPr>
              <w:jc w:val="center"/>
              <w:rPr>
                <w:rFonts w:ascii="Times New Roman" w:hAnsi="Times New Roman" w:cs="Times New Roman"/>
                <w:sz w:val="28"/>
                <w:szCs w:val="28"/>
              </w:rPr>
            </w:pPr>
          </w:p>
        </w:tc>
      </w:tr>
      <w:tr w:rsidR="00CA3FAF" w:rsidRPr="00CA3FAF" w:rsidTr="001F050B">
        <w:trPr>
          <w:trHeight w:val="463"/>
        </w:trPr>
        <w:tc>
          <w:tcPr>
            <w:tcW w:w="709"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2</w:t>
            </w:r>
          </w:p>
        </w:tc>
        <w:tc>
          <w:tcPr>
            <w:tcW w:w="1706" w:type="dxa"/>
            <w:vAlign w:val="center"/>
          </w:tcPr>
          <w:p w:rsidR="00CA3FAF" w:rsidRPr="00CA3FAF" w:rsidRDefault="00CA3FAF" w:rsidP="001F050B">
            <w:pPr>
              <w:jc w:val="center"/>
              <w:rPr>
                <w:rFonts w:ascii="Times New Roman" w:hAnsi="Times New Roman" w:cs="Times New Roman"/>
                <w:sz w:val="28"/>
                <w:szCs w:val="28"/>
              </w:rPr>
            </w:pPr>
          </w:p>
        </w:tc>
        <w:tc>
          <w:tcPr>
            <w:tcW w:w="4213" w:type="dxa"/>
            <w:vAlign w:val="center"/>
          </w:tcPr>
          <w:p w:rsidR="00CA3FAF" w:rsidRPr="00CA3FAF" w:rsidRDefault="00CA3FAF" w:rsidP="001F050B">
            <w:pPr>
              <w:jc w:val="center"/>
              <w:rPr>
                <w:rFonts w:ascii="Times New Roman" w:hAnsi="Times New Roman" w:cs="Times New Roman"/>
                <w:sz w:val="28"/>
                <w:szCs w:val="28"/>
              </w:rPr>
            </w:pPr>
          </w:p>
        </w:tc>
        <w:tc>
          <w:tcPr>
            <w:tcW w:w="2728" w:type="dxa"/>
            <w:vAlign w:val="center"/>
          </w:tcPr>
          <w:p w:rsidR="00CA3FAF" w:rsidRPr="00CA3FAF" w:rsidRDefault="00CA3FAF" w:rsidP="001F050B">
            <w:pPr>
              <w:jc w:val="center"/>
              <w:rPr>
                <w:rFonts w:ascii="Times New Roman" w:hAnsi="Times New Roman" w:cs="Times New Roman"/>
                <w:sz w:val="28"/>
                <w:szCs w:val="28"/>
              </w:rPr>
            </w:pPr>
          </w:p>
        </w:tc>
      </w:tr>
      <w:tr w:rsidR="00CA3FAF" w:rsidRPr="00CA3FAF" w:rsidTr="001F050B">
        <w:trPr>
          <w:trHeight w:val="485"/>
        </w:trPr>
        <w:tc>
          <w:tcPr>
            <w:tcW w:w="709"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3</w:t>
            </w:r>
          </w:p>
        </w:tc>
        <w:tc>
          <w:tcPr>
            <w:tcW w:w="1706" w:type="dxa"/>
            <w:vAlign w:val="center"/>
          </w:tcPr>
          <w:p w:rsidR="00CA3FAF" w:rsidRPr="00CA3FAF" w:rsidRDefault="00CA3FAF" w:rsidP="001F050B">
            <w:pPr>
              <w:jc w:val="center"/>
              <w:rPr>
                <w:rFonts w:ascii="Times New Roman" w:hAnsi="Times New Roman" w:cs="Times New Roman"/>
                <w:sz w:val="28"/>
                <w:szCs w:val="28"/>
              </w:rPr>
            </w:pPr>
          </w:p>
        </w:tc>
        <w:tc>
          <w:tcPr>
            <w:tcW w:w="4213" w:type="dxa"/>
            <w:vAlign w:val="center"/>
          </w:tcPr>
          <w:p w:rsidR="00CA3FAF" w:rsidRPr="00CA3FAF" w:rsidRDefault="00CA3FAF" w:rsidP="001F050B">
            <w:pPr>
              <w:jc w:val="center"/>
              <w:rPr>
                <w:rFonts w:ascii="Times New Roman" w:hAnsi="Times New Roman" w:cs="Times New Roman"/>
                <w:sz w:val="28"/>
                <w:szCs w:val="28"/>
              </w:rPr>
            </w:pPr>
          </w:p>
        </w:tc>
        <w:tc>
          <w:tcPr>
            <w:tcW w:w="2728" w:type="dxa"/>
            <w:vAlign w:val="center"/>
          </w:tcPr>
          <w:p w:rsidR="00CA3FAF" w:rsidRPr="00CA3FAF" w:rsidRDefault="00CA3FAF" w:rsidP="001F050B">
            <w:pPr>
              <w:jc w:val="center"/>
              <w:rPr>
                <w:rFonts w:ascii="Times New Roman" w:hAnsi="Times New Roman" w:cs="Times New Roman"/>
                <w:sz w:val="28"/>
                <w:szCs w:val="28"/>
              </w:rPr>
            </w:pPr>
          </w:p>
        </w:tc>
      </w:tr>
      <w:tr w:rsidR="00CA3FAF" w:rsidRPr="00CA3FAF" w:rsidTr="001F050B">
        <w:trPr>
          <w:trHeight w:val="463"/>
        </w:trPr>
        <w:tc>
          <w:tcPr>
            <w:tcW w:w="709"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4</w:t>
            </w:r>
          </w:p>
        </w:tc>
        <w:tc>
          <w:tcPr>
            <w:tcW w:w="1706" w:type="dxa"/>
            <w:vAlign w:val="center"/>
          </w:tcPr>
          <w:p w:rsidR="00CA3FAF" w:rsidRPr="00CA3FAF" w:rsidRDefault="00CA3FAF" w:rsidP="001F050B">
            <w:pPr>
              <w:jc w:val="center"/>
              <w:rPr>
                <w:rFonts w:ascii="Times New Roman" w:hAnsi="Times New Roman" w:cs="Times New Roman"/>
                <w:sz w:val="28"/>
                <w:szCs w:val="28"/>
              </w:rPr>
            </w:pPr>
          </w:p>
        </w:tc>
        <w:tc>
          <w:tcPr>
            <w:tcW w:w="4213" w:type="dxa"/>
            <w:vAlign w:val="center"/>
          </w:tcPr>
          <w:p w:rsidR="00CA3FAF" w:rsidRPr="00CA3FAF" w:rsidRDefault="00CA3FAF" w:rsidP="001F050B">
            <w:pPr>
              <w:jc w:val="center"/>
              <w:rPr>
                <w:rFonts w:ascii="Times New Roman" w:hAnsi="Times New Roman" w:cs="Times New Roman"/>
                <w:sz w:val="28"/>
                <w:szCs w:val="28"/>
              </w:rPr>
            </w:pPr>
          </w:p>
        </w:tc>
        <w:tc>
          <w:tcPr>
            <w:tcW w:w="2728" w:type="dxa"/>
            <w:vAlign w:val="center"/>
          </w:tcPr>
          <w:p w:rsidR="00CA3FAF" w:rsidRPr="00CA3FAF" w:rsidRDefault="00CA3FAF" w:rsidP="001F050B">
            <w:pPr>
              <w:jc w:val="center"/>
              <w:rPr>
                <w:rFonts w:ascii="Times New Roman" w:hAnsi="Times New Roman" w:cs="Times New Roman"/>
                <w:sz w:val="28"/>
                <w:szCs w:val="28"/>
              </w:rPr>
            </w:pPr>
          </w:p>
        </w:tc>
      </w:tr>
      <w:tr w:rsidR="00CA3FAF" w:rsidRPr="00CA3FAF" w:rsidTr="001F050B">
        <w:trPr>
          <w:trHeight w:val="463"/>
        </w:trPr>
        <w:tc>
          <w:tcPr>
            <w:tcW w:w="709"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5</w:t>
            </w:r>
          </w:p>
        </w:tc>
        <w:tc>
          <w:tcPr>
            <w:tcW w:w="1706" w:type="dxa"/>
            <w:vAlign w:val="center"/>
          </w:tcPr>
          <w:p w:rsidR="00CA3FAF" w:rsidRPr="00CA3FAF" w:rsidRDefault="00CA3FAF" w:rsidP="001F050B">
            <w:pPr>
              <w:jc w:val="center"/>
              <w:rPr>
                <w:rFonts w:ascii="Times New Roman" w:hAnsi="Times New Roman" w:cs="Times New Roman"/>
                <w:sz w:val="28"/>
                <w:szCs w:val="28"/>
              </w:rPr>
            </w:pPr>
          </w:p>
        </w:tc>
        <w:tc>
          <w:tcPr>
            <w:tcW w:w="4213" w:type="dxa"/>
            <w:vAlign w:val="center"/>
          </w:tcPr>
          <w:p w:rsidR="00CA3FAF" w:rsidRPr="00CA3FAF" w:rsidRDefault="00CA3FAF" w:rsidP="001F050B">
            <w:pPr>
              <w:jc w:val="center"/>
              <w:rPr>
                <w:rFonts w:ascii="Times New Roman" w:hAnsi="Times New Roman" w:cs="Times New Roman"/>
                <w:sz w:val="28"/>
                <w:szCs w:val="28"/>
              </w:rPr>
            </w:pPr>
          </w:p>
        </w:tc>
        <w:tc>
          <w:tcPr>
            <w:tcW w:w="2728" w:type="dxa"/>
            <w:vAlign w:val="center"/>
          </w:tcPr>
          <w:p w:rsidR="00CA3FAF" w:rsidRPr="00CA3FAF" w:rsidRDefault="00CA3FAF" w:rsidP="001F050B">
            <w:pPr>
              <w:jc w:val="center"/>
              <w:rPr>
                <w:rFonts w:ascii="Times New Roman" w:hAnsi="Times New Roman" w:cs="Times New Roman"/>
                <w:sz w:val="28"/>
                <w:szCs w:val="28"/>
              </w:rPr>
            </w:pPr>
          </w:p>
        </w:tc>
      </w:tr>
      <w:tr w:rsidR="00CA3FAF" w:rsidRPr="00CA3FAF" w:rsidTr="001F050B">
        <w:trPr>
          <w:trHeight w:val="463"/>
        </w:trPr>
        <w:tc>
          <w:tcPr>
            <w:tcW w:w="709"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w:t>
            </w:r>
          </w:p>
        </w:tc>
        <w:tc>
          <w:tcPr>
            <w:tcW w:w="1706"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w:t>
            </w:r>
          </w:p>
        </w:tc>
        <w:tc>
          <w:tcPr>
            <w:tcW w:w="4213"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w:t>
            </w:r>
          </w:p>
        </w:tc>
        <w:tc>
          <w:tcPr>
            <w:tcW w:w="2728" w:type="dxa"/>
            <w:vAlign w:val="center"/>
          </w:tcPr>
          <w:p w:rsidR="00CA3FAF" w:rsidRPr="00CA3FAF" w:rsidRDefault="00CA3FAF" w:rsidP="001F050B">
            <w:pPr>
              <w:jc w:val="center"/>
              <w:rPr>
                <w:rFonts w:ascii="Times New Roman" w:hAnsi="Times New Roman" w:cs="Times New Roman"/>
                <w:sz w:val="28"/>
                <w:szCs w:val="28"/>
              </w:rPr>
            </w:pPr>
            <w:r w:rsidRPr="00CA3FAF">
              <w:rPr>
                <w:rFonts w:ascii="Times New Roman" w:hAnsi="Times New Roman" w:cs="Times New Roman"/>
                <w:sz w:val="28"/>
                <w:szCs w:val="28"/>
              </w:rPr>
              <w:t>…</w:t>
            </w:r>
          </w:p>
        </w:tc>
      </w:tr>
      <w:tr w:rsidR="00CA3FAF" w:rsidRPr="00CA3FAF" w:rsidTr="001F050B">
        <w:trPr>
          <w:trHeight w:val="441"/>
        </w:trPr>
        <w:tc>
          <w:tcPr>
            <w:tcW w:w="6628" w:type="dxa"/>
            <w:gridSpan w:val="3"/>
            <w:vAlign w:val="center"/>
          </w:tcPr>
          <w:p w:rsidR="00CA3FAF" w:rsidRPr="00CA3FAF" w:rsidRDefault="00CA3FAF" w:rsidP="001F050B">
            <w:pPr>
              <w:jc w:val="right"/>
              <w:rPr>
                <w:rFonts w:ascii="Times New Roman" w:hAnsi="Times New Roman" w:cs="Times New Roman"/>
                <w:sz w:val="28"/>
                <w:szCs w:val="28"/>
              </w:rPr>
            </w:pPr>
            <w:r w:rsidRPr="00CA3FAF">
              <w:rPr>
                <w:rFonts w:ascii="Times New Roman" w:hAnsi="Times New Roman" w:cs="Times New Roman"/>
                <w:sz w:val="28"/>
                <w:szCs w:val="28"/>
              </w:rPr>
              <w:t>ИТОГО</w:t>
            </w:r>
          </w:p>
        </w:tc>
        <w:tc>
          <w:tcPr>
            <w:tcW w:w="2728" w:type="dxa"/>
            <w:vAlign w:val="center"/>
          </w:tcPr>
          <w:p w:rsidR="00CA3FAF" w:rsidRPr="00CA3FAF" w:rsidRDefault="00CA3FAF" w:rsidP="001F050B">
            <w:pPr>
              <w:jc w:val="center"/>
              <w:rPr>
                <w:rFonts w:ascii="Times New Roman" w:hAnsi="Times New Roman" w:cs="Times New Roman"/>
                <w:sz w:val="28"/>
                <w:szCs w:val="28"/>
              </w:rPr>
            </w:pPr>
          </w:p>
        </w:tc>
      </w:tr>
    </w:tbl>
    <w:p w:rsidR="00CA3FAF" w:rsidRPr="00CA3FAF" w:rsidRDefault="00CA3FAF" w:rsidP="00CA3FAF">
      <w:pPr>
        <w:pStyle w:val="ConsPlusNormal"/>
        <w:jc w:val="both"/>
        <w:rPr>
          <w:rFonts w:ascii="Times New Roman" w:hAnsi="Times New Roman" w:cs="Times New Roman"/>
          <w:sz w:val="28"/>
          <w:szCs w:val="28"/>
        </w:rPr>
      </w:pPr>
    </w:p>
    <w:p w:rsidR="00CA3FAF" w:rsidRPr="00CA3FAF" w:rsidRDefault="00CA3FAF" w:rsidP="00CA3FAF">
      <w:pPr>
        <w:pStyle w:val="ConsPlusNonformat"/>
        <w:jc w:val="both"/>
        <w:rPr>
          <w:rFonts w:ascii="Times New Roman" w:hAnsi="Times New Roman" w:cs="Times New Roman"/>
          <w:sz w:val="28"/>
          <w:szCs w:val="28"/>
        </w:rPr>
      </w:pPr>
      <w:r w:rsidRPr="00CA3FAF">
        <w:rPr>
          <w:rFonts w:ascii="Times New Roman" w:hAnsi="Times New Roman" w:cs="Times New Roman"/>
          <w:sz w:val="28"/>
          <w:szCs w:val="28"/>
        </w:rPr>
        <w:t>Руководитель юридического лица</w:t>
      </w:r>
    </w:p>
    <w:p w:rsidR="00CA3FAF" w:rsidRPr="00CA3FAF" w:rsidRDefault="00CA3FAF" w:rsidP="00CA3FAF">
      <w:pPr>
        <w:pStyle w:val="ConsPlusNonformat"/>
        <w:jc w:val="both"/>
        <w:rPr>
          <w:rFonts w:ascii="Times New Roman" w:hAnsi="Times New Roman" w:cs="Times New Roman"/>
          <w:sz w:val="28"/>
          <w:szCs w:val="28"/>
        </w:rPr>
      </w:pPr>
      <w:r w:rsidRPr="00CA3FAF">
        <w:rPr>
          <w:rFonts w:ascii="Times New Roman" w:hAnsi="Times New Roman" w:cs="Times New Roman"/>
          <w:sz w:val="28"/>
          <w:szCs w:val="28"/>
        </w:rPr>
        <w:t xml:space="preserve">(уполномоченное </w:t>
      </w:r>
      <w:proofErr w:type="gramStart"/>
      <w:r w:rsidRPr="00CA3FAF">
        <w:rPr>
          <w:rFonts w:ascii="Times New Roman" w:hAnsi="Times New Roman" w:cs="Times New Roman"/>
          <w:sz w:val="28"/>
          <w:szCs w:val="28"/>
        </w:rPr>
        <w:t>лицо)  _</w:t>
      </w:r>
      <w:proofErr w:type="gramEnd"/>
      <w:r w:rsidRPr="00CA3FAF">
        <w:rPr>
          <w:rFonts w:ascii="Times New Roman" w:hAnsi="Times New Roman" w:cs="Times New Roman"/>
          <w:sz w:val="28"/>
          <w:szCs w:val="28"/>
        </w:rPr>
        <w:t>___________ _________  _____________________</w:t>
      </w:r>
    </w:p>
    <w:p w:rsidR="00CA3FAF" w:rsidRPr="00CA3FAF" w:rsidRDefault="00CA3FAF" w:rsidP="00CA3FAF">
      <w:pPr>
        <w:pStyle w:val="ConsPlusNonformat"/>
        <w:jc w:val="both"/>
        <w:rPr>
          <w:rFonts w:ascii="Times New Roman" w:hAnsi="Times New Roman" w:cs="Times New Roman"/>
          <w:sz w:val="22"/>
          <w:szCs w:val="28"/>
        </w:rPr>
      </w:pPr>
      <w:r w:rsidRPr="00CA3FAF">
        <w:rPr>
          <w:rFonts w:ascii="Times New Roman" w:hAnsi="Times New Roman" w:cs="Times New Roman"/>
          <w:sz w:val="22"/>
          <w:szCs w:val="28"/>
        </w:rPr>
        <w:t xml:space="preserve">                                 </w:t>
      </w:r>
      <w:r>
        <w:rPr>
          <w:rFonts w:ascii="Times New Roman" w:hAnsi="Times New Roman" w:cs="Times New Roman"/>
          <w:sz w:val="22"/>
          <w:szCs w:val="28"/>
        </w:rPr>
        <w:t xml:space="preserve">  </w:t>
      </w:r>
      <w:r w:rsidRPr="00CA3FAF">
        <w:rPr>
          <w:rFonts w:ascii="Times New Roman" w:hAnsi="Times New Roman" w:cs="Times New Roman"/>
          <w:sz w:val="22"/>
          <w:szCs w:val="28"/>
        </w:rPr>
        <w:t xml:space="preserve">                     (</w:t>
      </w:r>
      <w:proofErr w:type="gramStart"/>
      <w:r w:rsidRPr="00CA3FAF">
        <w:rPr>
          <w:rFonts w:ascii="Times New Roman" w:hAnsi="Times New Roman" w:cs="Times New Roman"/>
          <w:sz w:val="22"/>
          <w:szCs w:val="28"/>
        </w:rPr>
        <w:t xml:space="preserve">должность)   </w:t>
      </w:r>
      <w:proofErr w:type="gramEnd"/>
      <w:r w:rsidRPr="00CA3FAF">
        <w:rPr>
          <w:rFonts w:ascii="Times New Roman" w:hAnsi="Times New Roman" w:cs="Times New Roman"/>
          <w:sz w:val="22"/>
          <w:szCs w:val="28"/>
        </w:rPr>
        <w:t xml:space="preserve"> </w:t>
      </w:r>
      <w:r>
        <w:rPr>
          <w:rFonts w:ascii="Times New Roman" w:hAnsi="Times New Roman" w:cs="Times New Roman"/>
          <w:sz w:val="22"/>
          <w:szCs w:val="28"/>
        </w:rPr>
        <w:t xml:space="preserve">        </w:t>
      </w:r>
      <w:r w:rsidRPr="00CA3FAF">
        <w:rPr>
          <w:rFonts w:ascii="Times New Roman" w:hAnsi="Times New Roman" w:cs="Times New Roman"/>
          <w:sz w:val="22"/>
          <w:szCs w:val="28"/>
        </w:rPr>
        <w:t xml:space="preserve"> (подпись)  </w:t>
      </w:r>
      <w:r>
        <w:rPr>
          <w:rFonts w:ascii="Times New Roman" w:hAnsi="Times New Roman" w:cs="Times New Roman"/>
          <w:sz w:val="22"/>
          <w:szCs w:val="28"/>
        </w:rPr>
        <w:t xml:space="preserve">           </w:t>
      </w:r>
      <w:r w:rsidRPr="00CA3FAF">
        <w:rPr>
          <w:rFonts w:ascii="Times New Roman" w:hAnsi="Times New Roman" w:cs="Times New Roman"/>
          <w:sz w:val="22"/>
          <w:szCs w:val="28"/>
        </w:rPr>
        <w:t xml:space="preserve"> (расшифровка подписи)</w:t>
      </w:r>
    </w:p>
    <w:p w:rsidR="00CA3FAF" w:rsidRPr="00CA3FAF" w:rsidRDefault="00CA3FAF" w:rsidP="00CA3FAF">
      <w:pPr>
        <w:pStyle w:val="ConsPlusNonformat"/>
        <w:jc w:val="both"/>
        <w:rPr>
          <w:rFonts w:ascii="Times New Roman" w:hAnsi="Times New Roman" w:cs="Times New Roman"/>
          <w:sz w:val="28"/>
          <w:szCs w:val="28"/>
        </w:rPr>
      </w:pPr>
      <w:r w:rsidRPr="00CA3FAF">
        <w:rPr>
          <w:rFonts w:ascii="Times New Roman" w:hAnsi="Times New Roman" w:cs="Times New Roman"/>
          <w:sz w:val="28"/>
          <w:szCs w:val="28"/>
        </w:rPr>
        <w:t xml:space="preserve">   </w:t>
      </w:r>
    </w:p>
    <w:p w:rsidR="00CA3FAF" w:rsidRPr="00CA3FAF" w:rsidRDefault="00CA3FAF" w:rsidP="00CA3FAF">
      <w:pPr>
        <w:pStyle w:val="ConsPlusNonformat"/>
        <w:jc w:val="both"/>
        <w:rPr>
          <w:rFonts w:ascii="Times New Roman" w:hAnsi="Times New Roman" w:cs="Times New Roman"/>
          <w:sz w:val="28"/>
          <w:szCs w:val="28"/>
        </w:rPr>
      </w:pPr>
      <w:r w:rsidRPr="00CA3FAF">
        <w:rPr>
          <w:rFonts w:ascii="Times New Roman" w:hAnsi="Times New Roman" w:cs="Times New Roman"/>
          <w:sz w:val="28"/>
          <w:szCs w:val="28"/>
        </w:rPr>
        <w:t>Исполнитель ________________ _____________________ _____________</w:t>
      </w:r>
    </w:p>
    <w:p w:rsidR="00CA3FAF" w:rsidRPr="00CA3FAF" w:rsidRDefault="00CA3FAF" w:rsidP="00CA3FAF">
      <w:pPr>
        <w:pStyle w:val="ConsPlusNonformat"/>
        <w:jc w:val="both"/>
        <w:rPr>
          <w:rFonts w:ascii="Times New Roman" w:hAnsi="Times New Roman" w:cs="Times New Roman"/>
          <w:sz w:val="22"/>
          <w:szCs w:val="28"/>
        </w:rPr>
      </w:pPr>
      <w:r w:rsidRPr="00CA3FAF">
        <w:rPr>
          <w:rFonts w:ascii="Times New Roman" w:hAnsi="Times New Roman" w:cs="Times New Roman"/>
          <w:sz w:val="22"/>
          <w:szCs w:val="28"/>
        </w:rPr>
        <w:t xml:space="preserve">                    </w:t>
      </w:r>
      <w:r>
        <w:rPr>
          <w:rFonts w:ascii="Times New Roman" w:hAnsi="Times New Roman" w:cs="Times New Roman"/>
          <w:sz w:val="22"/>
          <w:szCs w:val="28"/>
        </w:rPr>
        <w:t xml:space="preserve">            </w:t>
      </w:r>
      <w:r w:rsidRPr="00CA3FAF">
        <w:rPr>
          <w:rFonts w:ascii="Times New Roman" w:hAnsi="Times New Roman" w:cs="Times New Roman"/>
          <w:sz w:val="22"/>
          <w:szCs w:val="28"/>
        </w:rPr>
        <w:t xml:space="preserve">         (</w:t>
      </w:r>
      <w:proofErr w:type="gramStart"/>
      <w:r w:rsidRPr="00CA3FAF">
        <w:rPr>
          <w:rFonts w:ascii="Times New Roman" w:hAnsi="Times New Roman" w:cs="Times New Roman"/>
          <w:sz w:val="22"/>
          <w:szCs w:val="28"/>
        </w:rPr>
        <w:t xml:space="preserve">должность)   </w:t>
      </w:r>
      <w:proofErr w:type="gramEnd"/>
      <w:r w:rsidRPr="00CA3FAF">
        <w:rPr>
          <w:rFonts w:ascii="Times New Roman" w:hAnsi="Times New Roman" w:cs="Times New Roman"/>
          <w:sz w:val="22"/>
          <w:szCs w:val="28"/>
        </w:rPr>
        <w:t xml:space="preserve">        </w:t>
      </w:r>
      <w:r>
        <w:rPr>
          <w:rFonts w:ascii="Times New Roman" w:hAnsi="Times New Roman" w:cs="Times New Roman"/>
          <w:sz w:val="22"/>
          <w:szCs w:val="28"/>
        </w:rPr>
        <w:t xml:space="preserve">   </w:t>
      </w:r>
      <w:r w:rsidRPr="00CA3FAF">
        <w:rPr>
          <w:rFonts w:ascii="Times New Roman" w:hAnsi="Times New Roman" w:cs="Times New Roman"/>
          <w:sz w:val="22"/>
          <w:szCs w:val="28"/>
        </w:rPr>
        <w:t xml:space="preserve">   (фамилия, имя, отчество)            (телефон)</w:t>
      </w:r>
    </w:p>
    <w:p w:rsidR="00CA3FAF" w:rsidRPr="00CA3FAF" w:rsidRDefault="00CA3FAF" w:rsidP="00CA3FAF">
      <w:pPr>
        <w:pStyle w:val="ConsPlusNonformat"/>
        <w:jc w:val="both"/>
        <w:rPr>
          <w:rFonts w:ascii="Times New Roman" w:hAnsi="Times New Roman" w:cs="Times New Roman"/>
          <w:sz w:val="28"/>
          <w:szCs w:val="28"/>
        </w:rPr>
      </w:pPr>
      <w:r w:rsidRPr="00CA3FAF">
        <w:rPr>
          <w:rFonts w:ascii="Times New Roman" w:hAnsi="Times New Roman" w:cs="Times New Roman"/>
          <w:sz w:val="28"/>
          <w:szCs w:val="28"/>
        </w:rPr>
        <w:t xml:space="preserve">  </w:t>
      </w:r>
    </w:p>
    <w:p w:rsidR="00CA3FAF" w:rsidRPr="00CA3FAF" w:rsidRDefault="00CA3FAF" w:rsidP="00CA3FAF">
      <w:pPr>
        <w:pStyle w:val="ConsPlusNonformat"/>
        <w:jc w:val="both"/>
        <w:rPr>
          <w:rFonts w:ascii="Times New Roman" w:hAnsi="Times New Roman" w:cs="Times New Roman"/>
          <w:sz w:val="28"/>
          <w:szCs w:val="28"/>
        </w:rPr>
      </w:pPr>
      <w:r w:rsidRPr="00CA3FAF">
        <w:rPr>
          <w:rFonts w:ascii="Times New Roman" w:hAnsi="Times New Roman" w:cs="Times New Roman"/>
          <w:sz w:val="28"/>
          <w:szCs w:val="28"/>
        </w:rPr>
        <w:t xml:space="preserve"> "__" ___________ 20__ г.</w:t>
      </w:r>
    </w:p>
    <w:p w:rsidR="00CA3FAF" w:rsidRPr="00CA3FAF" w:rsidRDefault="00CA3FAF" w:rsidP="00CA3FAF">
      <w:pPr>
        <w:rPr>
          <w:rFonts w:ascii="Times New Roman" w:hAnsi="Times New Roman" w:cs="Times New Roman"/>
          <w:sz w:val="28"/>
          <w:szCs w:val="28"/>
        </w:rPr>
      </w:pPr>
    </w:p>
    <w:p w:rsidR="00351AFD" w:rsidRPr="00CA3FAF" w:rsidRDefault="00351AFD" w:rsidP="00351AFD">
      <w:pPr>
        <w:rPr>
          <w:rFonts w:ascii="Times New Roman" w:hAnsi="Times New Roman" w:cs="Times New Roman"/>
          <w:sz w:val="28"/>
          <w:szCs w:val="28"/>
        </w:rPr>
      </w:pPr>
    </w:p>
    <w:p w:rsidR="005E1EF8" w:rsidRPr="00CA3FAF" w:rsidRDefault="005E1EF8" w:rsidP="005E1EF8">
      <w:pPr>
        <w:pStyle w:val="a3"/>
        <w:spacing w:after="0" w:line="240" w:lineRule="auto"/>
        <w:ind w:left="0" w:firstLine="709"/>
        <w:jc w:val="both"/>
        <w:rPr>
          <w:rFonts w:ascii="Times New Roman" w:hAnsi="Times New Roman" w:cs="Times New Roman"/>
          <w:sz w:val="28"/>
          <w:szCs w:val="28"/>
        </w:rPr>
      </w:pPr>
    </w:p>
    <w:p w:rsidR="005E1EF8" w:rsidRDefault="005E1EF8" w:rsidP="005E1EF8">
      <w:pPr>
        <w:tabs>
          <w:tab w:val="left" w:pos="1134"/>
        </w:tabs>
        <w:ind w:firstLine="709"/>
        <w:jc w:val="right"/>
        <w:rPr>
          <w:rFonts w:ascii="Times New Roman" w:hAnsi="Times New Roman" w:cs="Times New Roman"/>
          <w:color w:val="000000" w:themeColor="text1"/>
          <w:sz w:val="28"/>
          <w:szCs w:val="28"/>
        </w:rPr>
      </w:pPr>
    </w:p>
    <w:p w:rsidR="005E1EF8" w:rsidRDefault="005E1EF8" w:rsidP="005E1EF8">
      <w:pPr>
        <w:tabs>
          <w:tab w:val="left" w:pos="1134"/>
        </w:tabs>
        <w:ind w:firstLine="709"/>
        <w:jc w:val="right"/>
        <w:rPr>
          <w:rFonts w:ascii="Times New Roman" w:hAnsi="Times New Roman" w:cs="Times New Roman"/>
          <w:color w:val="000000" w:themeColor="text1"/>
          <w:sz w:val="28"/>
          <w:szCs w:val="28"/>
        </w:rPr>
      </w:pPr>
    </w:p>
    <w:p w:rsidR="00CA3FAF" w:rsidRDefault="00CA3FAF">
      <w:pPr>
        <w:widowControl/>
        <w:suppressAutoHyphens w:val="0"/>
        <w:autoSpaceDE/>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5E1EF8" w:rsidRDefault="005E1EF8" w:rsidP="005E1EF8">
      <w:pPr>
        <w:tabs>
          <w:tab w:val="left" w:pos="1134"/>
        </w:tabs>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4 к </w:t>
      </w:r>
      <w:r w:rsidRPr="00815C27">
        <w:rPr>
          <w:rFonts w:ascii="Times New Roman" w:hAnsi="Times New Roman" w:cs="Times New Roman"/>
          <w:color w:val="000000" w:themeColor="text1"/>
          <w:sz w:val="28"/>
          <w:szCs w:val="28"/>
        </w:rPr>
        <w:t>Поряд</w:t>
      </w:r>
      <w:r>
        <w:rPr>
          <w:rFonts w:ascii="Times New Roman" w:hAnsi="Times New Roman" w:cs="Times New Roman"/>
          <w:color w:val="000000" w:themeColor="text1"/>
          <w:sz w:val="28"/>
          <w:szCs w:val="28"/>
        </w:rPr>
        <w:t>ку</w:t>
      </w:r>
      <w:r w:rsidRPr="00815C27">
        <w:rPr>
          <w:rFonts w:ascii="Times New Roman" w:hAnsi="Times New Roman" w:cs="Times New Roman"/>
          <w:color w:val="000000" w:themeColor="text1"/>
          <w:sz w:val="28"/>
          <w:szCs w:val="28"/>
        </w:rPr>
        <w:t xml:space="preserve"> </w:t>
      </w:r>
    </w:p>
    <w:p w:rsidR="005E1EF8" w:rsidRDefault="005E1EF8" w:rsidP="005E1EF8">
      <w:pPr>
        <w:tabs>
          <w:tab w:val="left" w:pos="1134"/>
        </w:tabs>
        <w:ind w:firstLine="709"/>
        <w:jc w:val="right"/>
        <w:rPr>
          <w:rFonts w:ascii="Times New Roman" w:hAnsi="Times New Roman" w:cs="Times New Roman"/>
          <w:color w:val="000000" w:themeColor="text1"/>
          <w:sz w:val="28"/>
          <w:szCs w:val="28"/>
        </w:rPr>
      </w:pPr>
      <w:r w:rsidRPr="00815C27">
        <w:rPr>
          <w:rFonts w:ascii="Times New Roman" w:hAnsi="Times New Roman" w:cs="Times New Roman"/>
          <w:color w:val="000000" w:themeColor="text1"/>
          <w:sz w:val="28"/>
          <w:szCs w:val="28"/>
        </w:rPr>
        <w:t xml:space="preserve">предоставления субсидий </w:t>
      </w:r>
    </w:p>
    <w:p w:rsidR="005E1EF8" w:rsidRPr="00815C27" w:rsidRDefault="005E1EF8" w:rsidP="005E1EF8">
      <w:pPr>
        <w:tabs>
          <w:tab w:val="left" w:pos="1134"/>
        </w:tabs>
        <w:ind w:firstLine="709"/>
        <w:jc w:val="right"/>
        <w:rPr>
          <w:rFonts w:ascii="Times New Roman" w:hAnsi="Times New Roman" w:cs="Times New Roman"/>
          <w:color w:val="000000" w:themeColor="text1"/>
          <w:sz w:val="28"/>
          <w:szCs w:val="28"/>
        </w:rPr>
      </w:pPr>
      <w:r w:rsidRPr="00D22DF3">
        <w:rPr>
          <w:rFonts w:ascii="Times New Roman" w:hAnsi="Times New Roman" w:cs="Times New Roman"/>
          <w:color w:val="000000" w:themeColor="text1"/>
          <w:sz w:val="28"/>
          <w:szCs w:val="28"/>
        </w:rPr>
        <w:t>на продукцию охоты</w:t>
      </w:r>
    </w:p>
    <w:p w:rsidR="00CA3FAF" w:rsidRPr="009C7B58" w:rsidRDefault="00CA3FAF" w:rsidP="00CA3FAF">
      <w:pPr>
        <w:jc w:val="center"/>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Отчет о достижении значений результатов предоставления субсидии</w:t>
      </w:r>
    </w:p>
    <w:p w:rsidR="00CA3FAF" w:rsidRPr="009C7B58" w:rsidRDefault="00CA3FAF" w:rsidP="00CA3FAF">
      <w:pPr>
        <w:jc w:val="center"/>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за ____________</w:t>
      </w:r>
    </w:p>
    <w:p w:rsidR="00CA3FAF" w:rsidRPr="009C7B58" w:rsidRDefault="00CA3FAF" w:rsidP="00CA3FAF">
      <w:pPr>
        <w:jc w:val="center"/>
        <w:rPr>
          <w:rFonts w:ascii="Times New Roman" w:hAnsi="Times New Roman" w:cs="Times New Roman"/>
          <w:color w:val="000000" w:themeColor="text1"/>
          <w:szCs w:val="28"/>
        </w:rPr>
      </w:pPr>
      <w:r w:rsidRPr="009C7B58">
        <w:rPr>
          <w:rFonts w:ascii="Times New Roman" w:hAnsi="Times New Roman" w:cs="Times New Roman"/>
          <w:color w:val="000000" w:themeColor="text1"/>
          <w:szCs w:val="28"/>
        </w:rPr>
        <w:t>(отчетный период)</w:t>
      </w:r>
    </w:p>
    <w:p w:rsidR="00CA3FAF" w:rsidRPr="009C7B58" w:rsidRDefault="00CA3FAF" w:rsidP="00CA3FAF">
      <w:pPr>
        <w:jc w:val="center"/>
        <w:rPr>
          <w:rFonts w:ascii="Times New Roman" w:hAnsi="Times New Roman" w:cs="Times New Roman"/>
          <w:color w:val="000000" w:themeColor="text1"/>
          <w:sz w:val="28"/>
          <w:szCs w:val="28"/>
        </w:rPr>
      </w:pPr>
      <w:r w:rsidRPr="009C7B58">
        <w:rPr>
          <w:rFonts w:ascii="Times New Roman" w:hAnsi="Times New Roman" w:cs="Times New Roman"/>
          <w:color w:val="000000" w:themeColor="text1"/>
          <w:sz w:val="28"/>
          <w:szCs w:val="28"/>
        </w:rPr>
        <w:t>____________________________________</w:t>
      </w:r>
    </w:p>
    <w:p w:rsidR="00CA3FAF" w:rsidRPr="009C7B58" w:rsidRDefault="00CA3FAF" w:rsidP="00CA3FAF">
      <w:pPr>
        <w:jc w:val="center"/>
        <w:rPr>
          <w:rFonts w:ascii="Times New Roman" w:hAnsi="Times New Roman" w:cs="Times New Roman"/>
        </w:rPr>
      </w:pPr>
      <w:r w:rsidRPr="009C7B58">
        <w:rPr>
          <w:rFonts w:ascii="Times New Roman" w:hAnsi="Times New Roman" w:cs="Times New Roman"/>
        </w:rPr>
        <w:t>(наименование участника отбора (получателя субсидии))</w:t>
      </w:r>
    </w:p>
    <w:p w:rsidR="00CA3FAF" w:rsidRPr="009C7B58" w:rsidRDefault="00CA3FAF" w:rsidP="00CA3FAF">
      <w:pPr>
        <w:rPr>
          <w:rFonts w:ascii="Times New Roman" w:hAnsi="Times New Roman" w:cs="Times New Roman"/>
        </w:rPr>
      </w:pPr>
    </w:p>
    <w:tbl>
      <w:tblPr>
        <w:tblStyle w:val="a4"/>
        <w:tblW w:w="0" w:type="auto"/>
        <w:tblLook w:val="04A0" w:firstRow="1" w:lastRow="0" w:firstColumn="1" w:lastColumn="0" w:noHBand="0" w:noVBand="1"/>
      </w:tblPr>
      <w:tblGrid>
        <w:gridCol w:w="721"/>
        <w:gridCol w:w="2764"/>
        <w:gridCol w:w="2072"/>
        <w:gridCol w:w="1567"/>
        <w:gridCol w:w="2221"/>
      </w:tblGrid>
      <w:tr w:rsidR="00CA3FAF" w:rsidRPr="009C7B58" w:rsidTr="001F050B">
        <w:tc>
          <w:tcPr>
            <w:tcW w:w="739" w:type="dxa"/>
            <w:vMerge w:val="restart"/>
          </w:tcPr>
          <w:p w:rsidR="00CA3FAF" w:rsidRPr="009C7B58" w:rsidRDefault="00CA3FAF" w:rsidP="001F050B">
            <w:pPr>
              <w:jc w:val="center"/>
              <w:rPr>
                <w:rFonts w:ascii="Times New Roman" w:hAnsi="Times New Roman" w:cs="Times New Roman"/>
                <w:sz w:val="28"/>
                <w:szCs w:val="28"/>
              </w:rPr>
            </w:pPr>
            <w:r w:rsidRPr="009C7B58">
              <w:rPr>
                <w:rFonts w:ascii="Times New Roman" w:hAnsi="Times New Roman" w:cs="Times New Roman"/>
                <w:sz w:val="28"/>
                <w:szCs w:val="28"/>
              </w:rPr>
              <w:t>№ п/п</w:t>
            </w:r>
          </w:p>
        </w:tc>
        <w:tc>
          <w:tcPr>
            <w:tcW w:w="2856" w:type="dxa"/>
            <w:vMerge w:val="restart"/>
          </w:tcPr>
          <w:p w:rsidR="00CA3FAF" w:rsidRPr="009C7B58" w:rsidRDefault="00CA3FAF" w:rsidP="001F050B">
            <w:pPr>
              <w:jc w:val="center"/>
              <w:rPr>
                <w:rFonts w:ascii="Times New Roman" w:hAnsi="Times New Roman" w:cs="Times New Roman"/>
                <w:sz w:val="28"/>
                <w:szCs w:val="28"/>
              </w:rPr>
            </w:pPr>
            <w:r w:rsidRPr="009C7B58">
              <w:rPr>
                <w:rFonts w:ascii="Times New Roman" w:hAnsi="Times New Roman" w:cs="Times New Roman"/>
                <w:sz w:val="28"/>
                <w:szCs w:val="28"/>
              </w:rPr>
              <w:t>Результат предоставления субсидии</w:t>
            </w:r>
          </w:p>
        </w:tc>
        <w:tc>
          <w:tcPr>
            <w:tcW w:w="3744" w:type="dxa"/>
            <w:gridSpan w:val="2"/>
          </w:tcPr>
          <w:p w:rsidR="00CA3FAF" w:rsidRPr="009C7B58" w:rsidRDefault="00CA3FAF" w:rsidP="001F050B">
            <w:pPr>
              <w:jc w:val="center"/>
              <w:rPr>
                <w:rFonts w:ascii="Times New Roman" w:hAnsi="Times New Roman" w:cs="Times New Roman"/>
                <w:sz w:val="28"/>
                <w:szCs w:val="28"/>
                <w14:ligatures w14:val="standardContextual"/>
              </w:rPr>
            </w:pPr>
            <w:r w:rsidRPr="009C7B58">
              <w:rPr>
                <w:rFonts w:ascii="Times New Roman" w:hAnsi="Times New Roman" w:cs="Times New Roman"/>
                <w:sz w:val="28"/>
                <w:szCs w:val="28"/>
              </w:rPr>
              <w:t>Единица измерения</w:t>
            </w:r>
          </w:p>
        </w:tc>
        <w:tc>
          <w:tcPr>
            <w:tcW w:w="2289" w:type="dxa"/>
            <w:vMerge w:val="restart"/>
          </w:tcPr>
          <w:p w:rsidR="00CA3FAF" w:rsidRPr="009C7B58" w:rsidRDefault="00CA3FAF" w:rsidP="001F050B">
            <w:pPr>
              <w:jc w:val="center"/>
              <w:rPr>
                <w:rFonts w:ascii="Times New Roman" w:hAnsi="Times New Roman" w:cs="Times New Roman"/>
                <w:sz w:val="28"/>
                <w:szCs w:val="28"/>
              </w:rPr>
            </w:pPr>
            <w:r w:rsidRPr="009C7B58">
              <w:rPr>
                <w:rFonts w:ascii="Times New Roman" w:hAnsi="Times New Roman" w:cs="Times New Roman"/>
                <w:sz w:val="28"/>
                <w:szCs w:val="28"/>
                <w14:ligatures w14:val="standardContextual"/>
              </w:rPr>
              <w:t>Фактически достигнутые значения</w:t>
            </w:r>
          </w:p>
        </w:tc>
      </w:tr>
      <w:tr w:rsidR="00CA3FAF" w:rsidRPr="009C7B58" w:rsidTr="001F050B">
        <w:tc>
          <w:tcPr>
            <w:tcW w:w="739" w:type="dxa"/>
            <w:vMerge/>
          </w:tcPr>
          <w:p w:rsidR="00CA3FAF" w:rsidRPr="009C7B58" w:rsidRDefault="00CA3FAF" w:rsidP="001F050B">
            <w:pPr>
              <w:jc w:val="center"/>
              <w:rPr>
                <w:rFonts w:ascii="Times New Roman" w:hAnsi="Times New Roman" w:cs="Times New Roman"/>
                <w:sz w:val="28"/>
                <w:szCs w:val="28"/>
              </w:rPr>
            </w:pPr>
          </w:p>
        </w:tc>
        <w:tc>
          <w:tcPr>
            <w:tcW w:w="2856" w:type="dxa"/>
            <w:vMerge/>
          </w:tcPr>
          <w:p w:rsidR="00CA3FAF" w:rsidRPr="009C7B58" w:rsidRDefault="00CA3FAF" w:rsidP="001F050B">
            <w:pPr>
              <w:jc w:val="center"/>
              <w:rPr>
                <w:rFonts w:ascii="Times New Roman" w:hAnsi="Times New Roman" w:cs="Times New Roman"/>
                <w:sz w:val="28"/>
                <w:szCs w:val="28"/>
              </w:rPr>
            </w:pPr>
          </w:p>
        </w:tc>
        <w:tc>
          <w:tcPr>
            <w:tcW w:w="2095" w:type="dxa"/>
          </w:tcPr>
          <w:p w:rsidR="00CA3FAF" w:rsidRPr="009C7B58" w:rsidRDefault="00CA3FAF" w:rsidP="001F050B">
            <w:pPr>
              <w:jc w:val="center"/>
              <w:rPr>
                <w:rFonts w:ascii="Times New Roman" w:hAnsi="Times New Roman" w:cs="Times New Roman"/>
                <w:sz w:val="28"/>
                <w:szCs w:val="28"/>
              </w:rPr>
            </w:pPr>
            <w:r w:rsidRPr="009C7B58">
              <w:rPr>
                <w:rFonts w:ascii="Times New Roman" w:hAnsi="Times New Roman" w:cs="Times New Roman"/>
                <w:sz w:val="28"/>
                <w:szCs w:val="28"/>
                <w14:ligatures w14:val="standardContextual"/>
              </w:rPr>
              <w:t>наименование</w:t>
            </w:r>
          </w:p>
        </w:tc>
        <w:tc>
          <w:tcPr>
            <w:tcW w:w="1649" w:type="dxa"/>
          </w:tcPr>
          <w:p w:rsidR="00CA3FAF" w:rsidRPr="009C7B58" w:rsidRDefault="00CA3FAF" w:rsidP="001F050B">
            <w:pPr>
              <w:jc w:val="center"/>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 xml:space="preserve">код по </w:t>
            </w:r>
            <w:hyperlink r:id="rId14" w:history="1">
              <w:r w:rsidRPr="009C7B58">
                <w:rPr>
                  <w:rFonts w:ascii="Times New Roman" w:hAnsi="Times New Roman" w:cs="Times New Roman"/>
                  <w:color w:val="0000FF"/>
                  <w:sz w:val="28"/>
                  <w:szCs w:val="28"/>
                  <w14:ligatures w14:val="standardContextual"/>
                </w:rPr>
                <w:t>ОКЕИ</w:t>
              </w:r>
            </w:hyperlink>
          </w:p>
        </w:tc>
        <w:tc>
          <w:tcPr>
            <w:tcW w:w="2289" w:type="dxa"/>
            <w:vMerge/>
          </w:tcPr>
          <w:p w:rsidR="00CA3FAF" w:rsidRPr="009C7B58" w:rsidRDefault="00CA3FAF" w:rsidP="001F050B">
            <w:pPr>
              <w:jc w:val="center"/>
              <w:rPr>
                <w:rFonts w:ascii="Times New Roman" w:hAnsi="Times New Roman" w:cs="Times New Roman"/>
                <w:sz w:val="28"/>
                <w:szCs w:val="28"/>
                <w14:ligatures w14:val="standardContextual"/>
              </w:rPr>
            </w:pPr>
          </w:p>
        </w:tc>
      </w:tr>
      <w:tr w:rsidR="00CA3FAF" w:rsidRPr="009C7B58" w:rsidTr="001F050B">
        <w:tc>
          <w:tcPr>
            <w:tcW w:w="739" w:type="dxa"/>
          </w:tcPr>
          <w:p w:rsidR="00CA3FAF" w:rsidRPr="009C7B58" w:rsidRDefault="00CA3FAF" w:rsidP="001F050B">
            <w:pPr>
              <w:jc w:val="center"/>
              <w:rPr>
                <w:rFonts w:ascii="Times New Roman" w:hAnsi="Times New Roman" w:cs="Times New Roman"/>
                <w:sz w:val="28"/>
                <w:szCs w:val="28"/>
              </w:rPr>
            </w:pPr>
            <w:r w:rsidRPr="009C7B58">
              <w:rPr>
                <w:rFonts w:ascii="Times New Roman" w:hAnsi="Times New Roman" w:cs="Times New Roman"/>
                <w:sz w:val="28"/>
                <w:szCs w:val="28"/>
              </w:rPr>
              <w:t>1.</w:t>
            </w:r>
          </w:p>
        </w:tc>
        <w:tc>
          <w:tcPr>
            <w:tcW w:w="2856" w:type="dxa"/>
          </w:tcPr>
          <w:p w:rsidR="00CA3FAF" w:rsidRPr="009C7B58" w:rsidRDefault="00CA3FAF" w:rsidP="001F050B">
            <w:pPr>
              <w:rPr>
                <w:rFonts w:ascii="Times New Roman" w:hAnsi="Times New Roman" w:cs="Times New Roman"/>
                <w:sz w:val="28"/>
                <w:szCs w:val="28"/>
              </w:rPr>
            </w:pPr>
          </w:p>
        </w:tc>
        <w:tc>
          <w:tcPr>
            <w:tcW w:w="2095" w:type="dxa"/>
          </w:tcPr>
          <w:p w:rsidR="00CA3FAF" w:rsidRPr="009C7B58" w:rsidRDefault="00CA3FAF" w:rsidP="001F050B">
            <w:pPr>
              <w:rPr>
                <w:rFonts w:ascii="Times New Roman" w:hAnsi="Times New Roman" w:cs="Times New Roman"/>
                <w:sz w:val="28"/>
                <w:szCs w:val="28"/>
              </w:rPr>
            </w:pPr>
          </w:p>
        </w:tc>
        <w:tc>
          <w:tcPr>
            <w:tcW w:w="1649" w:type="dxa"/>
          </w:tcPr>
          <w:p w:rsidR="00CA3FAF" w:rsidRPr="009C7B58" w:rsidRDefault="00CA3FAF" w:rsidP="001F050B">
            <w:pPr>
              <w:rPr>
                <w:rFonts w:ascii="Times New Roman" w:hAnsi="Times New Roman" w:cs="Times New Roman"/>
                <w:sz w:val="28"/>
                <w:szCs w:val="28"/>
              </w:rPr>
            </w:pPr>
          </w:p>
        </w:tc>
        <w:tc>
          <w:tcPr>
            <w:tcW w:w="2289" w:type="dxa"/>
          </w:tcPr>
          <w:p w:rsidR="00CA3FAF" w:rsidRPr="009C7B58" w:rsidRDefault="00CA3FAF" w:rsidP="001F050B">
            <w:pPr>
              <w:rPr>
                <w:rFonts w:ascii="Times New Roman" w:hAnsi="Times New Roman" w:cs="Times New Roman"/>
                <w:sz w:val="28"/>
                <w:szCs w:val="28"/>
              </w:rPr>
            </w:pPr>
          </w:p>
        </w:tc>
      </w:tr>
      <w:tr w:rsidR="00CA3FAF" w:rsidRPr="009C7B58" w:rsidTr="001F050B">
        <w:tc>
          <w:tcPr>
            <w:tcW w:w="739" w:type="dxa"/>
          </w:tcPr>
          <w:p w:rsidR="00CA3FAF" w:rsidRPr="009C7B58" w:rsidRDefault="00CA3FAF" w:rsidP="001F050B">
            <w:pPr>
              <w:jc w:val="center"/>
              <w:rPr>
                <w:rFonts w:ascii="Times New Roman" w:hAnsi="Times New Roman" w:cs="Times New Roman"/>
                <w:sz w:val="28"/>
                <w:szCs w:val="28"/>
              </w:rPr>
            </w:pPr>
            <w:r w:rsidRPr="009C7B58">
              <w:rPr>
                <w:rFonts w:ascii="Times New Roman" w:hAnsi="Times New Roman" w:cs="Times New Roman"/>
                <w:sz w:val="28"/>
                <w:szCs w:val="28"/>
              </w:rPr>
              <w:t>…</w:t>
            </w:r>
          </w:p>
        </w:tc>
        <w:tc>
          <w:tcPr>
            <w:tcW w:w="2856" w:type="dxa"/>
          </w:tcPr>
          <w:p w:rsidR="00CA3FAF" w:rsidRPr="009C7B58" w:rsidRDefault="00CA3FAF" w:rsidP="001F050B">
            <w:pPr>
              <w:rPr>
                <w:rFonts w:ascii="Times New Roman" w:hAnsi="Times New Roman" w:cs="Times New Roman"/>
                <w:sz w:val="28"/>
                <w:szCs w:val="28"/>
              </w:rPr>
            </w:pPr>
          </w:p>
        </w:tc>
        <w:tc>
          <w:tcPr>
            <w:tcW w:w="2095" w:type="dxa"/>
          </w:tcPr>
          <w:p w:rsidR="00CA3FAF" w:rsidRPr="009C7B58" w:rsidRDefault="00CA3FAF" w:rsidP="001F050B">
            <w:pPr>
              <w:rPr>
                <w:rFonts w:ascii="Times New Roman" w:hAnsi="Times New Roman" w:cs="Times New Roman"/>
                <w:sz w:val="28"/>
                <w:szCs w:val="28"/>
              </w:rPr>
            </w:pPr>
          </w:p>
        </w:tc>
        <w:tc>
          <w:tcPr>
            <w:tcW w:w="1649" w:type="dxa"/>
          </w:tcPr>
          <w:p w:rsidR="00CA3FAF" w:rsidRPr="009C7B58" w:rsidRDefault="00CA3FAF" w:rsidP="001F050B">
            <w:pPr>
              <w:rPr>
                <w:rFonts w:ascii="Times New Roman" w:hAnsi="Times New Roman" w:cs="Times New Roman"/>
                <w:sz w:val="28"/>
                <w:szCs w:val="28"/>
              </w:rPr>
            </w:pPr>
          </w:p>
        </w:tc>
        <w:tc>
          <w:tcPr>
            <w:tcW w:w="2289" w:type="dxa"/>
          </w:tcPr>
          <w:p w:rsidR="00CA3FAF" w:rsidRPr="009C7B58" w:rsidRDefault="00CA3FAF" w:rsidP="001F050B">
            <w:pPr>
              <w:rPr>
                <w:rFonts w:ascii="Times New Roman" w:hAnsi="Times New Roman" w:cs="Times New Roman"/>
                <w:sz w:val="28"/>
                <w:szCs w:val="28"/>
              </w:rPr>
            </w:pPr>
          </w:p>
        </w:tc>
      </w:tr>
    </w:tbl>
    <w:p w:rsidR="00CA3FAF" w:rsidRPr="00860B3F" w:rsidRDefault="00CA3FAF" w:rsidP="00CA3FAF">
      <w:pPr>
        <w:autoSpaceDN w:val="0"/>
        <w:adjustRightInd w:val="0"/>
        <w:jc w:val="both"/>
        <w:rPr>
          <w:rFonts w:ascii="Times New Roman" w:hAnsi="Times New Roman" w:cs="Times New Roman"/>
          <w:sz w:val="12"/>
          <w:szCs w:val="28"/>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CA3FAF" w:rsidRPr="009C7B58" w:rsidTr="001F050B">
        <w:tc>
          <w:tcPr>
            <w:tcW w:w="270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Руководитель</w:t>
            </w:r>
          </w:p>
          <w:p w:rsidR="00CA3FAF" w:rsidRPr="009C7B58" w:rsidRDefault="00CA3FAF" w:rsidP="001F050B">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(уполномоченное лицо) участника отбора (получателя субсидии)</w:t>
            </w: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r>
      <w:tr w:rsidR="00CA3FAF" w:rsidRPr="009C7B58" w:rsidTr="001F050B">
        <w:tc>
          <w:tcPr>
            <w:tcW w:w="270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(расшифровка подписи)</w:t>
            </w:r>
          </w:p>
        </w:tc>
      </w:tr>
      <w:tr w:rsidR="00CA3FAF" w:rsidRPr="009C7B58" w:rsidTr="001F050B">
        <w:tc>
          <w:tcPr>
            <w:tcW w:w="270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Исполнитель</w:t>
            </w: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r>
      <w:tr w:rsidR="00CA3FAF" w:rsidRPr="009C7B58" w:rsidTr="001F050B">
        <w:tc>
          <w:tcPr>
            <w:tcW w:w="270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(Ф.И.О. (при наличии))</w:t>
            </w: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(телефон)</w:t>
            </w:r>
          </w:p>
        </w:tc>
      </w:tr>
      <w:tr w:rsidR="00CA3FAF" w:rsidRPr="009C7B58" w:rsidTr="001F050B">
        <w:tc>
          <w:tcPr>
            <w:tcW w:w="270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«__» ______ 20__ г.</w:t>
            </w: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r>
    </w:tbl>
    <w:p w:rsidR="00CA3FAF" w:rsidRPr="00860B3F" w:rsidRDefault="00CA3FAF" w:rsidP="00CA3FAF">
      <w:pPr>
        <w:autoSpaceDN w:val="0"/>
        <w:adjustRightInd w:val="0"/>
        <w:jc w:val="both"/>
        <w:rPr>
          <w:rFonts w:ascii="Times New Roman" w:hAnsi="Times New Roman" w:cs="Times New Roman"/>
          <w:sz w:val="18"/>
          <w:szCs w:val="28"/>
          <w14:ligatures w14:val="standardContextual"/>
        </w:rPr>
      </w:pPr>
    </w:p>
    <w:p w:rsidR="00CA3FAF" w:rsidRPr="009C7B58" w:rsidRDefault="00CA3FAF" w:rsidP="00CA3FAF">
      <w:pPr>
        <w:jc w:val="center"/>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Сведения о принятии отчета о достижении значений результатов предоставления субсидии: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CA3FAF" w:rsidRPr="009C7B58" w:rsidTr="001F050B">
        <w:tc>
          <w:tcPr>
            <w:tcW w:w="270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Руководитель</w:t>
            </w:r>
          </w:p>
          <w:p w:rsidR="00CA3FAF" w:rsidRPr="009C7B58" w:rsidRDefault="00CA3FAF" w:rsidP="001F050B">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(уполномоченное лицо) уполномоченного органа</w:t>
            </w: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r>
      <w:tr w:rsidR="00CA3FAF" w:rsidRPr="009C7B58" w:rsidTr="001F050B">
        <w:tc>
          <w:tcPr>
            <w:tcW w:w="270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(расшифровка подписи)</w:t>
            </w:r>
          </w:p>
        </w:tc>
      </w:tr>
      <w:tr w:rsidR="00CA3FAF" w:rsidRPr="009C7B58" w:rsidTr="001F050B">
        <w:tc>
          <w:tcPr>
            <w:tcW w:w="270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Отчет проверен</w:t>
            </w: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r>
      <w:tr w:rsidR="00CA3FAF" w:rsidRPr="009C7B58" w:rsidTr="001F050B">
        <w:tc>
          <w:tcPr>
            <w:tcW w:w="270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CA3FAF" w:rsidRPr="009C7B58" w:rsidRDefault="00CA3FAF" w:rsidP="001F050B">
            <w:pPr>
              <w:autoSpaceDN w:val="0"/>
              <w:adjustRightInd w:val="0"/>
              <w:jc w:val="center"/>
              <w:rPr>
                <w:rFonts w:ascii="Times New Roman" w:hAnsi="Times New Roman" w:cs="Times New Roman"/>
                <w14:ligatures w14:val="standardContextual"/>
              </w:rPr>
            </w:pPr>
            <w:r w:rsidRPr="009C7B58">
              <w:rPr>
                <w:rFonts w:ascii="Times New Roman" w:hAnsi="Times New Roman" w:cs="Times New Roman"/>
                <w14:ligatures w14:val="standardContextual"/>
              </w:rPr>
              <w:t>(расшифровка подписи)</w:t>
            </w:r>
          </w:p>
        </w:tc>
      </w:tr>
      <w:tr w:rsidR="00CA3FAF" w:rsidRPr="009C7B58" w:rsidTr="001F050B">
        <w:tc>
          <w:tcPr>
            <w:tcW w:w="270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r w:rsidRPr="009C7B58">
              <w:rPr>
                <w:rFonts w:ascii="Times New Roman" w:hAnsi="Times New Roman" w:cs="Times New Roman"/>
                <w:sz w:val="28"/>
                <w:szCs w:val="28"/>
                <w14:ligatures w14:val="standardContextual"/>
              </w:rPr>
              <w:t>«__» ______ 20__ г.</w:t>
            </w: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rsidR="00CA3FAF" w:rsidRPr="009C7B58" w:rsidRDefault="00CA3FAF" w:rsidP="001F050B">
            <w:pPr>
              <w:autoSpaceDN w:val="0"/>
              <w:adjustRightInd w:val="0"/>
              <w:rPr>
                <w:rFonts w:ascii="Times New Roman" w:hAnsi="Times New Roman" w:cs="Times New Roman"/>
                <w:sz w:val="28"/>
                <w:szCs w:val="28"/>
                <w14:ligatures w14:val="standardContextual"/>
              </w:rPr>
            </w:pPr>
          </w:p>
        </w:tc>
      </w:tr>
    </w:tbl>
    <w:p w:rsidR="00CA3FAF" w:rsidRDefault="00CA3FAF" w:rsidP="00CA3FAF">
      <w:pPr>
        <w:widowControl/>
        <w:suppressAutoHyphens w:val="0"/>
        <w:autoSpaceDE/>
        <w:spacing w:after="160" w:line="259" w:lineRule="auto"/>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p>
    <w:p w:rsidR="00947C30" w:rsidRPr="00906F17" w:rsidRDefault="00947C30" w:rsidP="00947C30">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5</w:t>
      </w:r>
      <w:r w:rsidRPr="00906F17">
        <w:rPr>
          <w:rFonts w:ascii="Times New Roman" w:hAnsi="Times New Roman" w:cs="Times New Roman"/>
          <w:color w:val="000000" w:themeColor="text1"/>
          <w:sz w:val="28"/>
          <w:szCs w:val="28"/>
        </w:rPr>
        <w:t xml:space="preserve"> </w:t>
      </w:r>
    </w:p>
    <w:p w:rsidR="00947C30" w:rsidRPr="00906F17" w:rsidRDefault="00947C30" w:rsidP="00947C30">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к постановлению Администрации </w:t>
      </w:r>
    </w:p>
    <w:p w:rsidR="00947C30" w:rsidRPr="00906F17" w:rsidRDefault="00947C30" w:rsidP="00947C30">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Ханты-Мансийского района </w:t>
      </w:r>
    </w:p>
    <w:p w:rsidR="00947C30" w:rsidRPr="00906F17" w:rsidRDefault="00947C30" w:rsidP="00947C30">
      <w:pPr>
        <w:tabs>
          <w:tab w:val="left" w:pos="1134"/>
        </w:tabs>
        <w:ind w:firstLine="709"/>
        <w:jc w:val="right"/>
        <w:rPr>
          <w:rFonts w:ascii="Times New Roman" w:hAnsi="Times New Roman" w:cs="Times New Roman"/>
          <w:color w:val="000000" w:themeColor="text1"/>
          <w:sz w:val="28"/>
          <w:szCs w:val="28"/>
          <w:lang w:eastAsia="en-US"/>
        </w:rPr>
      </w:pPr>
      <w:r w:rsidRPr="00906F17">
        <w:rPr>
          <w:rFonts w:ascii="Times New Roman" w:hAnsi="Times New Roman" w:cs="Times New Roman"/>
          <w:color w:val="000000" w:themeColor="text1"/>
          <w:sz w:val="28"/>
          <w:szCs w:val="28"/>
          <w:lang w:eastAsia="en-US"/>
        </w:rPr>
        <w:t>от _______ № ____</w:t>
      </w:r>
    </w:p>
    <w:p w:rsidR="00947C30" w:rsidRPr="00815C27" w:rsidRDefault="00947C30" w:rsidP="00947C30">
      <w:pPr>
        <w:tabs>
          <w:tab w:val="left" w:pos="1134"/>
        </w:tabs>
        <w:ind w:firstLine="709"/>
        <w:jc w:val="right"/>
        <w:rPr>
          <w:rFonts w:ascii="Times New Roman" w:hAnsi="Times New Roman" w:cs="Times New Roman"/>
          <w:color w:val="000000" w:themeColor="text1"/>
          <w:sz w:val="28"/>
          <w:szCs w:val="28"/>
        </w:rPr>
      </w:pPr>
    </w:p>
    <w:p w:rsidR="00947C30" w:rsidRPr="00F357E0" w:rsidRDefault="00947C30" w:rsidP="00947C30">
      <w:pPr>
        <w:tabs>
          <w:tab w:val="left" w:pos="1134"/>
        </w:tabs>
        <w:ind w:firstLine="709"/>
        <w:jc w:val="center"/>
        <w:rPr>
          <w:rFonts w:ascii="Times New Roman" w:hAnsi="Times New Roman" w:cs="Times New Roman"/>
          <w:color w:val="000000" w:themeColor="text1"/>
          <w:sz w:val="28"/>
          <w:szCs w:val="28"/>
        </w:rPr>
      </w:pPr>
      <w:r w:rsidRPr="00F357E0">
        <w:rPr>
          <w:rFonts w:ascii="Times New Roman" w:hAnsi="Times New Roman" w:cs="Times New Roman"/>
          <w:color w:val="000000" w:themeColor="text1"/>
          <w:sz w:val="28"/>
          <w:szCs w:val="28"/>
        </w:rPr>
        <w:t xml:space="preserve">Порядок предоставления </w:t>
      </w:r>
      <w:r w:rsidR="00D94DEB">
        <w:rPr>
          <w:rFonts w:ascii="Times New Roman" w:hAnsi="Times New Roman" w:cs="Times New Roman"/>
          <w:color w:val="000000" w:themeColor="text1"/>
          <w:sz w:val="28"/>
          <w:szCs w:val="28"/>
        </w:rPr>
        <w:t>е</w:t>
      </w:r>
      <w:r w:rsidR="00D94DEB" w:rsidRPr="00D94DEB">
        <w:rPr>
          <w:rFonts w:ascii="Times New Roman" w:hAnsi="Times New Roman" w:cs="Times New Roman"/>
          <w:color w:val="000000" w:themeColor="text1"/>
          <w:sz w:val="28"/>
          <w:szCs w:val="28"/>
        </w:rPr>
        <w:t>диновременн</w:t>
      </w:r>
      <w:r w:rsidR="00D94DEB">
        <w:rPr>
          <w:rFonts w:ascii="Times New Roman" w:hAnsi="Times New Roman" w:cs="Times New Roman"/>
          <w:color w:val="000000" w:themeColor="text1"/>
          <w:sz w:val="28"/>
          <w:szCs w:val="28"/>
        </w:rPr>
        <w:t xml:space="preserve">ой финансовой помощи молодым специалистам </w:t>
      </w:r>
      <w:r w:rsidR="00D94DEB" w:rsidRPr="00D94DEB">
        <w:rPr>
          <w:rFonts w:ascii="Times New Roman" w:hAnsi="Times New Roman" w:cs="Times New Roman"/>
          <w:color w:val="000000" w:themeColor="text1"/>
          <w:sz w:val="28"/>
          <w:szCs w:val="28"/>
        </w:rPr>
        <w:t>на обустройство быта</w:t>
      </w:r>
    </w:p>
    <w:p w:rsidR="00947C30" w:rsidRPr="00F357E0" w:rsidRDefault="00947C30" w:rsidP="00947C30">
      <w:pPr>
        <w:ind w:firstLine="709"/>
        <w:rPr>
          <w:rFonts w:ascii="Times New Roman" w:hAnsi="Times New Roman" w:cs="Times New Roman"/>
          <w:color w:val="000000" w:themeColor="text1"/>
          <w:sz w:val="28"/>
          <w:szCs w:val="28"/>
        </w:rPr>
      </w:pPr>
    </w:p>
    <w:p w:rsidR="00947C30" w:rsidRPr="00F357E0" w:rsidRDefault="00947C30" w:rsidP="00947C30">
      <w:pPr>
        <w:ind w:firstLine="709"/>
        <w:jc w:val="center"/>
        <w:rPr>
          <w:rFonts w:ascii="Times New Roman" w:hAnsi="Times New Roman" w:cs="Times New Roman"/>
          <w:color w:val="000000" w:themeColor="text1"/>
          <w:sz w:val="28"/>
          <w:szCs w:val="28"/>
        </w:rPr>
      </w:pPr>
      <w:r w:rsidRPr="00F357E0">
        <w:rPr>
          <w:rFonts w:ascii="Times New Roman" w:eastAsiaTheme="minorEastAsia" w:hAnsi="Times New Roman" w:cs="Times New Roman"/>
          <w:color w:val="000000" w:themeColor="text1"/>
          <w:sz w:val="28"/>
          <w:szCs w:val="28"/>
          <w:lang w:eastAsia="ru-RU"/>
        </w:rPr>
        <w:t xml:space="preserve">Раздел </w:t>
      </w:r>
      <w:r w:rsidRPr="00F357E0">
        <w:rPr>
          <w:rFonts w:ascii="Times New Roman" w:eastAsiaTheme="minorEastAsia" w:hAnsi="Times New Roman" w:cs="Times New Roman"/>
          <w:color w:val="000000" w:themeColor="text1"/>
          <w:sz w:val="28"/>
          <w:szCs w:val="28"/>
          <w:lang w:val="en-US" w:eastAsia="ru-RU"/>
        </w:rPr>
        <w:t>I</w:t>
      </w:r>
      <w:r w:rsidRPr="00F357E0">
        <w:rPr>
          <w:rFonts w:ascii="Times New Roman" w:eastAsiaTheme="minorEastAsia" w:hAnsi="Times New Roman" w:cs="Times New Roman"/>
          <w:color w:val="000000" w:themeColor="text1"/>
          <w:sz w:val="28"/>
          <w:szCs w:val="28"/>
          <w:lang w:eastAsia="ru-RU"/>
        </w:rPr>
        <w:t xml:space="preserve">. </w:t>
      </w:r>
      <w:r w:rsidRPr="00F357E0">
        <w:rPr>
          <w:rFonts w:ascii="Times New Roman" w:hAnsi="Times New Roman" w:cs="Times New Roman"/>
          <w:color w:val="000000" w:themeColor="text1"/>
          <w:sz w:val="28"/>
          <w:szCs w:val="28"/>
        </w:rPr>
        <w:t>Общие положения</w:t>
      </w:r>
    </w:p>
    <w:p w:rsidR="00947C30" w:rsidRPr="00F357E0" w:rsidRDefault="00947C30" w:rsidP="00947C30">
      <w:pPr>
        <w:ind w:firstLine="709"/>
        <w:jc w:val="center"/>
        <w:rPr>
          <w:rFonts w:ascii="Times New Roman" w:hAnsi="Times New Roman" w:cs="Times New Roman"/>
          <w:color w:val="000000" w:themeColor="text1"/>
          <w:sz w:val="28"/>
          <w:szCs w:val="28"/>
        </w:rPr>
      </w:pPr>
    </w:p>
    <w:p w:rsidR="00947C30" w:rsidRPr="00413CE7" w:rsidRDefault="00947C30" w:rsidP="000C6ECE">
      <w:pPr>
        <w:pStyle w:val="a3"/>
        <w:numPr>
          <w:ilvl w:val="0"/>
          <w:numId w:val="9"/>
        </w:numPr>
        <w:spacing w:after="0" w:line="240" w:lineRule="auto"/>
        <w:ind w:left="0" w:firstLine="709"/>
        <w:jc w:val="both"/>
        <w:rPr>
          <w:rFonts w:ascii="Times New Roman" w:hAnsi="Times New Roman" w:cs="Times New Roman"/>
          <w:color w:val="000000" w:themeColor="text1"/>
          <w:sz w:val="28"/>
          <w:szCs w:val="28"/>
        </w:rPr>
      </w:pPr>
      <w:r w:rsidRPr="00F357E0">
        <w:rPr>
          <w:rFonts w:ascii="Times New Roman" w:hAnsi="Times New Roman" w:cs="Times New Roman"/>
          <w:color w:val="000000" w:themeColor="text1"/>
          <w:sz w:val="28"/>
          <w:szCs w:val="28"/>
        </w:rPr>
        <w:t xml:space="preserve">Настоящий Порядок регулирует правила, цели и условия предоставления </w:t>
      </w:r>
      <w:r w:rsidR="00D94DEB">
        <w:rPr>
          <w:rFonts w:ascii="Times New Roman" w:hAnsi="Times New Roman" w:cs="Times New Roman"/>
          <w:color w:val="000000" w:themeColor="text1"/>
          <w:sz w:val="28"/>
          <w:szCs w:val="28"/>
        </w:rPr>
        <w:t>е</w:t>
      </w:r>
      <w:r w:rsidR="00D94DEB" w:rsidRPr="00D94DEB">
        <w:rPr>
          <w:rFonts w:ascii="Times New Roman" w:hAnsi="Times New Roman" w:cs="Times New Roman"/>
          <w:color w:val="000000" w:themeColor="text1"/>
          <w:sz w:val="28"/>
          <w:szCs w:val="28"/>
        </w:rPr>
        <w:t>диновременн</w:t>
      </w:r>
      <w:r w:rsidR="00D94DEB">
        <w:rPr>
          <w:rFonts w:ascii="Times New Roman" w:hAnsi="Times New Roman" w:cs="Times New Roman"/>
          <w:color w:val="000000" w:themeColor="text1"/>
          <w:sz w:val="28"/>
          <w:szCs w:val="28"/>
        </w:rPr>
        <w:t xml:space="preserve">ой финансовой помощи молодым специалистам </w:t>
      </w:r>
      <w:r w:rsidR="00D94DEB" w:rsidRPr="00D94DEB">
        <w:rPr>
          <w:rFonts w:ascii="Times New Roman" w:hAnsi="Times New Roman" w:cs="Times New Roman"/>
          <w:color w:val="000000" w:themeColor="text1"/>
          <w:sz w:val="28"/>
          <w:szCs w:val="28"/>
        </w:rPr>
        <w:t>на обустройство быта</w:t>
      </w:r>
      <w:r w:rsidRPr="00F357E0">
        <w:rPr>
          <w:rFonts w:ascii="Times New Roman" w:hAnsi="Times New Roman" w:cs="Times New Roman"/>
          <w:color w:val="000000" w:themeColor="text1"/>
          <w:sz w:val="28"/>
          <w:szCs w:val="28"/>
        </w:rPr>
        <w:t xml:space="preserve">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(далее – автономный округ)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(далее – </w:t>
      </w:r>
      <w:r w:rsidR="001C57EF">
        <w:rPr>
          <w:rFonts w:ascii="Times New Roman" w:hAnsi="Times New Roman" w:cs="Times New Roman"/>
          <w:color w:val="000000" w:themeColor="text1"/>
          <w:sz w:val="28"/>
          <w:szCs w:val="28"/>
        </w:rPr>
        <w:t>финансовая помощь</w:t>
      </w:r>
      <w:r w:rsidRPr="00F357E0">
        <w:rPr>
          <w:rFonts w:ascii="Times New Roman" w:hAnsi="Times New Roman" w:cs="Times New Roman"/>
          <w:color w:val="000000" w:themeColor="text1"/>
          <w:sz w:val="28"/>
          <w:szCs w:val="28"/>
        </w:rPr>
        <w:t>)</w:t>
      </w:r>
      <w:r w:rsidRPr="00F357E0">
        <w:rPr>
          <w:rFonts w:ascii="Times New Roman" w:eastAsia="Arial" w:hAnsi="Times New Roman" w:cs="Times New Roman"/>
          <w:color w:val="000000" w:themeColor="text1"/>
          <w:sz w:val="28"/>
          <w:szCs w:val="28"/>
        </w:rPr>
        <w:t xml:space="preserve">, и проведения отборов получателей субсидий </w:t>
      </w:r>
      <w:r w:rsidRPr="00F357E0">
        <w:rPr>
          <w:rFonts w:ascii="Times New Roman" w:hAnsi="Times New Roman" w:cs="Times New Roman"/>
          <w:color w:val="000000" w:themeColor="text1"/>
          <w:sz w:val="28"/>
          <w:szCs w:val="28"/>
        </w:rPr>
        <w:t xml:space="preserve">(далее – Порядок), в соответствии с порядком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w:t>
      </w:r>
      <w:r w:rsidRPr="004A3E0E">
        <w:rPr>
          <w:rFonts w:ascii="Times New Roman" w:hAnsi="Times New Roman" w:cs="Times New Roman"/>
          <w:color w:val="000000" w:themeColor="text1"/>
          <w:sz w:val="28"/>
          <w:szCs w:val="28"/>
        </w:rPr>
        <w:t xml:space="preserve">развитие коренных малочисленных народов Севера», утвержденным постановлением </w:t>
      </w:r>
      <w:r w:rsidRPr="00413CE7">
        <w:rPr>
          <w:rFonts w:ascii="Times New Roman" w:hAnsi="Times New Roman" w:cs="Times New Roman"/>
          <w:color w:val="000000" w:themeColor="text1"/>
          <w:sz w:val="28"/>
          <w:szCs w:val="28"/>
        </w:rPr>
        <w:t>Правительства Ханты-Мансийского автономного округа – Югры от 30.12.2021 № 639-п «О мерах по реализации государственной программы Ханты-Мансийского автономного округа – Югры «Устойчивое развитие коренных малочисленных народов Севера» (далее – Порядок 639-п)</w:t>
      </w:r>
      <w:r w:rsidRPr="00413CE7">
        <w:rPr>
          <w:rFonts w:ascii="Times New Roman" w:eastAsia="Arial" w:hAnsi="Times New Roman" w:cs="Times New Roman"/>
          <w:color w:val="000000" w:themeColor="text1"/>
          <w:sz w:val="28"/>
          <w:szCs w:val="28"/>
        </w:rPr>
        <w:t>.</w:t>
      </w:r>
    </w:p>
    <w:p w:rsidR="00947C30" w:rsidRPr="00F465DB" w:rsidRDefault="003054BA" w:rsidP="003054BA">
      <w:pPr>
        <w:pStyle w:val="a3"/>
        <w:numPr>
          <w:ilvl w:val="0"/>
          <w:numId w:val="9"/>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Финансовая помощь</w:t>
      </w:r>
      <w:r w:rsidR="00947C30" w:rsidRPr="00413CE7">
        <w:rPr>
          <w:rFonts w:ascii="Times New Roman" w:hAnsi="Times New Roman" w:cs="Times New Roman"/>
          <w:color w:val="000000" w:themeColor="text1"/>
          <w:sz w:val="28"/>
          <w:szCs w:val="28"/>
        </w:rPr>
        <w:t xml:space="preserve"> предоставля</w:t>
      </w:r>
      <w:r>
        <w:rPr>
          <w:rFonts w:ascii="Times New Roman" w:hAnsi="Times New Roman" w:cs="Times New Roman"/>
          <w:color w:val="000000" w:themeColor="text1"/>
          <w:sz w:val="28"/>
          <w:szCs w:val="28"/>
        </w:rPr>
        <w:t>ется</w:t>
      </w:r>
      <w:r w:rsidR="00947C30" w:rsidRPr="00413CE7">
        <w:rPr>
          <w:rFonts w:ascii="Times New Roman" w:hAnsi="Times New Roman" w:cs="Times New Roman"/>
          <w:color w:val="000000" w:themeColor="text1"/>
          <w:sz w:val="28"/>
          <w:szCs w:val="28"/>
        </w:rPr>
        <w:t xml:space="preserve"> с целью </w:t>
      </w:r>
      <w:r w:rsidRPr="003054BA">
        <w:rPr>
          <w:rFonts w:ascii="Times New Roman" w:hAnsi="Times New Roman" w:cs="Times New Roman"/>
          <w:color w:val="000000" w:themeColor="text1"/>
          <w:sz w:val="28"/>
          <w:szCs w:val="28"/>
        </w:rPr>
        <w:t>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w:t>
      </w:r>
      <w:r w:rsidR="00947C30" w:rsidRPr="00F465DB">
        <w:rPr>
          <w:rFonts w:ascii="Times New Roman" w:hAnsi="Times New Roman" w:cs="Times New Roman"/>
          <w:color w:val="000000" w:themeColor="text1"/>
          <w:sz w:val="28"/>
          <w:szCs w:val="28"/>
        </w:rPr>
        <w:t>.</w:t>
      </w:r>
    </w:p>
    <w:p w:rsidR="00947C30" w:rsidRPr="00F465DB" w:rsidRDefault="003054BA" w:rsidP="003054BA">
      <w:pPr>
        <w:pStyle w:val="a3"/>
        <w:numPr>
          <w:ilvl w:val="0"/>
          <w:numId w:val="9"/>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Финансовую помощь</w:t>
      </w:r>
      <w:r w:rsidR="00947C30" w:rsidRPr="00F465DB">
        <w:rPr>
          <w:rFonts w:ascii="Times New Roman" w:hAnsi="Times New Roman" w:cs="Times New Roman"/>
          <w:color w:val="000000" w:themeColor="text1"/>
          <w:sz w:val="28"/>
          <w:szCs w:val="28"/>
        </w:rPr>
        <w:t xml:space="preserve"> предоставляет Администрация Ханты-Мансийского района,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947C30" w:rsidRPr="00FC6F48" w:rsidRDefault="00947C30" w:rsidP="00947C30">
      <w:pPr>
        <w:ind w:firstLine="709"/>
        <w:jc w:val="both"/>
        <w:rPr>
          <w:rFonts w:ascii="Times New Roman" w:hAnsi="Times New Roman" w:cs="Times New Roman"/>
          <w:color w:val="000000" w:themeColor="text1"/>
          <w:sz w:val="28"/>
          <w:szCs w:val="28"/>
        </w:rPr>
      </w:pPr>
    </w:p>
    <w:p w:rsidR="00947C30" w:rsidRPr="00FC6F48" w:rsidRDefault="00947C30" w:rsidP="00947C30">
      <w:pPr>
        <w:pStyle w:val="a3"/>
        <w:spacing w:after="0" w:line="240" w:lineRule="auto"/>
        <w:ind w:left="0" w:firstLine="709"/>
        <w:jc w:val="center"/>
        <w:rPr>
          <w:rFonts w:ascii="Times New Roman" w:hAnsi="Times New Roman" w:cs="Times New Roman"/>
          <w:color w:val="000000" w:themeColor="text1"/>
          <w:sz w:val="28"/>
          <w:szCs w:val="28"/>
        </w:rPr>
      </w:pPr>
      <w:r w:rsidRPr="00FC6F48">
        <w:rPr>
          <w:rFonts w:ascii="Times New Roman" w:eastAsiaTheme="minorEastAsia" w:hAnsi="Times New Roman" w:cs="Times New Roman"/>
          <w:color w:val="000000" w:themeColor="text1"/>
          <w:sz w:val="28"/>
          <w:szCs w:val="28"/>
          <w:lang w:eastAsia="ru-RU"/>
        </w:rPr>
        <w:t xml:space="preserve">Раздел </w:t>
      </w:r>
      <w:r w:rsidRPr="00FC6F48">
        <w:rPr>
          <w:rFonts w:ascii="Times New Roman" w:eastAsiaTheme="minorEastAsia" w:hAnsi="Times New Roman" w:cs="Times New Roman"/>
          <w:color w:val="000000" w:themeColor="text1"/>
          <w:sz w:val="28"/>
          <w:szCs w:val="28"/>
          <w:lang w:val="en-US" w:eastAsia="ru-RU"/>
        </w:rPr>
        <w:t>II</w:t>
      </w:r>
      <w:r w:rsidRPr="00FC6F48">
        <w:rPr>
          <w:rFonts w:ascii="Times New Roman" w:eastAsiaTheme="minorEastAsia" w:hAnsi="Times New Roman" w:cs="Times New Roman"/>
          <w:color w:val="000000" w:themeColor="text1"/>
          <w:sz w:val="28"/>
          <w:szCs w:val="28"/>
          <w:lang w:eastAsia="ru-RU"/>
        </w:rPr>
        <w:t xml:space="preserve">. Условия и порядок предоставления </w:t>
      </w:r>
      <w:r w:rsidR="00B840ED">
        <w:rPr>
          <w:rFonts w:ascii="Times New Roman" w:eastAsiaTheme="minorEastAsia" w:hAnsi="Times New Roman" w:cs="Times New Roman"/>
          <w:color w:val="000000" w:themeColor="text1"/>
          <w:sz w:val="28"/>
          <w:szCs w:val="28"/>
          <w:lang w:eastAsia="ru-RU"/>
        </w:rPr>
        <w:t>ф</w:t>
      </w:r>
      <w:r w:rsidR="00B840ED">
        <w:rPr>
          <w:rFonts w:ascii="Times New Roman" w:hAnsi="Times New Roman" w:cs="Times New Roman"/>
          <w:color w:val="000000" w:themeColor="text1"/>
          <w:sz w:val="28"/>
          <w:szCs w:val="28"/>
        </w:rPr>
        <w:t>инансовой помощи</w:t>
      </w:r>
    </w:p>
    <w:p w:rsidR="00947C30" w:rsidRPr="003A625C" w:rsidRDefault="00947C30" w:rsidP="00947C30">
      <w:pPr>
        <w:ind w:firstLine="709"/>
        <w:jc w:val="center"/>
        <w:rPr>
          <w:rFonts w:ascii="Times New Roman" w:hAnsi="Times New Roman" w:cs="Times New Roman"/>
          <w:color w:val="000000" w:themeColor="text1"/>
          <w:sz w:val="28"/>
          <w:szCs w:val="28"/>
        </w:rPr>
      </w:pPr>
    </w:p>
    <w:p w:rsidR="00947C30" w:rsidRDefault="00B840ED" w:rsidP="00772713">
      <w:pPr>
        <w:pStyle w:val="a3"/>
        <w:numPr>
          <w:ilvl w:val="0"/>
          <w:numId w:val="9"/>
        </w:numPr>
        <w:tabs>
          <w:tab w:val="left" w:pos="1134"/>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Финансовая помощь</w:t>
      </w:r>
      <w:r w:rsidR="00947C30" w:rsidRPr="003A625C">
        <w:rPr>
          <w:rFonts w:ascii="Times New Roman" w:hAnsi="Times New Roman" w:cs="Times New Roman"/>
          <w:color w:val="000000" w:themeColor="text1"/>
          <w:sz w:val="28"/>
          <w:szCs w:val="28"/>
        </w:rPr>
        <w:t xml:space="preserve"> предоставляется на основании решения главн</w:t>
      </w:r>
      <w:r w:rsidR="00947C30">
        <w:rPr>
          <w:rFonts w:ascii="Times New Roman" w:hAnsi="Times New Roman" w:cs="Times New Roman"/>
          <w:color w:val="000000" w:themeColor="text1"/>
          <w:sz w:val="28"/>
          <w:szCs w:val="28"/>
        </w:rPr>
        <w:t>ого</w:t>
      </w:r>
      <w:r w:rsidR="00947C30" w:rsidRPr="003A625C">
        <w:rPr>
          <w:rFonts w:ascii="Times New Roman" w:hAnsi="Times New Roman" w:cs="Times New Roman"/>
          <w:color w:val="000000" w:themeColor="text1"/>
          <w:sz w:val="28"/>
          <w:szCs w:val="28"/>
        </w:rPr>
        <w:t xml:space="preserve"> распорядител</w:t>
      </w:r>
      <w:r w:rsidR="00947C30">
        <w:rPr>
          <w:rFonts w:ascii="Times New Roman" w:hAnsi="Times New Roman" w:cs="Times New Roman"/>
          <w:color w:val="000000" w:themeColor="text1"/>
          <w:sz w:val="28"/>
          <w:szCs w:val="28"/>
        </w:rPr>
        <w:t>я</w:t>
      </w:r>
      <w:r w:rsidR="00947C30" w:rsidRPr="003A625C">
        <w:rPr>
          <w:rFonts w:ascii="Times New Roman" w:hAnsi="Times New Roman" w:cs="Times New Roman"/>
          <w:color w:val="000000" w:themeColor="text1"/>
          <w:sz w:val="28"/>
          <w:szCs w:val="28"/>
        </w:rPr>
        <w:t xml:space="preserve"> бюджетных средств о предоставлении </w:t>
      </w:r>
      <w:r>
        <w:rPr>
          <w:rFonts w:ascii="Times New Roman" w:eastAsiaTheme="minorEastAsia" w:hAnsi="Times New Roman" w:cs="Times New Roman"/>
          <w:color w:val="000000" w:themeColor="text1"/>
          <w:sz w:val="28"/>
          <w:szCs w:val="28"/>
          <w:lang w:eastAsia="ru-RU"/>
        </w:rPr>
        <w:t>ф</w:t>
      </w:r>
      <w:r>
        <w:rPr>
          <w:rFonts w:ascii="Times New Roman" w:hAnsi="Times New Roman" w:cs="Times New Roman"/>
          <w:color w:val="000000" w:themeColor="text1"/>
          <w:sz w:val="28"/>
          <w:szCs w:val="28"/>
        </w:rPr>
        <w:t>инансовой помощи</w:t>
      </w:r>
      <w:r w:rsidR="00947C30" w:rsidRPr="003A625C">
        <w:rPr>
          <w:rFonts w:ascii="Times New Roman" w:hAnsi="Times New Roman" w:cs="Times New Roman"/>
          <w:color w:val="000000" w:themeColor="text1"/>
          <w:sz w:val="28"/>
          <w:szCs w:val="28"/>
        </w:rPr>
        <w:t>.</w:t>
      </w:r>
    </w:p>
    <w:p w:rsidR="00947C30" w:rsidRDefault="00947C30" w:rsidP="00772713">
      <w:pPr>
        <w:pStyle w:val="a3"/>
        <w:numPr>
          <w:ilvl w:val="0"/>
          <w:numId w:val="9"/>
        </w:numPr>
        <w:tabs>
          <w:tab w:val="left" w:pos="1134"/>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3A625C">
        <w:rPr>
          <w:rFonts w:ascii="Times New Roman" w:hAnsi="Times New Roman" w:cs="Times New Roman"/>
          <w:color w:val="000000" w:themeColor="text1"/>
          <w:sz w:val="28"/>
          <w:szCs w:val="28"/>
        </w:rPr>
        <w:t>ешени</w:t>
      </w:r>
      <w:r>
        <w:rPr>
          <w:rFonts w:ascii="Times New Roman" w:hAnsi="Times New Roman" w:cs="Times New Roman"/>
          <w:color w:val="000000" w:themeColor="text1"/>
          <w:sz w:val="28"/>
          <w:szCs w:val="28"/>
        </w:rPr>
        <w:t>е</w:t>
      </w:r>
      <w:r w:rsidRPr="003A625C">
        <w:rPr>
          <w:rFonts w:ascii="Times New Roman" w:hAnsi="Times New Roman" w:cs="Times New Roman"/>
          <w:color w:val="000000" w:themeColor="text1"/>
          <w:sz w:val="28"/>
          <w:szCs w:val="28"/>
        </w:rPr>
        <w:t xml:space="preserve"> главн</w:t>
      </w:r>
      <w:r>
        <w:rPr>
          <w:rFonts w:ascii="Times New Roman" w:hAnsi="Times New Roman" w:cs="Times New Roman"/>
          <w:color w:val="000000" w:themeColor="text1"/>
          <w:sz w:val="28"/>
          <w:szCs w:val="28"/>
        </w:rPr>
        <w:t>ого</w:t>
      </w:r>
      <w:r w:rsidRPr="003A625C">
        <w:rPr>
          <w:rFonts w:ascii="Times New Roman" w:hAnsi="Times New Roman" w:cs="Times New Roman"/>
          <w:color w:val="000000" w:themeColor="text1"/>
          <w:sz w:val="28"/>
          <w:szCs w:val="28"/>
        </w:rPr>
        <w:t xml:space="preserve"> распорядител</w:t>
      </w:r>
      <w:r>
        <w:rPr>
          <w:rFonts w:ascii="Times New Roman" w:hAnsi="Times New Roman" w:cs="Times New Roman"/>
          <w:color w:val="000000" w:themeColor="text1"/>
          <w:sz w:val="28"/>
          <w:szCs w:val="28"/>
        </w:rPr>
        <w:t>я</w:t>
      </w:r>
      <w:r w:rsidRPr="003A625C">
        <w:rPr>
          <w:rFonts w:ascii="Times New Roman" w:hAnsi="Times New Roman" w:cs="Times New Roman"/>
          <w:color w:val="000000" w:themeColor="text1"/>
          <w:sz w:val="28"/>
          <w:szCs w:val="28"/>
        </w:rPr>
        <w:t xml:space="preserve"> бюджетных средств о предоставлении </w:t>
      </w:r>
      <w:r w:rsidR="00B840ED">
        <w:rPr>
          <w:rFonts w:ascii="Times New Roman" w:eastAsiaTheme="minorEastAsia" w:hAnsi="Times New Roman" w:cs="Times New Roman"/>
          <w:color w:val="000000" w:themeColor="text1"/>
          <w:sz w:val="28"/>
          <w:szCs w:val="28"/>
          <w:lang w:eastAsia="ru-RU"/>
        </w:rPr>
        <w:t>ф</w:t>
      </w:r>
      <w:r w:rsidR="00B840ED">
        <w:rPr>
          <w:rFonts w:ascii="Times New Roman" w:hAnsi="Times New Roman" w:cs="Times New Roman"/>
          <w:color w:val="000000" w:themeColor="text1"/>
          <w:sz w:val="28"/>
          <w:szCs w:val="28"/>
        </w:rPr>
        <w:t>инансовой помощи</w:t>
      </w:r>
      <w:r>
        <w:rPr>
          <w:rFonts w:ascii="Times New Roman" w:hAnsi="Times New Roman" w:cs="Times New Roman"/>
          <w:color w:val="000000" w:themeColor="text1"/>
          <w:sz w:val="28"/>
          <w:szCs w:val="28"/>
        </w:rPr>
        <w:t xml:space="preserve"> принимается по результатам рассмотре</w:t>
      </w:r>
      <w:r w:rsidR="00B840ED">
        <w:rPr>
          <w:rFonts w:ascii="Times New Roman" w:hAnsi="Times New Roman" w:cs="Times New Roman"/>
          <w:color w:val="000000" w:themeColor="text1"/>
          <w:sz w:val="28"/>
          <w:szCs w:val="28"/>
        </w:rPr>
        <w:t xml:space="preserve">ния заявления о предоставлении </w:t>
      </w:r>
      <w:r w:rsidR="00B840ED">
        <w:rPr>
          <w:rFonts w:ascii="Times New Roman" w:eastAsiaTheme="minorEastAsia" w:hAnsi="Times New Roman" w:cs="Times New Roman"/>
          <w:color w:val="000000" w:themeColor="text1"/>
          <w:sz w:val="28"/>
          <w:szCs w:val="28"/>
          <w:lang w:eastAsia="ru-RU"/>
        </w:rPr>
        <w:t>ф</w:t>
      </w:r>
      <w:r w:rsidR="00B840ED">
        <w:rPr>
          <w:rFonts w:ascii="Times New Roman" w:hAnsi="Times New Roman" w:cs="Times New Roman"/>
          <w:color w:val="000000" w:themeColor="text1"/>
          <w:sz w:val="28"/>
          <w:szCs w:val="28"/>
        </w:rPr>
        <w:t>инансовой помощи</w:t>
      </w:r>
      <w:r>
        <w:rPr>
          <w:rFonts w:ascii="Times New Roman" w:hAnsi="Times New Roman" w:cs="Times New Roman"/>
          <w:color w:val="000000" w:themeColor="text1"/>
          <w:sz w:val="28"/>
          <w:szCs w:val="28"/>
        </w:rPr>
        <w:t>.</w:t>
      </w:r>
    </w:p>
    <w:p w:rsidR="00947C30" w:rsidRDefault="00947C30" w:rsidP="00B840ED">
      <w:pPr>
        <w:pStyle w:val="a3"/>
        <w:numPr>
          <w:ilvl w:val="0"/>
          <w:numId w:val="9"/>
        </w:numPr>
        <w:autoSpaceDN w:val="0"/>
        <w:adjustRightInd w:val="0"/>
        <w:ind w:left="0" w:firstLine="709"/>
        <w:jc w:val="both"/>
        <w:rPr>
          <w:rFonts w:ascii="Times New Roman" w:hAnsi="Times New Roman" w:cs="Times New Roman"/>
          <w:sz w:val="28"/>
          <w:szCs w:val="28"/>
        </w:rPr>
      </w:pPr>
      <w:r w:rsidRPr="003A625C">
        <w:rPr>
          <w:rFonts w:ascii="Times New Roman" w:hAnsi="Times New Roman" w:cs="Times New Roman"/>
          <w:sz w:val="28"/>
          <w:szCs w:val="28"/>
        </w:rPr>
        <w:t xml:space="preserve">За получением </w:t>
      </w:r>
      <w:r w:rsidR="00B840ED">
        <w:rPr>
          <w:rFonts w:ascii="Times New Roman" w:eastAsiaTheme="minorEastAsia" w:hAnsi="Times New Roman" w:cs="Times New Roman"/>
          <w:color w:val="000000" w:themeColor="text1"/>
          <w:sz w:val="28"/>
          <w:szCs w:val="28"/>
          <w:lang w:eastAsia="ru-RU"/>
        </w:rPr>
        <w:t>ф</w:t>
      </w:r>
      <w:r w:rsidR="00B840ED">
        <w:rPr>
          <w:rFonts w:ascii="Times New Roman" w:hAnsi="Times New Roman" w:cs="Times New Roman"/>
          <w:color w:val="000000" w:themeColor="text1"/>
          <w:sz w:val="28"/>
          <w:szCs w:val="28"/>
        </w:rPr>
        <w:t>инансовой помощи</w:t>
      </w:r>
      <w:r w:rsidRPr="003A625C">
        <w:rPr>
          <w:rFonts w:ascii="Times New Roman" w:hAnsi="Times New Roman" w:cs="Times New Roman"/>
          <w:sz w:val="28"/>
          <w:szCs w:val="28"/>
        </w:rPr>
        <w:t xml:space="preserve"> вправе обратиться физическое лицо из числа коренных малочисленных народов Севера автономного округа</w:t>
      </w:r>
      <w:r>
        <w:rPr>
          <w:rFonts w:ascii="Times New Roman" w:hAnsi="Times New Roman" w:cs="Times New Roman"/>
          <w:sz w:val="28"/>
          <w:szCs w:val="28"/>
        </w:rPr>
        <w:t xml:space="preserve"> (далее – Заявитель)</w:t>
      </w:r>
      <w:r w:rsidRPr="003A625C">
        <w:rPr>
          <w:rFonts w:ascii="Times New Roman" w:hAnsi="Times New Roman" w:cs="Times New Roman"/>
          <w:sz w:val="28"/>
          <w:szCs w:val="28"/>
        </w:rPr>
        <w:t>, соответствующ</w:t>
      </w:r>
      <w:r>
        <w:rPr>
          <w:rFonts w:ascii="Times New Roman" w:hAnsi="Times New Roman" w:cs="Times New Roman"/>
          <w:sz w:val="28"/>
          <w:szCs w:val="28"/>
        </w:rPr>
        <w:t>ее</w:t>
      </w:r>
      <w:r w:rsidRPr="003A625C">
        <w:rPr>
          <w:rFonts w:ascii="Times New Roman" w:hAnsi="Times New Roman" w:cs="Times New Roman"/>
          <w:sz w:val="28"/>
          <w:szCs w:val="28"/>
        </w:rPr>
        <w:t xml:space="preserve"> в совокупности на дату подачи заявления о предоставлении </w:t>
      </w:r>
      <w:r w:rsidR="00B840ED">
        <w:rPr>
          <w:rFonts w:ascii="Times New Roman" w:eastAsiaTheme="minorEastAsia" w:hAnsi="Times New Roman" w:cs="Times New Roman"/>
          <w:color w:val="000000" w:themeColor="text1"/>
          <w:sz w:val="28"/>
          <w:szCs w:val="28"/>
          <w:lang w:eastAsia="ru-RU"/>
        </w:rPr>
        <w:t>ф</w:t>
      </w:r>
      <w:r w:rsidR="00B840ED">
        <w:rPr>
          <w:rFonts w:ascii="Times New Roman" w:hAnsi="Times New Roman" w:cs="Times New Roman"/>
          <w:color w:val="000000" w:themeColor="text1"/>
          <w:sz w:val="28"/>
          <w:szCs w:val="28"/>
        </w:rPr>
        <w:t>инансовой помощи</w:t>
      </w:r>
      <w:r w:rsidRPr="003A625C">
        <w:rPr>
          <w:rFonts w:ascii="Times New Roman" w:hAnsi="Times New Roman" w:cs="Times New Roman"/>
          <w:sz w:val="28"/>
          <w:szCs w:val="28"/>
        </w:rPr>
        <w:t xml:space="preserve"> следующим критериям:</w:t>
      </w:r>
    </w:p>
    <w:p w:rsidR="00B840ED" w:rsidRPr="00B840ED" w:rsidRDefault="00B840ED" w:rsidP="00B840ED">
      <w:pPr>
        <w:autoSpaceDN w:val="0"/>
        <w:adjustRightInd w:val="0"/>
        <w:ind w:firstLine="709"/>
        <w:jc w:val="both"/>
        <w:rPr>
          <w:rFonts w:ascii="Times New Roman" w:hAnsi="Times New Roman" w:cs="Times New Roman"/>
          <w:sz w:val="28"/>
          <w:szCs w:val="28"/>
        </w:rPr>
      </w:pPr>
      <w:r w:rsidRPr="00B840ED">
        <w:rPr>
          <w:rFonts w:ascii="Times New Roman" w:hAnsi="Times New Roman" w:cs="Times New Roman"/>
          <w:sz w:val="28"/>
          <w:szCs w:val="28"/>
        </w:rPr>
        <w:t>иметь место жительства на территории автономного округа;</w:t>
      </w:r>
    </w:p>
    <w:p w:rsidR="00B840ED" w:rsidRPr="00B840ED" w:rsidRDefault="00B840ED" w:rsidP="00B840ED">
      <w:pPr>
        <w:autoSpaceDN w:val="0"/>
        <w:adjustRightInd w:val="0"/>
        <w:ind w:firstLine="709"/>
        <w:jc w:val="both"/>
        <w:rPr>
          <w:rFonts w:ascii="Times New Roman" w:hAnsi="Times New Roman" w:cs="Times New Roman"/>
          <w:sz w:val="28"/>
          <w:szCs w:val="28"/>
        </w:rPr>
      </w:pPr>
      <w:r w:rsidRPr="00B840ED">
        <w:rPr>
          <w:rFonts w:ascii="Times New Roman" w:hAnsi="Times New Roman" w:cs="Times New Roman"/>
          <w:sz w:val="28"/>
          <w:szCs w:val="28"/>
        </w:rPr>
        <w:t xml:space="preserve">осуществлять трудовую деятельность или деятельность в качестве индивидуального предпринимателя в автономном округе в местах, включенных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w:t>
      </w:r>
      <w:r>
        <w:rPr>
          <w:rFonts w:ascii="Times New Roman" w:hAnsi="Times New Roman" w:cs="Times New Roman"/>
          <w:sz w:val="28"/>
          <w:szCs w:val="28"/>
        </w:rPr>
        <w:t>0</w:t>
      </w:r>
      <w:r w:rsidRPr="00B840ED">
        <w:rPr>
          <w:rFonts w:ascii="Times New Roman" w:hAnsi="Times New Roman" w:cs="Times New Roman"/>
          <w:sz w:val="28"/>
          <w:szCs w:val="28"/>
        </w:rPr>
        <w:t>8</w:t>
      </w:r>
      <w:r>
        <w:rPr>
          <w:rFonts w:ascii="Times New Roman" w:hAnsi="Times New Roman" w:cs="Times New Roman"/>
          <w:sz w:val="28"/>
          <w:szCs w:val="28"/>
        </w:rPr>
        <w:t>.05.</w:t>
      </w:r>
      <w:r w:rsidRPr="00B840ED">
        <w:rPr>
          <w:rFonts w:ascii="Times New Roman" w:hAnsi="Times New Roman" w:cs="Times New Roman"/>
          <w:sz w:val="28"/>
          <w:szCs w:val="28"/>
        </w:rPr>
        <w:t xml:space="preserve">2009 </w:t>
      </w:r>
      <w:r>
        <w:rPr>
          <w:rFonts w:ascii="Times New Roman" w:hAnsi="Times New Roman" w:cs="Times New Roman"/>
          <w:sz w:val="28"/>
          <w:szCs w:val="28"/>
        </w:rPr>
        <w:t xml:space="preserve">№ </w:t>
      </w:r>
      <w:r w:rsidRPr="00B840ED">
        <w:rPr>
          <w:rFonts w:ascii="Times New Roman" w:hAnsi="Times New Roman" w:cs="Times New Roman"/>
          <w:sz w:val="28"/>
          <w:szCs w:val="28"/>
        </w:rPr>
        <w:t>631-р;</w:t>
      </w:r>
    </w:p>
    <w:p w:rsidR="00B840ED" w:rsidRPr="00B840ED" w:rsidRDefault="00B840ED" w:rsidP="00B840ED">
      <w:pPr>
        <w:autoSpaceDN w:val="0"/>
        <w:adjustRightInd w:val="0"/>
        <w:ind w:firstLine="709"/>
        <w:jc w:val="both"/>
        <w:rPr>
          <w:rFonts w:ascii="Times New Roman" w:hAnsi="Times New Roman" w:cs="Times New Roman"/>
          <w:sz w:val="28"/>
          <w:szCs w:val="28"/>
        </w:rPr>
      </w:pPr>
      <w:r w:rsidRPr="00B840ED">
        <w:rPr>
          <w:rFonts w:ascii="Times New Roman" w:hAnsi="Times New Roman" w:cs="Times New Roman"/>
          <w:sz w:val="28"/>
          <w:szCs w:val="28"/>
        </w:rPr>
        <w:t xml:space="preserve">состоять в трудовых отношениях, впервые после окончания образовательной организации или осуществлять деятельность в качестве индивидуального предпринимателя не менее года, предшествующего году обращения за предоставлением </w:t>
      </w:r>
      <w:r>
        <w:rPr>
          <w:rFonts w:ascii="Times New Roman" w:hAnsi="Times New Roman" w:cs="Times New Roman"/>
          <w:sz w:val="28"/>
          <w:szCs w:val="28"/>
        </w:rPr>
        <w:t>ф</w:t>
      </w:r>
      <w:r w:rsidRPr="00B840ED">
        <w:rPr>
          <w:rFonts w:ascii="Times New Roman" w:hAnsi="Times New Roman" w:cs="Times New Roman"/>
          <w:sz w:val="28"/>
          <w:szCs w:val="28"/>
        </w:rPr>
        <w:t>инансовой помощи;</w:t>
      </w:r>
    </w:p>
    <w:p w:rsidR="00B840ED" w:rsidRPr="00B840ED" w:rsidRDefault="00B840ED" w:rsidP="00B840ED">
      <w:pPr>
        <w:autoSpaceDN w:val="0"/>
        <w:adjustRightInd w:val="0"/>
        <w:ind w:firstLine="709"/>
        <w:jc w:val="both"/>
        <w:rPr>
          <w:rFonts w:ascii="Times New Roman" w:hAnsi="Times New Roman" w:cs="Times New Roman"/>
          <w:sz w:val="28"/>
          <w:szCs w:val="28"/>
        </w:rPr>
      </w:pPr>
      <w:r w:rsidRPr="00B840ED">
        <w:rPr>
          <w:rFonts w:ascii="Times New Roman" w:hAnsi="Times New Roman" w:cs="Times New Roman"/>
          <w:sz w:val="28"/>
          <w:szCs w:val="28"/>
        </w:rPr>
        <w:t>являться выпускником профессиональной образовательной организации или образовательной организации высшего образования (далее - образовательная организация) очной формы обучения;</w:t>
      </w:r>
    </w:p>
    <w:p w:rsidR="00B840ED" w:rsidRPr="00B840ED" w:rsidRDefault="00B840ED" w:rsidP="00B840ED">
      <w:pPr>
        <w:autoSpaceDN w:val="0"/>
        <w:adjustRightInd w:val="0"/>
        <w:ind w:firstLine="709"/>
        <w:jc w:val="both"/>
        <w:rPr>
          <w:rFonts w:ascii="Times New Roman" w:hAnsi="Times New Roman" w:cs="Times New Roman"/>
          <w:sz w:val="28"/>
          <w:szCs w:val="28"/>
        </w:rPr>
      </w:pPr>
      <w:r w:rsidRPr="00B840ED">
        <w:rPr>
          <w:rFonts w:ascii="Times New Roman" w:hAnsi="Times New Roman" w:cs="Times New Roman"/>
          <w:sz w:val="28"/>
          <w:szCs w:val="28"/>
        </w:rPr>
        <w:t xml:space="preserve">находиться в возрастной категории до 35 лет, за исключением случаев, указанных в пункте </w:t>
      </w:r>
      <w:r w:rsidR="001F27AA">
        <w:rPr>
          <w:rFonts w:ascii="Times New Roman" w:hAnsi="Times New Roman" w:cs="Times New Roman"/>
          <w:sz w:val="28"/>
          <w:szCs w:val="28"/>
        </w:rPr>
        <w:t>7</w:t>
      </w:r>
      <w:r>
        <w:rPr>
          <w:rFonts w:ascii="Times New Roman" w:hAnsi="Times New Roman" w:cs="Times New Roman"/>
          <w:sz w:val="28"/>
          <w:szCs w:val="28"/>
        </w:rPr>
        <w:t xml:space="preserve"> </w:t>
      </w:r>
      <w:r w:rsidR="00853074">
        <w:rPr>
          <w:rFonts w:ascii="Times New Roman" w:hAnsi="Times New Roman" w:cs="Times New Roman"/>
          <w:sz w:val="28"/>
          <w:szCs w:val="28"/>
        </w:rPr>
        <w:t>настоящего</w:t>
      </w:r>
      <w:r w:rsidRPr="00B840ED">
        <w:rPr>
          <w:rFonts w:ascii="Times New Roman" w:hAnsi="Times New Roman" w:cs="Times New Roman"/>
          <w:sz w:val="28"/>
          <w:szCs w:val="28"/>
        </w:rPr>
        <w:t xml:space="preserve"> Порядка;</w:t>
      </w:r>
    </w:p>
    <w:p w:rsidR="00B840ED" w:rsidRPr="00B840ED" w:rsidRDefault="00B840ED" w:rsidP="00B840ED">
      <w:pPr>
        <w:autoSpaceDN w:val="0"/>
        <w:adjustRightInd w:val="0"/>
        <w:ind w:firstLine="709"/>
        <w:jc w:val="both"/>
        <w:rPr>
          <w:rFonts w:ascii="Times New Roman" w:hAnsi="Times New Roman" w:cs="Times New Roman"/>
          <w:sz w:val="28"/>
          <w:szCs w:val="28"/>
        </w:rPr>
      </w:pPr>
      <w:r w:rsidRPr="00B840ED">
        <w:rPr>
          <w:rFonts w:ascii="Times New Roman" w:hAnsi="Times New Roman" w:cs="Times New Roman"/>
          <w:sz w:val="28"/>
          <w:szCs w:val="28"/>
        </w:rPr>
        <w:t>не приостанавливать деятельность в порядке, предусмотренном законодательством Российской Федерации (для индивидуальных предпринимателей).</w:t>
      </w:r>
    </w:p>
    <w:p w:rsidR="00B840ED" w:rsidRPr="00B840ED" w:rsidRDefault="00B840ED" w:rsidP="00B840ED">
      <w:pPr>
        <w:pStyle w:val="a3"/>
        <w:numPr>
          <w:ilvl w:val="0"/>
          <w:numId w:val="9"/>
        </w:numPr>
        <w:autoSpaceDN w:val="0"/>
        <w:adjustRightInd w:val="0"/>
        <w:ind w:left="0" w:firstLine="709"/>
        <w:jc w:val="both"/>
        <w:rPr>
          <w:rFonts w:ascii="Times New Roman" w:hAnsi="Times New Roman" w:cs="Times New Roman"/>
          <w:color w:val="000000" w:themeColor="text1"/>
          <w:sz w:val="28"/>
          <w:szCs w:val="28"/>
        </w:rPr>
      </w:pPr>
      <w:r w:rsidRPr="00B840ED">
        <w:rPr>
          <w:rFonts w:ascii="Times New Roman" w:hAnsi="Times New Roman" w:cs="Times New Roman"/>
          <w:color w:val="000000" w:themeColor="text1"/>
          <w:sz w:val="28"/>
          <w:szCs w:val="28"/>
        </w:rPr>
        <w:t xml:space="preserve">Срок, указанный в </w:t>
      </w:r>
      <w:r>
        <w:rPr>
          <w:rFonts w:ascii="Times New Roman" w:hAnsi="Times New Roman" w:cs="Times New Roman"/>
          <w:color w:val="000000" w:themeColor="text1"/>
          <w:sz w:val="28"/>
          <w:szCs w:val="28"/>
        </w:rPr>
        <w:t xml:space="preserve">пункте </w:t>
      </w:r>
      <w:r w:rsidR="001F27AA">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настоящего</w:t>
      </w:r>
      <w:r w:rsidRPr="00B840ED">
        <w:rPr>
          <w:rFonts w:ascii="Times New Roman" w:hAnsi="Times New Roman" w:cs="Times New Roman"/>
          <w:color w:val="000000" w:themeColor="text1"/>
          <w:sz w:val="28"/>
          <w:szCs w:val="28"/>
        </w:rPr>
        <w:t xml:space="preserve"> Порядка, продлевается на период:</w:t>
      </w:r>
    </w:p>
    <w:p w:rsidR="00B840ED" w:rsidRPr="00B840ED" w:rsidRDefault="00B840ED" w:rsidP="00B840ED">
      <w:pPr>
        <w:pStyle w:val="a3"/>
        <w:autoSpaceDN w:val="0"/>
        <w:adjustRightInd w:val="0"/>
        <w:ind w:left="0" w:firstLine="709"/>
        <w:jc w:val="both"/>
        <w:rPr>
          <w:rFonts w:ascii="Times New Roman" w:hAnsi="Times New Roman" w:cs="Times New Roman"/>
          <w:color w:val="000000" w:themeColor="text1"/>
          <w:sz w:val="28"/>
          <w:szCs w:val="28"/>
        </w:rPr>
      </w:pPr>
      <w:r w:rsidRPr="00B840ED">
        <w:rPr>
          <w:rFonts w:ascii="Times New Roman" w:hAnsi="Times New Roman" w:cs="Times New Roman"/>
          <w:color w:val="000000" w:themeColor="text1"/>
          <w:sz w:val="28"/>
          <w:szCs w:val="28"/>
        </w:rPr>
        <w:t>призыва на военную службу или направления на заменяющую ее альтернативную гражданскую службу;</w:t>
      </w:r>
    </w:p>
    <w:p w:rsidR="00B840ED" w:rsidRPr="00B840ED" w:rsidRDefault="00B840ED" w:rsidP="00B840ED">
      <w:pPr>
        <w:pStyle w:val="a3"/>
        <w:autoSpaceDN w:val="0"/>
        <w:adjustRightInd w:val="0"/>
        <w:ind w:left="0" w:firstLine="709"/>
        <w:jc w:val="both"/>
        <w:rPr>
          <w:rFonts w:ascii="Times New Roman" w:hAnsi="Times New Roman" w:cs="Times New Roman"/>
          <w:color w:val="000000" w:themeColor="text1"/>
          <w:sz w:val="28"/>
          <w:szCs w:val="28"/>
        </w:rPr>
      </w:pPr>
      <w:r w:rsidRPr="00B840ED">
        <w:rPr>
          <w:rFonts w:ascii="Times New Roman" w:hAnsi="Times New Roman" w:cs="Times New Roman"/>
          <w:color w:val="000000" w:themeColor="text1"/>
          <w:sz w:val="28"/>
          <w:szCs w:val="28"/>
        </w:rPr>
        <w:t>стажировки или обучения с отрывом от производства по основному месту работы;</w:t>
      </w:r>
    </w:p>
    <w:p w:rsidR="00B840ED" w:rsidRPr="00B840ED" w:rsidRDefault="00B840ED" w:rsidP="00B840ED">
      <w:pPr>
        <w:pStyle w:val="a3"/>
        <w:autoSpaceDN w:val="0"/>
        <w:adjustRightInd w:val="0"/>
        <w:ind w:left="0" w:firstLine="709"/>
        <w:jc w:val="both"/>
        <w:rPr>
          <w:rFonts w:ascii="Times New Roman" w:hAnsi="Times New Roman" w:cs="Times New Roman"/>
          <w:color w:val="000000" w:themeColor="text1"/>
          <w:sz w:val="28"/>
          <w:szCs w:val="28"/>
        </w:rPr>
      </w:pPr>
      <w:r w:rsidRPr="00B840ED">
        <w:rPr>
          <w:rFonts w:ascii="Times New Roman" w:hAnsi="Times New Roman" w:cs="Times New Roman"/>
          <w:color w:val="000000" w:themeColor="text1"/>
          <w:sz w:val="28"/>
          <w:szCs w:val="28"/>
        </w:rPr>
        <w:t>обучения в аспирантуре по очной форме для подготовки и защиты кандидатской диссертации - на срок не более 3 лет;</w:t>
      </w:r>
    </w:p>
    <w:p w:rsidR="00B840ED" w:rsidRPr="00B840ED" w:rsidRDefault="00B840ED" w:rsidP="00B840ED">
      <w:pPr>
        <w:pStyle w:val="a3"/>
        <w:autoSpaceDN w:val="0"/>
        <w:adjustRightInd w:val="0"/>
        <w:ind w:left="0" w:firstLine="709"/>
        <w:jc w:val="both"/>
        <w:rPr>
          <w:rFonts w:ascii="Times New Roman" w:hAnsi="Times New Roman" w:cs="Times New Roman"/>
          <w:color w:val="000000" w:themeColor="text1"/>
          <w:sz w:val="28"/>
          <w:szCs w:val="28"/>
        </w:rPr>
      </w:pPr>
      <w:r w:rsidRPr="00B840ED">
        <w:rPr>
          <w:rFonts w:ascii="Times New Roman" w:hAnsi="Times New Roman" w:cs="Times New Roman"/>
          <w:color w:val="000000" w:themeColor="text1"/>
          <w:sz w:val="28"/>
          <w:szCs w:val="28"/>
        </w:rPr>
        <w:t>обучения в магистратуре по очной форме - на срок не более 2 лет;</w:t>
      </w:r>
    </w:p>
    <w:p w:rsidR="00B840ED" w:rsidRPr="00853074" w:rsidRDefault="00B840ED" w:rsidP="00B840ED">
      <w:pPr>
        <w:pStyle w:val="a3"/>
        <w:autoSpaceDN w:val="0"/>
        <w:adjustRightInd w:val="0"/>
        <w:spacing w:after="0"/>
        <w:ind w:left="0" w:firstLine="709"/>
        <w:jc w:val="both"/>
        <w:rPr>
          <w:rFonts w:ascii="Times New Roman" w:hAnsi="Times New Roman" w:cs="Times New Roman"/>
          <w:sz w:val="28"/>
          <w:szCs w:val="28"/>
        </w:rPr>
      </w:pPr>
      <w:r w:rsidRPr="00B840ED">
        <w:rPr>
          <w:rFonts w:ascii="Times New Roman" w:hAnsi="Times New Roman" w:cs="Times New Roman"/>
          <w:color w:val="000000" w:themeColor="text1"/>
          <w:sz w:val="28"/>
          <w:szCs w:val="28"/>
        </w:rPr>
        <w:t xml:space="preserve">нахождения в отпуске по уходу за ребенком до достижения им возраста 3 </w:t>
      </w:r>
      <w:r w:rsidRPr="00853074">
        <w:rPr>
          <w:rFonts w:ascii="Times New Roman" w:hAnsi="Times New Roman" w:cs="Times New Roman"/>
          <w:sz w:val="28"/>
          <w:szCs w:val="28"/>
        </w:rPr>
        <w:t>лет.</w:t>
      </w:r>
    </w:p>
    <w:p w:rsidR="00947C30" w:rsidRPr="00853074" w:rsidRDefault="00947C30" w:rsidP="00B840ED">
      <w:pPr>
        <w:pStyle w:val="a3"/>
        <w:numPr>
          <w:ilvl w:val="0"/>
          <w:numId w:val="9"/>
        </w:numPr>
        <w:autoSpaceDN w:val="0"/>
        <w:adjustRightInd w:val="0"/>
        <w:spacing w:after="0"/>
        <w:ind w:left="0" w:firstLine="709"/>
        <w:jc w:val="both"/>
        <w:rPr>
          <w:rFonts w:ascii="Times New Roman" w:hAnsi="Times New Roman" w:cs="Times New Roman"/>
          <w:sz w:val="28"/>
          <w:szCs w:val="28"/>
        </w:rPr>
      </w:pPr>
      <w:r w:rsidRPr="00853074">
        <w:rPr>
          <w:rFonts w:ascii="Times New Roman" w:hAnsi="Times New Roman" w:cs="Times New Roman"/>
          <w:sz w:val="28"/>
          <w:szCs w:val="28"/>
        </w:rPr>
        <w:t>Д</w:t>
      </w:r>
      <w:r w:rsidR="00853074" w:rsidRPr="00853074">
        <w:rPr>
          <w:rFonts w:ascii="Times New Roman" w:hAnsi="Times New Roman" w:cs="Times New Roman"/>
          <w:sz w:val="28"/>
          <w:szCs w:val="28"/>
        </w:rPr>
        <w:t>ля</w:t>
      </w:r>
      <w:r w:rsidR="00853074">
        <w:rPr>
          <w:rFonts w:ascii="Times New Roman" w:hAnsi="Times New Roman" w:cs="Times New Roman"/>
          <w:sz w:val="28"/>
          <w:szCs w:val="28"/>
        </w:rPr>
        <w:t xml:space="preserve"> предоставления финансовой помощ</w:t>
      </w:r>
      <w:r w:rsidR="00853074" w:rsidRPr="00853074">
        <w:rPr>
          <w:rFonts w:ascii="Times New Roman" w:hAnsi="Times New Roman" w:cs="Times New Roman"/>
          <w:sz w:val="28"/>
          <w:szCs w:val="28"/>
        </w:rPr>
        <w:t>и</w:t>
      </w:r>
      <w:r w:rsidRPr="00853074">
        <w:rPr>
          <w:rFonts w:ascii="Times New Roman" w:hAnsi="Times New Roman" w:cs="Times New Roman"/>
          <w:sz w:val="28"/>
          <w:szCs w:val="28"/>
        </w:rPr>
        <w:t xml:space="preserve"> Заявитель предоставляет в комитет экономической политики Администрации Ханты-Мансийского </w:t>
      </w:r>
      <w:r w:rsidRPr="00853074">
        <w:rPr>
          <w:rFonts w:ascii="Times New Roman" w:hAnsi="Times New Roman" w:cs="Times New Roman"/>
          <w:sz w:val="28"/>
          <w:szCs w:val="28"/>
        </w:rPr>
        <w:lastRenderedPageBreak/>
        <w:t xml:space="preserve">района заявление о предоставлении </w:t>
      </w:r>
      <w:r w:rsidR="00B96F65">
        <w:rPr>
          <w:rFonts w:ascii="Times New Roman" w:hAnsi="Times New Roman" w:cs="Times New Roman"/>
          <w:sz w:val="28"/>
          <w:szCs w:val="28"/>
        </w:rPr>
        <w:t>финансовой помощи</w:t>
      </w:r>
      <w:r w:rsidRPr="00853074">
        <w:rPr>
          <w:rFonts w:ascii="Times New Roman" w:hAnsi="Times New Roman" w:cs="Times New Roman"/>
          <w:sz w:val="28"/>
          <w:szCs w:val="28"/>
        </w:rPr>
        <w:t xml:space="preserve"> в произвольной форме, с приложением документов:</w:t>
      </w:r>
    </w:p>
    <w:p w:rsidR="00947C30" w:rsidRPr="00853074" w:rsidRDefault="00947C30" w:rsidP="00B840ED">
      <w:pPr>
        <w:autoSpaceDN w:val="0"/>
        <w:adjustRightInd w:val="0"/>
        <w:ind w:firstLine="709"/>
        <w:jc w:val="both"/>
        <w:rPr>
          <w:rFonts w:ascii="Times New Roman" w:hAnsi="Times New Roman" w:cs="Times New Roman"/>
          <w:sz w:val="28"/>
          <w:szCs w:val="28"/>
        </w:rPr>
      </w:pPr>
      <w:r w:rsidRPr="00853074">
        <w:rPr>
          <w:rFonts w:ascii="Times New Roman" w:hAnsi="Times New Roman" w:cs="Times New Roman"/>
          <w:sz w:val="28"/>
          <w:szCs w:val="28"/>
        </w:rPr>
        <w:t>согласие на обработку персональных данных;</w:t>
      </w:r>
    </w:p>
    <w:p w:rsidR="00853074" w:rsidRPr="00853074" w:rsidRDefault="00853074" w:rsidP="00853074">
      <w:pPr>
        <w:autoSpaceDN w:val="0"/>
        <w:adjustRightInd w:val="0"/>
        <w:ind w:firstLine="709"/>
        <w:jc w:val="both"/>
        <w:rPr>
          <w:rFonts w:ascii="Times New Roman" w:hAnsi="Times New Roman" w:cs="Times New Roman"/>
          <w:sz w:val="28"/>
          <w:szCs w:val="28"/>
        </w:rPr>
      </w:pPr>
      <w:r w:rsidRPr="00853074">
        <w:rPr>
          <w:rFonts w:ascii="Times New Roman" w:hAnsi="Times New Roman" w:cs="Times New Roman"/>
          <w:sz w:val="28"/>
          <w:szCs w:val="28"/>
        </w:rPr>
        <w:t>копию паспорта;</w:t>
      </w:r>
    </w:p>
    <w:p w:rsidR="00853074" w:rsidRPr="00853074" w:rsidRDefault="00853074" w:rsidP="00853074">
      <w:pPr>
        <w:autoSpaceDN w:val="0"/>
        <w:adjustRightInd w:val="0"/>
        <w:ind w:firstLine="709"/>
        <w:jc w:val="both"/>
        <w:rPr>
          <w:rFonts w:ascii="Times New Roman" w:hAnsi="Times New Roman" w:cs="Times New Roman"/>
          <w:sz w:val="28"/>
          <w:szCs w:val="28"/>
        </w:rPr>
      </w:pPr>
      <w:r w:rsidRPr="00853074">
        <w:rPr>
          <w:rFonts w:ascii="Times New Roman" w:hAnsi="Times New Roman" w:cs="Times New Roman"/>
          <w:sz w:val="28"/>
          <w:szCs w:val="28"/>
        </w:rPr>
        <w:t>копию диплома об окончании образовательной организации;</w:t>
      </w:r>
    </w:p>
    <w:p w:rsidR="00853074" w:rsidRPr="00853074" w:rsidRDefault="00853074" w:rsidP="00853074">
      <w:pPr>
        <w:autoSpaceDN w:val="0"/>
        <w:adjustRightInd w:val="0"/>
        <w:ind w:firstLine="709"/>
        <w:jc w:val="both"/>
        <w:rPr>
          <w:rFonts w:ascii="Times New Roman" w:hAnsi="Times New Roman" w:cs="Times New Roman"/>
          <w:sz w:val="28"/>
          <w:szCs w:val="28"/>
        </w:rPr>
      </w:pPr>
      <w:r w:rsidRPr="00853074">
        <w:rPr>
          <w:rFonts w:ascii="Times New Roman" w:hAnsi="Times New Roman" w:cs="Times New Roman"/>
          <w:sz w:val="28"/>
          <w:szCs w:val="28"/>
        </w:rPr>
        <w:t>копию трудового договора, срок действия которого составляет не менее 3 лет (для работающих);</w:t>
      </w:r>
    </w:p>
    <w:p w:rsidR="00853074" w:rsidRPr="00853074" w:rsidRDefault="00853074" w:rsidP="00853074">
      <w:pPr>
        <w:autoSpaceDN w:val="0"/>
        <w:adjustRightInd w:val="0"/>
        <w:ind w:firstLine="709"/>
        <w:jc w:val="both"/>
        <w:rPr>
          <w:rFonts w:ascii="Times New Roman" w:hAnsi="Times New Roman" w:cs="Times New Roman"/>
          <w:sz w:val="28"/>
          <w:szCs w:val="28"/>
        </w:rPr>
      </w:pPr>
      <w:r w:rsidRPr="00853074">
        <w:rPr>
          <w:rFonts w:ascii="Times New Roman" w:hAnsi="Times New Roman" w:cs="Times New Roman"/>
          <w:sz w:val="28"/>
          <w:szCs w:val="28"/>
        </w:rPr>
        <w:t>копию трудовой книжки (для работающих);</w:t>
      </w:r>
    </w:p>
    <w:p w:rsidR="00947C30" w:rsidRPr="00853074" w:rsidRDefault="00947C30" w:rsidP="00853074">
      <w:pPr>
        <w:autoSpaceDN w:val="0"/>
        <w:adjustRightInd w:val="0"/>
        <w:ind w:firstLine="709"/>
        <w:jc w:val="both"/>
        <w:rPr>
          <w:rFonts w:ascii="Times New Roman" w:hAnsi="Times New Roman" w:cs="Times New Roman"/>
          <w:sz w:val="28"/>
          <w:szCs w:val="28"/>
        </w:rPr>
      </w:pPr>
      <w:r w:rsidRPr="00853074">
        <w:rPr>
          <w:rFonts w:ascii="Times New Roman" w:hAnsi="Times New Roman" w:cs="Times New Roman"/>
          <w:sz w:val="28"/>
          <w:szCs w:val="28"/>
        </w:rPr>
        <w:t xml:space="preserve">реквизиты для перечисления </w:t>
      </w:r>
      <w:r w:rsidR="00853074" w:rsidRPr="00853074">
        <w:rPr>
          <w:rFonts w:ascii="Times New Roman" w:hAnsi="Times New Roman" w:cs="Times New Roman"/>
          <w:sz w:val="28"/>
          <w:szCs w:val="28"/>
        </w:rPr>
        <w:t>финансовой помощи</w:t>
      </w:r>
      <w:r w:rsidRPr="00853074">
        <w:rPr>
          <w:rFonts w:ascii="Times New Roman" w:hAnsi="Times New Roman" w:cs="Times New Roman"/>
          <w:sz w:val="28"/>
          <w:szCs w:val="28"/>
        </w:rPr>
        <w:t>;</w:t>
      </w:r>
    </w:p>
    <w:p w:rsidR="00947C30" w:rsidRPr="00853074" w:rsidRDefault="00947C30" w:rsidP="00947C30">
      <w:pPr>
        <w:autoSpaceDN w:val="0"/>
        <w:adjustRightInd w:val="0"/>
        <w:ind w:firstLine="709"/>
        <w:jc w:val="both"/>
        <w:rPr>
          <w:rFonts w:ascii="Times New Roman" w:hAnsi="Times New Roman" w:cs="Times New Roman"/>
          <w:sz w:val="28"/>
          <w:szCs w:val="28"/>
        </w:rPr>
      </w:pPr>
      <w:r w:rsidRPr="00853074">
        <w:rPr>
          <w:rFonts w:ascii="Times New Roman" w:hAnsi="Times New Roman" w:cs="Times New Roman"/>
          <w:sz w:val="28"/>
          <w:szCs w:val="28"/>
        </w:rPr>
        <w:t>копия идентификационного номера налогоплательщика;</w:t>
      </w:r>
    </w:p>
    <w:p w:rsidR="00947C30" w:rsidRPr="00853074" w:rsidRDefault="00947C30" w:rsidP="00B840ED">
      <w:pPr>
        <w:widowControl/>
        <w:suppressAutoHyphens w:val="0"/>
        <w:autoSpaceDN w:val="0"/>
        <w:adjustRightInd w:val="0"/>
        <w:ind w:firstLine="709"/>
        <w:jc w:val="both"/>
        <w:rPr>
          <w:rFonts w:ascii="Times New Roman" w:hAnsi="Times New Roman" w:cs="Times New Roman"/>
          <w:sz w:val="28"/>
          <w:szCs w:val="28"/>
        </w:rPr>
      </w:pPr>
      <w:r w:rsidRPr="00853074">
        <w:rPr>
          <w:rFonts w:ascii="Times New Roman" w:hAnsi="Times New Roman" w:cs="Times New Roman"/>
          <w:sz w:val="28"/>
          <w:szCs w:val="28"/>
        </w:rPr>
        <w:t>копия страхового номера индивидуального лицевого счета.</w:t>
      </w:r>
    </w:p>
    <w:p w:rsidR="00B840ED" w:rsidRPr="00B840ED" w:rsidRDefault="00B840ED" w:rsidP="00B840ED">
      <w:pPr>
        <w:pStyle w:val="a3"/>
        <w:numPr>
          <w:ilvl w:val="0"/>
          <w:numId w:val="9"/>
        </w:numPr>
        <w:autoSpaceDN w:val="0"/>
        <w:adjustRightInd w:val="0"/>
        <w:ind w:left="0" w:firstLine="709"/>
        <w:jc w:val="both"/>
        <w:rPr>
          <w:rFonts w:ascii="Times New Roman" w:hAnsi="Times New Roman" w:cs="Times New Roman"/>
          <w:color w:val="000000" w:themeColor="text1"/>
          <w:sz w:val="28"/>
          <w:szCs w:val="28"/>
        </w:rPr>
      </w:pPr>
      <w:r w:rsidRPr="00B840ED">
        <w:rPr>
          <w:rFonts w:ascii="Times New Roman" w:hAnsi="Times New Roman" w:cs="Times New Roman"/>
          <w:color w:val="000000" w:themeColor="text1"/>
          <w:sz w:val="28"/>
          <w:szCs w:val="28"/>
        </w:rPr>
        <w:t>Финансовая помощь предоставляется 1 раз.</w:t>
      </w:r>
    </w:p>
    <w:p w:rsidR="00B840ED" w:rsidRPr="00B840ED" w:rsidRDefault="00B840ED" w:rsidP="00B840ED">
      <w:pPr>
        <w:pStyle w:val="a3"/>
        <w:numPr>
          <w:ilvl w:val="0"/>
          <w:numId w:val="9"/>
        </w:numPr>
        <w:autoSpaceDN w:val="0"/>
        <w:adjustRightInd w:val="0"/>
        <w:ind w:left="0" w:firstLine="709"/>
        <w:jc w:val="both"/>
        <w:rPr>
          <w:rFonts w:ascii="Times New Roman" w:hAnsi="Times New Roman" w:cs="Times New Roman"/>
          <w:sz w:val="28"/>
          <w:szCs w:val="28"/>
        </w:rPr>
      </w:pPr>
      <w:r w:rsidRPr="00B840ED">
        <w:rPr>
          <w:rFonts w:ascii="Times New Roman" w:hAnsi="Times New Roman" w:cs="Times New Roman"/>
          <w:color w:val="000000" w:themeColor="text1"/>
          <w:sz w:val="28"/>
          <w:szCs w:val="28"/>
        </w:rPr>
        <w:t xml:space="preserve">Право на получение </w:t>
      </w:r>
      <w:r>
        <w:rPr>
          <w:rFonts w:ascii="Times New Roman" w:hAnsi="Times New Roman" w:cs="Times New Roman"/>
          <w:color w:val="000000" w:themeColor="text1"/>
          <w:sz w:val="28"/>
          <w:szCs w:val="28"/>
        </w:rPr>
        <w:t>ф</w:t>
      </w:r>
      <w:r w:rsidRPr="00B840ED">
        <w:rPr>
          <w:rFonts w:ascii="Times New Roman" w:hAnsi="Times New Roman" w:cs="Times New Roman"/>
          <w:color w:val="000000" w:themeColor="text1"/>
          <w:sz w:val="28"/>
          <w:szCs w:val="28"/>
        </w:rPr>
        <w:t xml:space="preserve">инансовой помощи имеет Заявитель в течение 3 </w:t>
      </w:r>
      <w:r w:rsidRPr="00B840ED">
        <w:rPr>
          <w:rFonts w:ascii="Times New Roman" w:hAnsi="Times New Roman" w:cs="Times New Roman"/>
          <w:sz w:val="28"/>
          <w:szCs w:val="28"/>
        </w:rPr>
        <w:t>лет со дня окончания образовательной организации.</w:t>
      </w:r>
    </w:p>
    <w:p w:rsidR="00947C30" w:rsidRPr="00B840ED" w:rsidRDefault="00B840ED" w:rsidP="00B840ED">
      <w:pPr>
        <w:pStyle w:val="a3"/>
        <w:numPr>
          <w:ilvl w:val="0"/>
          <w:numId w:val="9"/>
        </w:numPr>
        <w:autoSpaceDN w:val="0"/>
        <w:adjustRightInd w:val="0"/>
        <w:ind w:left="0" w:firstLine="709"/>
        <w:jc w:val="both"/>
        <w:rPr>
          <w:rFonts w:ascii="Times New Roman" w:hAnsi="Times New Roman" w:cs="Times New Roman"/>
          <w:sz w:val="28"/>
          <w:szCs w:val="28"/>
        </w:rPr>
      </w:pPr>
      <w:r w:rsidRPr="00B840ED">
        <w:rPr>
          <w:rFonts w:ascii="Times New Roman" w:hAnsi="Times New Roman" w:cs="Times New Roman"/>
          <w:sz w:val="28"/>
          <w:szCs w:val="28"/>
        </w:rPr>
        <w:t>Порядок не распространяется на лиц из числа коренных малочисленных народов Севера, ранее получивших финансовую помощь.</w:t>
      </w:r>
    </w:p>
    <w:p w:rsidR="00BE2B94" w:rsidRPr="0098482C" w:rsidRDefault="00BE2B94" w:rsidP="00BE2B94">
      <w:pPr>
        <w:pStyle w:val="a3"/>
        <w:numPr>
          <w:ilvl w:val="0"/>
          <w:numId w:val="9"/>
        </w:numPr>
        <w:autoSpaceDN w:val="0"/>
        <w:adjustRightInd w:val="0"/>
        <w:jc w:val="both"/>
        <w:rPr>
          <w:rFonts w:ascii="Times New Roman" w:hAnsi="Times New Roman" w:cs="Times New Roman"/>
          <w:sz w:val="28"/>
          <w:szCs w:val="28"/>
        </w:rPr>
      </w:pPr>
      <w:r w:rsidRPr="0098482C">
        <w:rPr>
          <w:rFonts w:ascii="Times New Roman" w:hAnsi="Times New Roman" w:cs="Times New Roman"/>
          <w:sz w:val="28"/>
          <w:szCs w:val="28"/>
        </w:rPr>
        <w:t>Размер Финансовой помощи составляет 100 тысяч рублей.</w:t>
      </w:r>
    </w:p>
    <w:p w:rsidR="00947C30" w:rsidRPr="0098482C" w:rsidRDefault="00947C30" w:rsidP="00772713">
      <w:pPr>
        <w:pStyle w:val="a3"/>
        <w:numPr>
          <w:ilvl w:val="0"/>
          <w:numId w:val="9"/>
        </w:numPr>
        <w:autoSpaceDN w:val="0"/>
        <w:adjustRightInd w:val="0"/>
        <w:spacing w:before="280"/>
        <w:ind w:left="0" w:firstLine="709"/>
        <w:jc w:val="both"/>
        <w:rPr>
          <w:rFonts w:ascii="Times New Roman" w:hAnsi="Times New Roman" w:cs="Times New Roman"/>
          <w:sz w:val="28"/>
          <w:szCs w:val="28"/>
        </w:rPr>
      </w:pPr>
      <w:r w:rsidRPr="0098482C">
        <w:rPr>
          <w:rFonts w:ascii="Times New Roman" w:hAnsi="Times New Roman" w:cs="Times New Roman"/>
          <w:sz w:val="28"/>
          <w:szCs w:val="28"/>
        </w:rPr>
        <w:t>Рассмотрение заявления и документов, принятие решения о соответствии или несоответствии Заявителя и представленных им документов критериям и требованиям, установленным Порядком осуществляется комиссией Администрации Ханты-Мансийского района при осуществлении отдельного государственного полномочия по поддержке коренных малочисленных народов Севера на территории Ханты-Мансийского района (далее – Комиссия).</w:t>
      </w:r>
    </w:p>
    <w:p w:rsidR="00947C30" w:rsidRPr="0098482C" w:rsidRDefault="00947C30" w:rsidP="00772713">
      <w:pPr>
        <w:pStyle w:val="a3"/>
        <w:numPr>
          <w:ilvl w:val="0"/>
          <w:numId w:val="9"/>
        </w:numPr>
        <w:autoSpaceDN w:val="0"/>
        <w:adjustRightInd w:val="0"/>
        <w:spacing w:before="280"/>
        <w:ind w:left="0" w:firstLine="709"/>
        <w:jc w:val="both"/>
        <w:rPr>
          <w:rFonts w:ascii="Times New Roman" w:hAnsi="Times New Roman" w:cs="Times New Roman"/>
          <w:sz w:val="28"/>
          <w:szCs w:val="28"/>
        </w:rPr>
      </w:pPr>
      <w:r w:rsidRPr="0098482C">
        <w:rPr>
          <w:rFonts w:ascii="Times New Roman" w:hAnsi="Times New Roman" w:cs="Times New Roman"/>
          <w:sz w:val="28"/>
          <w:szCs w:val="28"/>
        </w:rPr>
        <w:t>Основани</w:t>
      </w:r>
      <w:r w:rsidR="0098482C" w:rsidRPr="0098482C">
        <w:rPr>
          <w:rFonts w:ascii="Times New Roman" w:hAnsi="Times New Roman" w:cs="Times New Roman"/>
          <w:sz w:val="28"/>
          <w:szCs w:val="28"/>
        </w:rPr>
        <w:t xml:space="preserve">ем для отказа в предоставлении финансовой помощи </w:t>
      </w:r>
      <w:r w:rsidRPr="0098482C">
        <w:rPr>
          <w:rFonts w:ascii="Times New Roman" w:hAnsi="Times New Roman" w:cs="Times New Roman"/>
          <w:sz w:val="28"/>
          <w:szCs w:val="28"/>
        </w:rPr>
        <w:t>является несоответствие Заявителя, предоставленного заявления и документов условиям настоящего Порядка.</w:t>
      </w:r>
    </w:p>
    <w:p w:rsidR="00947C30" w:rsidRDefault="00947C30" w:rsidP="00772713">
      <w:pPr>
        <w:pStyle w:val="a3"/>
        <w:numPr>
          <w:ilvl w:val="0"/>
          <w:numId w:val="9"/>
        </w:numPr>
        <w:autoSpaceDN w:val="0"/>
        <w:adjustRightInd w:val="0"/>
        <w:spacing w:before="280"/>
        <w:ind w:left="0" w:firstLine="709"/>
        <w:jc w:val="both"/>
        <w:rPr>
          <w:rFonts w:ascii="Times New Roman" w:hAnsi="Times New Roman" w:cs="Times New Roman"/>
          <w:sz w:val="28"/>
          <w:szCs w:val="28"/>
        </w:rPr>
      </w:pPr>
      <w:r w:rsidRPr="0098482C">
        <w:rPr>
          <w:rFonts w:ascii="Times New Roman" w:hAnsi="Times New Roman" w:cs="Times New Roman"/>
          <w:sz w:val="28"/>
          <w:szCs w:val="28"/>
        </w:rPr>
        <w:t xml:space="preserve">В случае наличия оснований для отказа в предоставлении </w:t>
      </w:r>
      <w:r w:rsidR="0098482C" w:rsidRPr="0098482C">
        <w:rPr>
          <w:rFonts w:ascii="Times New Roman" w:hAnsi="Times New Roman" w:cs="Times New Roman"/>
          <w:sz w:val="28"/>
          <w:szCs w:val="28"/>
        </w:rPr>
        <w:t>финансовой помощи</w:t>
      </w:r>
      <w:r w:rsidRPr="0098482C">
        <w:rPr>
          <w:rFonts w:ascii="Times New Roman" w:hAnsi="Times New Roman" w:cs="Times New Roman"/>
          <w:sz w:val="28"/>
          <w:szCs w:val="28"/>
        </w:rPr>
        <w:t xml:space="preserve">, комитетом экономической политики Администрации Ханты-Мансийского района, направляется уведомление об отказе в предоставлении </w:t>
      </w:r>
      <w:r w:rsidR="0098482C" w:rsidRPr="0098482C">
        <w:rPr>
          <w:rFonts w:ascii="Times New Roman" w:hAnsi="Times New Roman" w:cs="Times New Roman"/>
          <w:sz w:val="28"/>
          <w:szCs w:val="28"/>
        </w:rPr>
        <w:t>финансовой помощи</w:t>
      </w:r>
      <w:r w:rsidRPr="0098482C">
        <w:rPr>
          <w:rFonts w:ascii="Times New Roman" w:hAnsi="Times New Roman" w:cs="Times New Roman"/>
          <w:sz w:val="28"/>
          <w:szCs w:val="28"/>
        </w:rPr>
        <w:t>.</w:t>
      </w:r>
    </w:p>
    <w:p w:rsidR="00B96F65" w:rsidRDefault="0098482C" w:rsidP="00B96F65">
      <w:pPr>
        <w:pStyle w:val="a3"/>
        <w:numPr>
          <w:ilvl w:val="0"/>
          <w:numId w:val="9"/>
        </w:numPr>
        <w:autoSpaceDN w:val="0"/>
        <w:adjustRightInd w:val="0"/>
        <w:spacing w:before="280"/>
        <w:ind w:left="0" w:firstLine="709"/>
        <w:jc w:val="both"/>
        <w:rPr>
          <w:rFonts w:ascii="Times New Roman" w:hAnsi="Times New Roman" w:cs="Times New Roman"/>
          <w:sz w:val="28"/>
          <w:szCs w:val="28"/>
        </w:rPr>
      </w:pPr>
      <w:r w:rsidRPr="0098482C">
        <w:rPr>
          <w:rFonts w:ascii="Times New Roman" w:hAnsi="Times New Roman" w:cs="Times New Roman"/>
          <w:sz w:val="28"/>
          <w:szCs w:val="28"/>
        </w:rPr>
        <w:t>Финансовая помощь</w:t>
      </w:r>
      <w:r w:rsidR="00947C30" w:rsidRPr="0098482C">
        <w:rPr>
          <w:rFonts w:ascii="Times New Roman" w:hAnsi="Times New Roman" w:cs="Times New Roman"/>
          <w:sz w:val="28"/>
          <w:szCs w:val="28"/>
        </w:rPr>
        <w:t xml:space="preserve"> перечисляется Заявителю </w:t>
      </w:r>
      <w:r w:rsidRPr="0098482C">
        <w:rPr>
          <w:rFonts w:ascii="Times New Roman" w:hAnsi="Times New Roman" w:cs="Times New Roman"/>
          <w:sz w:val="28"/>
          <w:szCs w:val="28"/>
        </w:rPr>
        <w:t xml:space="preserve">на основании соглашения о предоставлении финансовой помощи </w:t>
      </w:r>
      <w:r w:rsidR="00947C30" w:rsidRPr="0098482C">
        <w:rPr>
          <w:rFonts w:ascii="Times New Roman" w:hAnsi="Times New Roman" w:cs="Times New Roman"/>
          <w:sz w:val="28"/>
          <w:szCs w:val="28"/>
        </w:rPr>
        <w:t xml:space="preserve">на счет, открытый в учреждениях Центрального банка Российской Федерации или кредитных организациях, не позднее 10-го рабочего дня, следующего за днем </w:t>
      </w:r>
      <w:r w:rsidR="00B96F65">
        <w:rPr>
          <w:rFonts w:ascii="Times New Roman" w:hAnsi="Times New Roman" w:cs="Times New Roman"/>
          <w:sz w:val="28"/>
          <w:szCs w:val="28"/>
        </w:rPr>
        <w:t>подписания соглашения</w:t>
      </w:r>
      <w:r w:rsidR="00947C30" w:rsidRPr="0098482C">
        <w:rPr>
          <w:rFonts w:ascii="Times New Roman" w:hAnsi="Times New Roman" w:cs="Times New Roman"/>
          <w:sz w:val="28"/>
          <w:szCs w:val="28"/>
        </w:rPr>
        <w:t>.</w:t>
      </w:r>
      <w:r w:rsidR="00B96F65" w:rsidRPr="00B96F65">
        <w:rPr>
          <w:rFonts w:ascii="Times New Roman" w:hAnsi="Times New Roman" w:cs="Times New Roman"/>
          <w:sz w:val="28"/>
          <w:szCs w:val="28"/>
        </w:rPr>
        <w:t xml:space="preserve"> </w:t>
      </w:r>
    </w:p>
    <w:p w:rsidR="00B96F65" w:rsidRPr="0098482C" w:rsidRDefault="00B96F65" w:rsidP="00B96F65">
      <w:pPr>
        <w:pStyle w:val="a3"/>
        <w:numPr>
          <w:ilvl w:val="0"/>
          <w:numId w:val="9"/>
        </w:numPr>
        <w:autoSpaceDN w:val="0"/>
        <w:adjustRightInd w:val="0"/>
        <w:spacing w:before="280"/>
        <w:ind w:left="0" w:firstLine="709"/>
        <w:jc w:val="both"/>
        <w:rPr>
          <w:rFonts w:ascii="Times New Roman" w:hAnsi="Times New Roman" w:cs="Times New Roman"/>
          <w:sz w:val="28"/>
          <w:szCs w:val="28"/>
        </w:rPr>
      </w:pPr>
      <w:r>
        <w:rPr>
          <w:rFonts w:ascii="Times New Roman" w:hAnsi="Times New Roman" w:cs="Times New Roman"/>
          <w:sz w:val="28"/>
          <w:szCs w:val="28"/>
        </w:rPr>
        <w:t>Соглашение о предоставлении финансовой помощи заключается в течении 10 рабочих дней с даты принятия главным распорядителем бюджетных средств решения о предоставлении финансовой помощи.</w:t>
      </w:r>
    </w:p>
    <w:p w:rsidR="00BE2B94" w:rsidRPr="00BE2B94" w:rsidRDefault="00BE2B94" w:rsidP="00BE2B94">
      <w:pPr>
        <w:pStyle w:val="a3"/>
        <w:numPr>
          <w:ilvl w:val="0"/>
          <w:numId w:val="9"/>
        </w:numPr>
        <w:tabs>
          <w:tab w:val="left" w:pos="1134"/>
        </w:tabs>
        <w:autoSpaceDN w:val="0"/>
        <w:adjustRightInd w:val="0"/>
        <w:spacing w:before="280"/>
        <w:ind w:left="0" w:firstLine="709"/>
        <w:jc w:val="both"/>
        <w:rPr>
          <w:rFonts w:ascii="Times New Roman" w:hAnsi="Times New Roman" w:cs="Times New Roman"/>
          <w:sz w:val="28"/>
          <w:szCs w:val="28"/>
        </w:rPr>
      </w:pPr>
      <w:r w:rsidRPr="00BE2B94">
        <w:rPr>
          <w:rFonts w:ascii="Times New Roman" w:hAnsi="Times New Roman" w:cs="Times New Roman"/>
          <w:sz w:val="28"/>
          <w:szCs w:val="28"/>
        </w:rPr>
        <w:t xml:space="preserve">В случае недостаточности лимитов бюджетных обязательств на текущий финансовый год на предоставление финансовой помощи в полном объеме Заявителю, включенному в протокол Комиссии, предоставление </w:t>
      </w:r>
      <w:r w:rsidRPr="00BE2B94">
        <w:rPr>
          <w:rFonts w:ascii="Times New Roman" w:hAnsi="Times New Roman" w:cs="Times New Roman"/>
          <w:sz w:val="28"/>
          <w:szCs w:val="28"/>
        </w:rPr>
        <w:lastRenderedPageBreak/>
        <w:t>Финансовой помощи осуществляется без повторного прохождения проверки представленных документов на соответствие критериям в первоочередном порядке в пределах доведенных лимитов бюджетных обязательств на очередной финансовый год.</w:t>
      </w:r>
    </w:p>
    <w:p w:rsidR="00B96F65" w:rsidRDefault="00BE2B94" w:rsidP="00BE2B94">
      <w:pPr>
        <w:pStyle w:val="a3"/>
        <w:numPr>
          <w:ilvl w:val="0"/>
          <w:numId w:val="9"/>
        </w:numPr>
        <w:tabs>
          <w:tab w:val="left" w:pos="1134"/>
        </w:tabs>
        <w:autoSpaceDN w:val="0"/>
        <w:adjustRightInd w:val="0"/>
        <w:spacing w:before="280"/>
        <w:ind w:left="0" w:firstLine="709"/>
        <w:jc w:val="both"/>
        <w:rPr>
          <w:rFonts w:ascii="Times New Roman" w:hAnsi="Times New Roman" w:cs="Times New Roman"/>
          <w:sz w:val="28"/>
          <w:szCs w:val="28"/>
        </w:rPr>
      </w:pPr>
      <w:r w:rsidRPr="00BE2B94">
        <w:rPr>
          <w:rFonts w:ascii="Times New Roman" w:hAnsi="Times New Roman" w:cs="Times New Roman"/>
          <w:sz w:val="28"/>
          <w:szCs w:val="28"/>
        </w:rPr>
        <w:t xml:space="preserve">Результатом предоставления Финансовой помощи является перечисление ее Заявителю, в связи с чем он в Соглашении обязуется осуществлять трудовую деятельность или деятельность в качестве индивидуального предпринимателя в автономном округе в местах, включенных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w:t>
      </w:r>
      <w:r w:rsidR="00B96F65">
        <w:rPr>
          <w:rFonts w:ascii="Times New Roman" w:hAnsi="Times New Roman" w:cs="Times New Roman"/>
          <w:sz w:val="28"/>
          <w:szCs w:val="28"/>
        </w:rPr>
        <w:t>0</w:t>
      </w:r>
      <w:r w:rsidRPr="00BE2B94">
        <w:rPr>
          <w:rFonts w:ascii="Times New Roman" w:hAnsi="Times New Roman" w:cs="Times New Roman"/>
          <w:sz w:val="28"/>
          <w:szCs w:val="28"/>
        </w:rPr>
        <w:t>8</w:t>
      </w:r>
      <w:r w:rsidR="00B96F65">
        <w:rPr>
          <w:rFonts w:ascii="Times New Roman" w:hAnsi="Times New Roman" w:cs="Times New Roman"/>
          <w:sz w:val="28"/>
          <w:szCs w:val="28"/>
        </w:rPr>
        <w:t>.05.</w:t>
      </w:r>
      <w:r w:rsidRPr="00BE2B94">
        <w:rPr>
          <w:rFonts w:ascii="Times New Roman" w:hAnsi="Times New Roman" w:cs="Times New Roman"/>
          <w:sz w:val="28"/>
          <w:szCs w:val="28"/>
        </w:rPr>
        <w:t xml:space="preserve">2009 </w:t>
      </w:r>
      <w:r w:rsidR="00B96F65">
        <w:rPr>
          <w:rFonts w:ascii="Times New Roman" w:hAnsi="Times New Roman" w:cs="Times New Roman"/>
          <w:sz w:val="28"/>
          <w:szCs w:val="28"/>
        </w:rPr>
        <w:t>№</w:t>
      </w:r>
      <w:r w:rsidRPr="00BE2B94">
        <w:rPr>
          <w:rFonts w:ascii="Times New Roman" w:hAnsi="Times New Roman" w:cs="Times New Roman"/>
          <w:sz w:val="28"/>
          <w:szCs w:val="28"/>
        </w:rPr>
        <w:t xml:space="preserve"> 631-р, не менее 3 лет с даты заключения трудового договора или даты государственной регистрации в качестве индивидуального предпринимателя, в соответствии с представленными Заявителем сведениями</w:t>
      </w:r>
      <w:r w:rsidR="00B96F65">
        <w:rPr>
          <w:rFonts w:ascii="Times New Roman" w:hAnsi="Times New Roman" w:cs="Times New Roman"/>
          <w:sz w:val="28"/>
          <w:szCs w:val="28"/>
        </w:rPr>
        <w:t>.</w:t>
      </w:r>
    </w:p>
    <w:p w:rsidR="00947C30" w:rsidRPr="00BE2B94" w:rsidRDefault="00947C30" w:rsidP="00B96F65">
      <w:pPr>
        <w:pStyle w:val="a3"/>
        <w:tabs>
          <w:tab w:val="left" w:pos="1134"/>
        </w:tabs>
        <w:autoSpaceDN w:val="0"/>
        <w:adjustRightInd w:val="0"/>
        <w:spacing w:before="280"/>
        <w:ind w:left="709"/>
        <w:jc w:val="both"/>
        <w:rPr>
          <w:rFonts w:ascii="Times New Roman" w:hAnsi="Times New Roman" w:cs="Times New Roman"/>
          <w:sz w:val="28"/>
          <w:szCs w:val="28"/>
        </w:rPr>
      </w:pPr>
    </w:p>
    <w:p w:rsidR="00947C30" w:rsidRDefault="00947C30" w:rsidP="00947C30">
      <w:pPr>
        <w:widowControl/>
        <w:suppressAutoHyphens w:val="0"/>
        <w:autoSpaceDE/>
        <w:spacing w:after="160" w:line="259" w:lineRule="auto"/>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p>
    <w:p w:rsidR="00FD5CE9" w:rsidRPr="00906F17" w:rsidRDefault="00FD5CE9" w:rsidP="00FD5CE9">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lastRenderedPageBreak/>
        <w:t xml:space="preserve">Приложение </w:t>
      </w:r>
      <w:r w:rsidR="001F27AA">
        <w:rPr>
          <w:rFonts w:ascii="Times New Roman" w:hAnsi="Times New Roman" w:cs="Times New Roman"/>
          <w:color w:val="000000" w:themeColor="text1"/>
          <w:sz w:val="28"/>
          <w:szCs w:val="28"/>
        </w:rPr>
        <w:t>6</w:t>
      </w:r>
      <w:r w:rsidRPr="00906F17">
        <w:rPr>
          <w:rFonts w:ascii="Times New Roman" w:hAnsi="Times New Roman" w:cs="Times New Roman"/>
          <w:color w:val="000000" w:themeColor="text1"/>
          <w:sz w:val="28"/>
          <w:szCs w:val="28"/>
        </w:rPr>
        <w:t xml:space="preserve"> </w:t>
      </w:r>
    </w:p>
    <w:p w:rsidR="00FD5CE9" w:rsidRPr="00906F17" w:rsidRDefault="00FD5CE9" w:rsidP="00FD5CE9">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к постановлению Администрации </w:t>
      </w:r>
    </w:p>
    <w:p w:rsidR="00FD5CE9" w:rsidRPr="00906F17" w:rsidRDefault="00FD5CE9" w:rsidP="00FD5CE9">
      <w:pPr>
        <w:tabs>
          <w:tab w:val="left" w:pos="1134"/>
        </w:tabs>
        <w:ind w:firstLine="709"/>
        <w:jc w:val="right"/>
        <w:rPr>
          <w:rFonts w:ascii="Times New Roman" w:hAnsi="Times New Roman" w:cs="Times New Roman"/>
          <w:color w:val="000000" w:themeColor="text1"/>
          <w:sz w:val="28"/>
          <w:szCs w:val="28"/>
        </w:rPr>
      </w:pPr>
      <w:r w:rsidRPr="00906F17">
        <w:rPr>
          <w:rFonts w:ascii="Times New Roman" w:hAnsi="Times New Roman" w:cs="Times New Roman"/>
          <w:color w:val="000000" w:themeColor="text1"/>
          <w:sz w:val="28"/>
          <w:szCs w:val="28"/>
        </w:rPr>
        <w:t xml:space="preserve">Ханты-Мансийского района </w:t>
      </w:r>
    </w:p>
    <w:p w:rsidR="00FD5CE9" w:rsidRPr="00906F17" w:rsidRDefault="00FD5CE9" w:rsidP="00FD5CE9">
      <w:pPr>
        <w:tabs>
          <w:tab w:val="left" w:pos="1134"/>
        </w:tabs>
        <w:ind w:firstLine="709"/>
        <w:jc w:val="right"/>
        <w:rPr>
          <w:rFonts w:ascii="Times New Roman" w:hAnsi="Times New Roman" w:cs="Times New Roman"/>
          <w:color w:val="000000" w:themeColor="text1"/>
          <w:sz w:val="28"/>
          <w:szCs w:val="28"/>
          <w:lang w:eastAsia="en-US"/>
        </w:rPr>
      </w:pPr>
      <w:r w:rsidRPr="00906F17">
        <w:rPr>
          <w:rFonts w:ascii="Times New Roman" w:hAnsi="Times New Roman" w:cs="Times New Roman"/>
          <w:color w:val="000000" w:themeColor="text1"/>
          <w:sz w:val="28"/>
          <w:szCs w:val="28"/>
          <w:lang w:eastAsia="en-US"/>
        </w:rPr>
        <w:t>от _______ № ____</w:t>
      </w:r>
    </w:p>
    <w:p w:rsidR="00FD5CE9" w:rsidRPr="00815C27" w:rsidRDefault="00FD5CE9" w:rsidP="00FD5CE9">
      <w:pPr>
        <w:tabs>
          <w:tab w:val="left" w:pos="1134"/>
        </w:tabs>
        <w:ind w:firstLine="709"/>
        <w:jc w:val="right"/>
        <w:rPr>
          <w:rFonts w:ascii="Times New Roman" w:hAnsi="Times New Roman" w:cs="Times New Roman"/>
          <w:color w:val="000000" w:themeColor="text1"/>
          <w:sz w:val="28"/>
          <w:szCs w:val="28"/>
        </w:rPr>
      </w:pPr>
    </w:p>
    <w:p w:rsidR="00FD5CE9" w:rsidRPr="00F357E0" w:rsidRDefault="00FD5CE9" w:rsidP="00FD5CE9">
      <w:pPr>
        <w:tabs>
          <w:tab w:val="left" w:pos="1134"/>
        </w:tabs>
        <w:ind w:firstLine="709"/>
        <w:jc w:val="center"/>
        <w:rPr>
          <w:rFonts w:ascii="Times New Roman" w:hAnsi="Times New Roman" w:cs="Times New Roman"/>
          <w:color w:val="000000" w:themeColor="text1"/>
          <w:sz w:val="28"/>
          <w:szCs w:val="28"/>
        </w:rPr>
      </w:pPr>
      <w:r w:rsidRPr="00F357E0">
        <w:rPr>
          <w:rFonts w:ascii="Times New Roman" w:hAnsi="Times New Roman" w:cs="Times New Roman"/>
          <w:color w:val="000000" w:themeColor="text1"/>
          <w:sz w:val="28"/>
          <w:szCs w:val="28"/>
        </w:rPr>
        <w:t xml:space="preserve">Порядок предоставления компенсации </w:t>
      </w:r>
      <w:r w:rsidR="00581D32" w:rsidRPr="00581D32">
        <w:rPr>
          <w:rFonts w:ascii="Times New Roman" w:hAnsi="Times New Roman" w:cs="Times New Roman"/>
          <w:color w:val="000000" w:themeColor="text1"/>
          <w:sz w:val="28"/>
          <w:szCs w:val="28"/>
        </w:rPr>
        <w:t xml:space="preserve">расходов на оплату обучения правилам безопасного обращения с оружием, управлению самоходными машинами категории </w:t>
      </w:r>
      <w:r w:rsidR="00581D32">
        <w:rPr>
          <w:rFonts w:ascii="Times New Roman" w:hAnsi="Times New Roman" w:cs="Times New Roman"/>
          <w:color w:val="000000" w:themeColor="text1"/>
          <w:sz w:val="28"/>
          <w:szCs w:val="28"/>
        </w:rPr>
        <w:t>«</w:t>
      </w:r>
      <w:r w:rsidR="00581D32" w:rsidRPr="00581D32">
        <w:rPr>
          <w:rFonts w:ascii="Times New Roman" w:hAnsi="Times New Roman" w:cs="Times New Roman"/>
          <w:color w:val="000000" w:themeColor="text1"/>
          <w:sz w:val="28"/>
          <w:szCs w:val="28"/>
        </w:rPr>
        <w:t>А</w:t>
      </w:r>
      <w:r w:rsidR="00581D32">
        <w:rPr>
          <w:rFonts w:ascii="Times New Roman" w:hAnsi="Times New Roman" w:cs="Times New Roman"/>
          <w:color w:val="000000" w:themeColor="text1"/>
          <w:sz w:val="28"/>
          <w:szCs w:val="28"/>
        </w:rPr>
        <w:t>»</w:t>
      </w:r>
      <w:r w:rsidR="00581D32" w:rsidRPr="00581D32">
        <w:rPr>
          <w:rFonts w:ascii="Times New Roman" w:hAnsi="Times New Roman" w:cs="Times New Roman"/>
          <w:color w:val="000000" w:themeColor="text1"/>
          <w:sz w:val="28"/>
          <w:szCs w:val="28"/>
        </w:rPr>
        <w:t>, управлению маломерными судами и на оплату проезда к месту нахождения организаций, имеющих право проводить указанные виды обучения, и обратно</w:t>
      </w:r>
    </w:p>
    <w:p w:rsidR="00FD5CE9" w:rsidRPr="00F357E0" w:rsidRDefault="00FD5CE9" w:rsidP="00FD5CE9">
      <w:pPr>
        <w:ind w:firstLine="709"/>
        <w:rPr>
          <w:rFonts w:ascii="Times New Roman" w:hAnsi="Times New Roman" w:cs="Times New Roman"/>
          <w:color w:val="000000" w:themeColor="text1"/>
          <w:sz w:val="28"/>
          <w:szCs w:val="28"/>
        </w:rPr>
      </w:pPr>
    </w:p>
    <w:p w:rsidR="00FD5CE9" w:rsidRPr="00F357E0" w:rsidRDefault="00FD5CE9" w:rsidP="00FD5CE9">
      <w:pPr>
        <w:ind w:firstLine="709"/>
        <w:jc w:val="center"/>
        <w:rPr>
          <w:rFonts w:ascii="Times New Roman" w:hAnsi="Times New Roman" w:cs="Times New Roman"/>
          <w:color w:val="000000" w:themeColor="text1"/>
          <w:sz w:val="28"/>
          <w:szCs w:val="28"/>
        </w:rPr>
      </w:pPr>
      <w:r w:rsidRPr="00F357E0">
        <w:rPr>
          <w:rFonts w:ascii="Times New Roman" w:eastAsiaTheme="minorEastAsia" w:hAnsi="Times New Roman" w:cs="Times New Roman"/>
          <w:color w:val="000000" w:themeColor="text1"/>
          <w:sz w:val="28"/>
          <w:szCs w:val="28"/>
          <w:lang w:eastAsia="ru-RU"/>
        </w:rPr>
        <w:t xml:space="preserve">Раздел </w:t>
      </w:r>
      <w:r w:rsidRPr="00F357E0">
        <w:rPr>
          <w:rFonts w:ascii="Times New Roman" w:eastAsiaTheme="minorEastAsia" w:hAnsi="Times New Roman" w:cs="Times New Roman"/>
          <w:color w:val="000000" w:themeColor="text1"/>
          <w:sz w:val="28"/>
          <w:szCs w:val="28"/>
          <w:lang w:val="en-US" w:eastAsia="ru-RU"/>
        </w:rPr>
        <w:t>I</w:t>
      </w:r>
      <w:r w:rsidRPr="00F357E0">
        <w:rPr>
          <w:rFonts w:ascii="Times New Roman" w:eastAsiaTheme="minorEastAsia" w:hAnsi="Times New Roman" w:cs="Times New Roman"/>
          <w:color w:val="000000" w:themeColor="text1"/>
          <w:sz w:val="28"/>
          <w:szCs w:val="28"/>
          <w:lang w:eastAsia="ru-RU"/>
        </w:rPr>
        <w:t xml:space="preserve">. </w:t>
      </w:r>
      <w:r w:rsidRPr="00F357E0">
        <w:rPr>
          <w:rFonts w:ascii="Times New Roman" w:hAnsi="Times New Roman" w:cs="Times New Roman"/>
          <w:color w:val="000000" w:themeColor="text1"/>
          <w:sz w:val="28"/>
          <w:szCs w:val="28"/>
        </w:rPr>
        <w:t>Общие положения</w:t>
      </w:r>
    </w:p>
    <w:p w:rsidR="00FD5CE9" w:rsidRPr="00F357E0" w:rsidRDefault="00FD5CE9" w:rsidP="00581D32">
      <w:pPr>
        <w:ind w:firstLine="709"/>
        <w:jc w:val="center"/>
        <w:rPr>
          <w:rFonts w:ascii="Times New Roman" w:hAnsi="Times New Roman" w:cs="Times New Roman"/>
          <w:color w:val="000000" w:themeColor="text1"/>
          <w:sz w:val="28"/>
          <w:szCs w:val="28"/>
        </w:rPr>
      </w:pPr>
    </w:p>
    <w:p w:rsidR="00FD5CE9" w:rsidRPr="00413CE7" w:rsidRDefault="00FD5CE9" w:rsidP="00D12DE7">
      <w:pPr>
        <w:pStyle w:val="a3"/>
        <w:numPr>
          <w:ilvl w:val="0"/>
          <w:numId w:val="10"/>
        </w:numPr>
        <w:spacing w:after="0" w:line="240" w:lineRule="auto"/>
        <w:ind w:left="0" w:firstLine="709"/>
        <w:jc w:val="both"/>
        <w:rPr>
          <w:rFonts w:ascii="Times New Roman" w:hAnsi="Times New Roman" w:cs="Times New Roman"/>
          <w:color w:val="000000" w:themeColor="text1"/>
          <w:sz w:val="28"/>
          <w:szCs w:val="28"/>
        </w:rPr>
      </w:pPr>
      <w:r w:rsidRPr="00F357E0">
        <w:rPr>
          <w:rFonts w:ascii="Times New Roman" w:hAnsi="Times New Roman" w:cs="Times New Roman"/>
          <w:color w:val="000000" w:themeColor="text1"/>
          <w:sz w:val="28"/>
          <w:szCs w:val="28"/>
        </w:rPr>
        <w:t xml:space="preserve">Настоящий Порядок регулирует правила, цели и условия предоставления компенсации </w:t>
      </w:r>
      <w:r w:rsidR="00581D32" w:rsidRPr="00581D32">
        <w:rPr>
          <w:rFonts w:ascii="Times New Roman" w:hAnsi="Times New Roman" w:cs="Times New Roman"/>
          <w:color w:val="000000" w:themeColor="text1"/>
          <w:sz w:val="28"/>
          <w:szCs w:val="28"/>
        </w:rPr>
        <w:t xml:space="preserve">расходов на оплату обучения правилам безопасного обращения с оружием, управлению самоходными машинами категории </w:t>
      </w:r>
      <w:r w:rsidR="00581D32">
        <w:rPr>
          <w:rFonts w:ascii="Times New Roman" w:hAnsi="Times New Roman" w:cs="Times New Roman"/>
          <w:color w:val="000000" w:themeColor="text1"/>
          <w:sz w:val="28"/>
          <w:szCs w:val="28"/>
        </w:rPr>
        <w:t>«</w:t>
      </w:r>
      <w:r w:rsidR="00581D32" w:rsidRPr="00581D32">
        <w:rPr>
          <w:rFonts w:ascii="Times New Roman" w:hAnsi="Times New Roman" w:cs="Times New Roman"/>
          <w:color w:val="000000" w:themeColor="text1"/>
          <w:sz w:val="28"/>
          <w:szCs w:val="28"/>
        </w:rPr>
        <w:t>А</w:t>
      </w:r>
      <w:r w:rsidR="00581D32">
        <w:rPr>
          <w:rFonts w:ascii="Times New Roman" w:hAnsi="Times New Roman" w:cs="Times New Roman"/>
          <w:color w:val="000000" w:themeColor="text1"/>
          <w:sz w:val="28"/>
          <w:szCs w:val="28"/>
        </w:rPr>
        <w:t>»</w:t>
      </w:r>
      <w:r w:rsidR="00581D32" w:rsidRPr="00581D32">
        <w:rPr>
          <w:rFonts w:ascii="Times New Roman" w:hAnsi="Times New Roman" w:cs="Times New Roman"/>
          <w:color w:val="000000" w:themeColor="text1"/>
          <w:sz w:val="28"/>
          <w:szCs w:val="28"/>
        </w:rPr>
        <w:t>, управлению маломерными судами и на оплату проезда к месту нахождения организаций, имеющих право проводить указанные виды обучения, и обратно</w:t>
      </w:r>
      <w:r w:rsidRPr="00F357E0">
        <w:rPr>
          <w:rFonts w:ascii="Times New Roman" w:hAnsi="Times New Roman" w:cs="Times New Roman"/>
          <w:color w:val="000000" w:themeColor="text1"/>
          <w:sz w:val="28"/>
          <w:szCs w:val="28"/>
        </w:rPr>
        <w:t xml:space="preserve">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(далее – автономный округ)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(далее – </w:t>
      </w:r>
      <w:r>
        <w:rPr>
          <w:rFonts w:ascii="Times New Roman" w:hAnsi="Times New Roman" w:cs="Times New Roman"/>
          <w:color w:val="000000" w:themeColor="text1"/>
          <w:sz w:val="28"/>
          <w:szCs w:val="28"/>
        </w:rPr>
        <w:t>компенсация</w:t>
      </w:r>
      <w:r w:rsidRPr="00F357E0">
        <w:rPr>
          <w:rFonts w:ascii="Times New Roman" w:hAnsi="Times New Roman" w:cs="Times New Roman"/>
          <w:color w:val="000000" w:themeColor="text1"/>
          <w:sz w:val="28"/>
          <w:szCs w:val="28"/>
        </w:rPr>
        <w:t>)</w:t>
      </w:r>
      <w:r w:rsidRPr="00F357E0">
        <w:rPr>
          <w:rFonts w:ascii="Times New Roman" w:eastAsia="Arial" w:hAnsi="Times New Roman" w:cs="Times New Roman"/>
          <w:color w:val="000000" w:themeColor="text1"/>
          <w:sz w:val="28"/>
          <w:szCs w:val="28"/>
        </w:rPr>
        <w:t xml:space="preserve">, и проведения отборов получателей субсидий </w:t>
      </w:r>
      <w:r w:rsidRPr="00F357E0">
        <w:rPr>
          <w:rFonts w:ascii="Times New Roman" w:hAnsi="Times New Roman" w:cs="Times New Roman"/>
          <w:color w:val="000000" w:themeColor="text1"/>
          <w:sz w:val="28"/>
          <w:szCs w:val="28"/>
        </w:rPr>
        <w:t xml:space="preserve">(далее – Порядок), в соответствии с порядком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w:t>
      </w:r>
      <w:r w:rsidRPr="004A3E0E">
        <w:rPr>
          <w:rFonts w:ascii="Times New Roman" w:hAnsi="Times New Roman" w:cs="Times New Roman"/>
          <w:color w:val="000000" w:themeColor="text1"/>
          <w:sz w:val="28"/>
          <w:szCs w:val="28"/>
        </w:rPr>
        <w:t xml:space="preserve">развитие коренных малочисленных народов Севера», утвержденным постановлением </w:t>
      </w:r>
      <w:r w:rsidRPr="00413CE7">
        <w:rPr>
          <w:rFonts w:ascii="Times New Roman" w:hAnsi="Times New Roman" w:cs="Times New Roman"/>
          <w:color w:val="000000" w:themeColor="text1"/>
          <w:sz w:val="28"/>
          <w:szCs w:val="28"/>
        </w:rPr>
        <w:t>Правительства Ханты-Мансийского автономного округа – Югры от 30.12.2021 № 639-п «О мерах по реализации государственной программы Ханты-Мансийского автономного округа – Югры «Устойчивое развитие коренных малочисленных народов Севера» (далее – Порядок 639-п)</w:t>
      </w:r>
      <w:r w:rsidRPr="00413CE7">
        <w:rPr>
          <w:rFonts w:ascii="Times New Roman" w:eastAsia="Arial" w:hAnsi="Times New Roman" w:cs="Times New Roman"/>
          <w:color w:val="000000" w:themeColor="text1"/>
          <w:sz w:val="28"/>
          <w:szCs w:val="28"/>
        </w:rPr>
        <w:t>.</w:t>
      </w:r>
    </w:p>
    <w:p w:rsidR="00FD5CE9" w:rsidRPr="00413CE7" w:rsidRDefault="00FD5CE9" w:rsidP="00D12DE7">
      <w:pPr>
        <w:pStyle w:val="a3"/>
        <w:numPr>
          <w:ilvl w:val="0"/>
          <w:numId w:val="10"/>
        </w:numPr>
        <w:spacing w:after="0" w:line="240" w:lineRule="auto"/>
        <w:ind w:left="0" w:firstLine="709"/>
        <w:jc w:val="both"/>
        <w:rPr>
          <w:rFonts w:ascii="Times New Roman" w:hAnsi="Times New Roman" w:cs="Times New Roman"/>
          <w:color w:val="000000" w:themeColor="text1"/>
          <w:sz w:val="28"/>
          <w:szCs w:val="28"/>
        </w:rPr>
      </w:pPr>
      <w:r w:rsidRPr="00413CE7">
        <w:rPr>
          <w:rFonts w:ascii="Times New Roman" w:hAnsi="Times New Roman" w:cs="Times New Roman"/>
          <w:color w:val="000000" w:themeColor="text1"/>
          <w:sz w:val="28"/>
          <w:szCs w:val="28"/>
        </w:rPr>
        <w:t>Для целей настоящего Порядка используются понятия:</w:t>
      </w:r>
    </w:p>
    <w:p w:rsidR="00D12DE7" w:rsidRPr="009D0867" w:rsidRDefault="00D12DE7" w:rsidP="00D12DE7">
      <w:pPr>
        <w:ind w:firstLine="709"/>
        <w:jc w:val="both"/>
        <w:rPr>
          <w:rFonts w:ascii="Times New Roman" w:hAnsi="Times New Roman" w:cs="Times New Roman"/>
          <w:color w:val="000000" w:themeColor="text1"/>
          <w:sz w:val="28"/>
          <w:szCs w:val="28"/>
        </w:rPr>
      </w:pPr>
      <w:r w:rsidRPr="009D0867">
        <w:rPr>
          <w:rFonts w:ascii="Times New Roman" w:hAnsi="Times New Roman" w:cs="Times New Roman"/>
          <w:color w:val="000000" w:themeColor="text1"/>
          <w:sz w:val="28"/>
          <w:szCs w:val="28"/>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 включая сведения о субъектах права традиционного природопользования;</w:t>
      </w:r>
    </w:p>
    <w:p w:rsidR="00D12DE7" w:rsidRPr="009D0867" w:rsidRDefault="00D12DE7" w:rsidP="00D12DE7">
      <w:pPr>
        <w:pStyle w:val="a3"/>
        <w:spacing w:after="0" w:line="240" w:lineRule="auto"/>
        <w:ind w:left="0" w:firstLine="709"/>
        <w:jc w:val="both"/>
        <w:rPr>
          <w:rFonts w:ascii="Times New Roman" w:hAnsi="Times New Roman" w:cs="Times New Roman"/>
          <w:color w:val="000000" w:themeColor="text1"/>
          <w:sz w:val="28"/>
          <w:szCs w:val="28"/>
        </w:rPr>
      </w:pPr>
      <w:r w:rsidRPr="009D0867">
        <w:rPr>
          <w:rFonts w:ascii="Times New Roman" w:hAnsi="Times New Roman" w:cs="Times New Roman"/>
          <w:color w:val="000000" w:themeColor="text1"/>
          <w:sz w:val="28"/>
          <w:szCs w:val="28"/>
        </w:rPr>
        <w:t xml:space="preserve">территории традиционного природопользования – территории традиционного природопользования коренных малочисленных народов </w:t>
      </w:r>
      <w:r w:rsidRPr="009D0867">
        <w:rPr>
          <w:rFonts w:ascii="Times New Roman" w:hAnsi="Times New Roman" w:cs="Times New Roman"/>
          <w:color w:val="000000" w:themeColor="text1"/>
          <w:sz w:val="28"/>
          <w:szCs w:val="28"/>
        </w:rPr>
        <w:lastRenderedPageBreak/>
        <w:t>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w:t>
      </w:r>
      <w:r w:rsidR="009D0867">
        <w:rPr>
          <w:rFonts w:ascii="Times New Roman" w:hAnsi="Times New Roman" w:cs="Times New Roman"/>
          <w:color w:val="000000" w:themeColor="text1"/>
          <w:sz w:val="28"/>
          <w:szCs w:val="28"/>
        </w:rPr>
        <w:t>радиционного природопользования.</w:t>
      </w:r>
    </w:p>
    <w:p w:rsidR="00FD5CE9" w:rsidRPr="00F465DB" w:rsidRDefault="00FD5CE9" w:rsidP="00D12DE7">
      <w:pPr>
        <w:pStyle w:val="a3"/>
        <w:numPr>
          <w:ilvl w:val="0"/>
          <w:numId w:val="10"/>
        </w:numPr>
        <w:spacing w:after="0" w:line="240" w:lineRule="auto"/>
        <w:ind w:left="0" w:firstLine="709"/>
        <w:jc w:val="both"/>
        <w:rPr>
          <w:rFonts w:ascii="Times New Roman" w:hAnsi="Times New Roman" w:cs="Times New Roman"/>
          <w:color w:val="000000" w:themeColor="text1"/>
          <w:sz w:val="28"/>
          <w:szCs w:val="28"/>
        </w:rPr>
      </w:pPr>
      <w:r w:rsidRPr="00413CE7">
        <w:rPr>
          <w:rFonts w:ascii="Times New Roman" w:hAnsi="Times New Roman" w:cs="Times New Roman"/>
          <w:color w:val="000000" w:themeColor="text1"/>
          <w:sz w:val="28"/>
          <w:szCs w:val="28"/>
        </w:rPr>
        <w:t xml:space="preserve">Компенсация предоставляются с целью возмещения </w:t>
      </w:r>
      <w:r w:rsidR="006E78D9" w:rsidRPr="006E78D9">
        <w:rPr>
          <w:rFonts w:ascii="Times New Roman" w:hAnsi="Times New Roman" w:cs="Times New Roman"/>
          <w:color w:val="000000" w:themeColor="text1"/>
          <w:sz w:val="28"/>
          <w:szCs w:val="28"/>
        </w:rPr>
        <w:t xml:space="preserve">части фактически понесенных затрат на оплату обучения правилам безопасного обращения с оружием, управлению </w:t>
      </w:r>
      <w:r w:rsidR="00562AB4">
        <w:rPr>
          <w:rFonts w:ascii="Times New Roman" w:hAnsi="Times New Roman" w:cs="Times New Roman"/>
          <w:color w:val="000000" w:themeColor="text1"/>
          <w:sz w:val="28"/>
          <w:szCs w:val="28"/>
        </w:rPr>
        <w:t>самоходными машинами категории «А»</w:t>
      </w:r>
      <w:r w:rsidR="006E78D9" w:rsidRPr="006E78D9">
        <w:rPr>
          <w:rFonts w:ascii="Times New Roman" w:hAnsi="Times New Roman" w:cs="Times New Roman"/>
          <w:color w:val="000000" w:themeColor="text1"/>
          <w:sz w:val="28"/>
          <w:szCs w:val="28"/>
        </w:rPr>
        <w:t>, управлению маломерными судами (далее совместно - обучение) и на оплату проезда к месту нахождения организаций, имеющих право проводить указанные виды обучения, и обратно</w:t>
      </w:r>
      <w:r w:rsidRPr="00F465DB">
        <w:rPr>
          <w:rFonts w:ascii="Times New Roman" w:hAnsi="Times New Roman" w:cs="Times New Roman"/>
          <w:color w:val="000000" w:themeColor="text1"/>
          <w:sz w:val="28"/>
          <w:szCs w:val="28"/>
        </w:rPr>
        <w:t>.</w:t>
      </w:r>
    </w:p>
    <w:p w:rsidR="00FD5CE9" w:rsidRPr="00F465DB" w:rsidRDefault="00FD5CE9" w:rsidP="00D12DE7">
      <w:pPr>
        <w:pStyle w:val="a3"/>
        <w:numPr>
          <w:ilvl w:val="0"/>
          <w:numId w:val="10"/>
        </w:numPr>
        <w:spacing w:after="0" w:line="240" w:lineRule="auto"/>
        <w:ind w:left="0" w:firstLine="709"/>
        <w:jc w:val="both"/>
        <w:rPr>
          <w:rFonts w:ascii="Times New Roman" w:hAnsi="Times New Roman" w:cs="Times New Roman"/>
          <w:color w:val="000000" w:themeColor="text1"/>
          <w:sz w:val="28"/>
          <w:szCs w:val="28"/>
        </w:rPr>
      </w:pPr>
      <w:r w:rsidRPr="00F465DB">
        <w:rPr>
          <w:rFonts w:ascii="Times New Roman" w:hAnsi="Times New Roman" w:cs="Times New Roman"/>
          <w:color w:val="000000" w:themeColor="text1"/>
          <w:sz w:val="28"/>
          <w:szCs w:val="28"/>
        </w:rPr>
        <w:t>Компенсацию предоставляет Администрация Ханты-Мансийского района,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FD5CE9" w:rsidRPr="00FC6F48" w:rsidRDefault="00FD5CE9" w:rsidP="00FD5CE9">
      <w:pPr>
        <w:ind w:firstLine="709"/>
        <w:jc w:val="both"/>
        <w:rPr>
          <w:rFonts w:ascii="Times New Roman" w:hAnsi="Times New Roman" w:cs="Times New Roman"/>
          <w:color w:val="000000" w:themeColor="text1"/>
          <w:sz w:val="28"/>
          <w:szCs w:val="28"/>
        </w:rPr>
      </w:pPr>
    </w:p>
    <w:p w:rsidR="00FD5CE9" w:rsidRPr="00FC6F48" w:rsidRDefault="00FD5CE9" w:rsidP="00FD5CE9">
      <w:pPr>
        <w:pStyle w:val="a3"/>
        <w:spacing w:after="0" w:line="240" w:lineRule="auto"/>
        <w:ind w:left="0" w:firstLine="709"/>
        <w:jc w:val="center"/>
        <w:rPr>
          <w:rFonts w:ascii="Times New Roman" w:hAnsi="Times New Roman" w:cs="Times New Roman"/>
          <w:color w:val="000000" w:themeColor="text1"/>
          <w:sz w:val="28"/>
          <w:szCs w:val="28"/>
        </w:rPr>
      </w:pPr>
      <w:r w:rsidRPr="00FC6F48">
        <w:rPr>
          <w:rFonts w:ascii="Times New Roman" w:eastAsiaTheme="minorEastAsia" w:hAnsi="Times New Roman" w:cs="Times New Roman"/>
          <w:color w:val="000000" w:themeColor="text1"/>
          <w:sz w:val="28"/>
          <w:szCs w:val="28"/>
          <w:lang w:eastAsia="ru-RU"/>
        </w:rPr>
        <w:t xml:space="preserve">Раздел </w:t>
      </w:r>
      <w:r w:rsidRPr="00FC6F48">
        <w:rPr>
          <w:rFonts w:ascii="Times New Roman" w:eastAsiaTheme="minorEastAsia" w:hAnsi="Times New Roman" w:cs="Times New Roman"/>
          <w:color w:val="000000" w:themeColor="text1"/>
          <w:sz w:val="28"/>
          <w:szCs w:val="28"/>
          <w:lang w:val="en-US" w:eastAsia="ru-RU"/>
        </w:rPr>
        <w:t>II</w:t>
      </w:r>
      <w:r w:rsidRPr="00FC6F48">
        <w:rPr>
          <w:rFonts w:ascii="Times New Roman" w:eastAsiaTheme="minorEastAsia" w:hAnsi="Times New Roman" w:cs="Times New Roman"/>
          <w:color w:val="000000" w:themeColor="text1"/>
          <w:sz w:val="28"/>
          <w:szCs w:val="28"/>
          <w:lang w:eastAsia="ru-RU"/>
        </w:rPr>
        <w:t>. Условия и порядок предоставления компенсации</w:t>
      </w:r>
    </w:p>
    <w:p w:rsidR="00FD5CE9" w:rsidRPr="00DE1389" w:rsidRDefault="00FD5CE9" w:rsidP="00FD5CE9">
      <w:pPr>
        <w:ind w:firstLine="709"/>
        <w:jc w:val="center"/>
        <w:rPr>
          <w:rFonts w:ascii="Times New Roman" w:hAnsi="Times New Roman" w:cs="Times New Roman"/>
          <w:color w:val="000000" w:themeColor="text1"/>
          <w:sz w:val="28"/>
          <w:szCs w:val="28"/>
        </w:rPr>
      </w:pPr>
    </w:p>
    <w:p w:rsidR="00FD5CE9" w:rsidRPr="00DE1389" w:rsidRDefault="00FD5CE9" w:rsidP="006E78D9">
      <w:pPr>
        <w:pStyle w:val="a3"/>
        <w:numPr>
          <w:ilvl w:val="0"/>
          <w:numId w:val="1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E1389">
        <w:rPr>
          <w:rFonts w:ascii="Times New Roman" w:hAnsi="Times New Roman" w:cs="Times New Roman"/>
          <w:color w:val="000000" w:themeColor="text1"/>
          <w:sz w:val="28"/>
          <w:szCs w:val="28"/>
        </w:rPr>
        <w:t>Компенсация предоставляется на основании решения главного распорядителя бюджетных средств о предоставлении компенсации.</w:t>
      </w:r>
    </w:p>
    <w:p w:rsidR="00FD5CE9" w:rsidRPr="00DE1389" w:rsidRDefault="00FD5CE9" w:rsidP="006E78D9">
      <w:pPr>
        <w:pStyle w:val="a3"/>
        <w:numPr>
          <w:ilvl w:val="0"/>
          <w:numId w:val="1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E1389">
        <w:rPr>
          <w:rFonts w:ascii="Times New Roman" w:hAnsi="Times New Roman" w:cs="Times New Roman"/>
          <w:color w:val="000000" w:themeColor="text1"/>
          <w:sz w:val="28"/>
          <w:szCs w:val="28"/>
        </w:rPr>
        <w:t>Решение главного распорядителя бюджетных средств о предоставлении компенсации принимается по результатам рассмотрения заявления о предоставлении компенсации.</w:t>
      </w:r>
    </w:p>
    <w:p w:rsidR="00FD5CE9" w:rsidRPr="00DE1389" w:rsidRDefault="00FD5CE9" w:rsidP="00E224E4">
      <w:pPr>
        <w:pStyle w:val="a3"/>
        <w:numPr>
          <w:ilvl w:val="0"/>
          <w:numId w:val="10"/>
        </w:numPr>
        <w:autoSpaceDN w:val="0"/>
        <w:adjustRightInd w:val="0"/>
        <w:ind w:left="0" w:firstLine="709"/>
        <w:jc w:val="both"/>
        <w:rPr>
          <w:rFonts w:ascii="Times New Roman" w:hAnsi="Times New Roman" w:cs="Times New Roman"/>
          <w:color w:val="000000" w:themeColor="text1"/>
          <w:sz w:val="28"/>
          <w:szCs w:val="28"/>
        </w:rPr>
      </w:pPr>
      <w:r w:rsidRPr="00DE1389">
        <w:rPr>
          <w:rFonts w:ascii="Times New Roman" w:hAnsi="Times New Roman" w:cs="Times New Roman"/>
          <w:color w:val="000000" w:themeColor="text1"/>
          <w:sz w:val="28"/>
          <w:szCs w:val="28"/>
        </w:rPr>
        <w:t>За получением компенсации вправе обратиться физическое лицо из числа коренных малочисленных народов Севера автономного округа (далее – Заявитель), соответствующее в совокупности на дату подачи заявления о предоставлении компенсации следующим критериям:</w:t>
      </w:r>
    </w:p>
    <w:p w:rsidR="00DE1389" w:rsidRPr="00DE1389" w:rsidRDefault="00DE1389" w:rsidP="00E224E4">
      <w:pPr>
        <w:pStyle w:val="a3"/>
        <w:numPr>
          <w:ilvl w:val="1"/>
          <w:numId w:val="10"/>
        </w:numPr>
        <w:autoSpaceDN w:val="0"/>
        <w:adjustRightInd w:val="0"/>
        <w:ind w:left="0" w:firstLine="709"/>
        <w:jc w:val="both"/>
        <w:rPr>
          <w:rFonts w:ascii="Times New Roman" w:hAnsi="Times New Roman" w:cs="Times New Roman"/>
          <w:color w:val="000000" w:themeColor="text1"/>
          <w:sz w:val="28"/>
          <w:szCs w:val="28"/>
        </w:rPr>
      </w:pPr>
      <w:r w:rsidRPr="00DE1389">
        <w:rPr>
          <w:rFonts w:ascii="Times New Roman" w:hAnsi="Times New Roman" w:cs="Times New Roman"/>
          <w:color w:val="000000" w:themeColor="text1"/>
          <w:sz w:val="28"/>
          <w:szCs w:val="28"/>
        </w:rPr>
        <w:t>Первая категория:</w:t>
      </w:r>
    </w:p>
    <w:p w:rsidR="00DE1389" w:rsidRPr="00DE1389" w:rsidRDefault="00DE1389" w:rsidP="00E224E4">
      <w:pPr>
        <w:pStyle w:val="a3"/>
        <w:autoSpaceDN w:val="0"/>
        <w:adjustRightInd w:val="0"/>
        <w:ind w:left="0" w:firstLine="709"/>
        <w:jc w:val="both"/>
        <w:rPr>
          <w:rFonts w:ascii="Times New Roman" w:hAnsi="Times New Roman" w:cs="Times New Roman"/>
          <w:color w:val="000000" w:themeColor="text1"/>
          <w:sz w:val="28"/>
          <w:szCs w:val="28"/>
        </w:rPr>
      </w:pPr>
      <w:r w:rsidRPr="00DE1389">
        <w:rPr>
          <w:rFonts w:ascii="Times New Roman" w:hAnsi="Times New Roman" w:cs="Times New Roman"/>
          <w:color w:val="000000" w:themeColor="text1"/>
          <w:sz w:val="28"/>
          <w:szCs w:val="28"/>
        </w:rPr>
        <w:t>имеет место жительства на территории автономного округа;</w:t>
      </w:r>
    </w:p>
    <w:p w:rsidR="00DE1389" w:rsidRPr="00DE1389" w:rsidRDefault="00DE1389" w:rsidP="00E224E4">
      <w:pPr>
        <w:pStyle w:val="a3"/>
        <w:autoSpaceDN w:val="0"/>
        <w:adjustRightInd w:val="0"/>
        <w:ind w:left="0" w:firstLine="709"/>
        <w:jc w:val="both"/>
        <w:rPr>
          <w:rFonts w:ascii="Times New Roman" w:hAnsi="Times New Roman" w:cs="Times New Roman"/>
          <w:color w:val="000000" w:themeColor="text1"/>
          <w:sz w:val="28"/>
          <w:szCs w:val="28"/>
        </w:rPr>
      </w:pPr>
      <w:r w:rsidRPr="00DE1389">
        <w:rPr>
          <w:rFonts w:ascii="Times New Roman" w:hAnsi="Times New Roman" w:cs="Times New Roman"/>
          <w:color w:val="000000" w:themeColor="text1"/>
          <w:sz w:val="28"/>
          <w:szCs w:val="28"/>
        </w:rPr>
        <w:t>является субъектом права традиционного природопользования.</w:t>
      </w:r>
    </w:p>
    <w:p w:rsidR="00DE1389" w:rsidRPr="00DE1389" w:rsidRDefault="00DE1389" w:rsidP="00E224E4">
      <w:pPr>
        <w:pStyle w:val="a3"/>
        <w:numPr>
          <w:ilvl w:val="1"/>
          <w:numId w:val="10"/>
        </w:numPr>
        <w:autoSpaceDN w:val="0"/>
        <w:adjustRightInd w:val="0"/>
        <w:ind w:left="0" w:firstLine="709"/>
        <w:jc w:val="both"/>
        <w:rPr>
          <w:rFonts w:ascii="Times New Roman" w:hAnsi="Times New Roman" w:cs="Times New Roman"/>
          <w:color w:val="000000" w:themeColor="text1"/>
          <w:sz w:val="28"/>
          <w:szCs w:val="28"/>
        </w:rPr>
      </w:pPr>
      <w:r w:rsidRPr="00DE1389">
        <w:rPr>
          <w:rFonts w:ascii="Times New Roman" w:hAnsi="Times New Roman" w:cs="Times New Roman"/>
          <w:color w:val="000000" w:themeColor="text1"/>
          <w:sz w:val="28"/>
          <w:szCs w:val="28"/>
        </w:rPr>
        <w:t>Вторая категория:</w:t>
      </w:r>
    </w:p>
    <w:p w:rsidR="00DE1389" w:rsidRPr="00DE1389" w:rsidRDefault="00DE1389" w:rsidP="00E224E4">
      <w:pPr>
        <w:pStyle w:val="a3"/>
        <w:autoSpaceDN w:val="0"/>
        <w:adjustRightInd w:val="0"/>
        <w:spacing w:after="0"/>
        <w:ind w:left="0" w:firstLine="709"/>
        <w:jc w:val="both"/>
        <w:rPr>
          <w:rFonts w:ascii="Times New Roman" w:hAnsi="Times New Roman" w:cs="Times New Roman"/>
          <w:color w:val="000000" w:themeColor="text1"/>
          <w:sz w:val="28"/>
          <w:szCs w:val="28"/>
        </w:rPr>
      </w:pPr>
      <w:r w:rsidRPr="00DE1389">
        <w:rPr>
          <w:rFonts w:ascii="Times New Roman" w:hAnsi="Times New Roman" w:cs="Times New Roman"/>
          <w:color w:val="000000" w:themeColor="text1"/>
          <w:sz w:val="28"/>
          <w:szCs w:val="28"/>
        </w:rPr>
        <w:t>имеет место жительства на территории автономного округа, включенной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08.05.2009 № 631-р.</w:t>
      </w:r>
    </w:p>
    <w:p w:rsidR="00FD5CE9" w:rsidRPr="002166E9" w:rsidRDefault="00FD5CE9" w:rsidP="00E224E4">
      <w:pPr>
        <w:pStyle w:val="a3"/>
        <w:numPr>
          <w:ilvl w:val="0"/>
          <w:numId w:val="10"/>
        </w:numPr>
        <w:autoSpaceDN w:val="0"/>
        <w:adjustRightInd w:val="0"/>
        <w:spacing w:after="0"/>
        <w:ind w:left="0" w:firstLine="709"/>
        <w:jc w:val="both"/>
        <w:rPr>
          <w:rFonts w:ascii="Times New Roman" w:hAnsi="Times New Roman" w:cs="Times New Roman"/>
          <w:color w:val="000000" w:themeColor="text1"/>
          <w:sz w:val="28"/>
          <w:szCs w:val="28"/>
        </w:rPr>
      </w:pPr>
      <w:r w:rsidRPr="002166E9">
        <w:rPr>
          <w:rFonts w:ascii="Times New Roman" w:hAnsi="Times New Roman" w:cs="Times New Roman"/>
          <w:color w:val="000000" w:themeColor="text1"/>
          <w:sz w:val="28"/>
          <w:szCs w:val="28"/>
        </w:rPr>
        <w:t>Для предоставления компенсации Заявитель предоставляет в комитет экономической политики Администрации Ханты-Мансийского района заявление о предоставлении компенсации в произвольной форме, с приложением документов:</w:t>
      </w:r>
    </w:p>
    <w:p w:rsidR="00FD5CE9" w:rsidRPr="002166E9" w:rsidRDefault="00FD5CE9" w:rsidP="00E224E4">
      <w:pPr>
        <w:autoSpaceDN w:val="0"/>
        <w:adjustRightInd w:val="0"/>
        <w:ind w:firstLine="709"/>
        <w:jc w:val="both"/>
        <w:rPr>
          <w:rFonts w:ascii="Times New Roman" w:hAnsi="Times New Roman" w:cs="Times New Roman"/>
          <w:color w:val="000000" w:themeColor="text1"/>
          <w:sz w:val="28"/>
          <w:szCs w:val="28"/>
        </w:rPr>
      </w:pPr>
      <w:r w:rsidRPr="002166E9">
        <w:rPr>
          <w:rFonts w:ascii="Times New Roman" w:hAnsi="Times New Roman" w:cs="Times New Roman"/>
          <w:color w:val="000000" w:themeColor="text1"/>
          <w:sz w:val="28"/>
          <w:szCs w:val="28"/>
        </w:rPr>
        <w:lastRenderedPageBreak/>
        <w:t>согласие на обработку персональных данных;</w:t>
      </w:r>
    </w:p>
    <w:p w:rsidR="00FD5CE9" w:rsidRPr="002166E9" w:rsidRDefault="00FD5CE9" w:rsidP="00E224E4">
      <w:pPr>
        <w:autoSpaceDN w:val="0"/>
        <w:adjustRightInd w:val="0"/>
        <w:ind w:firstLine="709"/>
        <w:jc w:val="both"/>
        <w:rPr>
          <w:rFonts w:ascii="Times New Roman" w:hAnsi="Times New Roman" w:cs="Times New Roman"/>
          <w:color w:val="000000" w:themeColor="text1"/>
          <w:sz w:val="28"/>
          <w:szCs w:val="28"/>
        </w:rPr>
      </w:pPr>
      <w:r w:rsidRPr="002166E9">
        <w:rPr>
          <w:rFonts w:ascii="Times New Roman" w:hAnsi="Times New Roman" w:cs="Times New Roman"/>
          <w:color w:val="000000" w:themeColor="text1"/>
          <w:sz w:val="28"/>
          <w:szCs w:val="28"/>
        </w:rPr>
        <w:t>копию паспорта;</w:t>
      </w:r>
    </w:p>
    <w:p w:rsidR="00E224E4" w:rsidRPr="002166E9" w:rsidRDefault="00E224E4" w:rsidP="00E224E4">
      <w:pPr>
        <w:autoSpaceDN w:val="0"/>
        <w:adjustRightInd w:val="0"/>
        <w:ind w:firstLine="709"/>
        <w:jc w:val="both"/>
        <w:rPr>
          <w:rFonts w:ascii="Times New Roman" w:eastAsiaTheme="minorHAnsi" w:hAnsi="Times New Roman" w:cs="Times New Roman"/>
          <w:color w:val="000000" w:themeColor="text1"/>
          <w:sz w:val="28"/>
          <w:szCs w:val="28"/>
          <w:lang w:eastAsia="en-US"/>
        </w:rPr>
      </w:pPr>
      <w:r w:rsidRPr="002166E9">
        <w:rPr>
          <w:rFonts w:ascii="Times New Roman" w:eastAsiaTheme="minorHAnsi" w:hAnsi="Times New Roman" w:cs="Times New Roman"/>
          <w:color w:val="000000" w:themeColor="text1"/>
          <w:sz w:val="28"/>
          <w:szCs w:val="28"/>
          <w:lang w:eastAsia="en-US"/>
        </w:rPr>
        <w:t>проездные документы (билеты), подтверждающие проезд к организации, проводившей обучение, и обратно;</w:t>
      </w:r>
    </w:p>
    <w:p w:rsidR="00E224E4" w:rsidRPr="002166E9" w:rsidRDefault="00E224E4" w:rsidP="00E224E4">
      <w:pPr>
        <w:autoSpaceDN w:val="0"/>
        <w:adjustRightInd w:val="0"/>
        <w:ind w:firstLine="709"/>
        <w:jc w:val="both"/>
        <w:rPr>
          <w:rFonts w:ascii="Times New Roman" w:eastAsiaTheme="minorHAnsi" w:hAnsi="Times New Roman" w:cs="Times New Roman"/>
          <w:color w:val="000000" w:themeColor="text1"/>
          <w:sz w:val="28"/>
          <w:szCs w:val="28"/>
          <w:lang w:eastAsia="en-US"/>
        </w:rPr>
      </w:pPr>
      <w:r w:rsidRPr="002166E9">
        <w:rPr>
          <w:rFonts w:ascii="Times New Roman" w:eastAsiaTheme="minorHAnsi" w:hAnsi="Times New Roman" w:cs="Times New Roman"/>
          <w:color w:val="000000" w:themeColor="text1"/>
          <w:sz w:val="28"/>
          <w:szCs w:val="28"/>
          <w:lang w:eastAsia="en-US"/>
        </w:rPr>
        <w:t>копию договора на обучение;</w:t>
      </w:r>
    </w:p>
    <w:p w:rsidR="00E224E4" w:rsidRPr="002166E9" w:rsidRDefault="00E224E4" w:rsidP="00E224E4">
      <w:pPr>
        <w:autoSpaceDN w:val="0"/>
        <w:adjustRightInd w:val="0"/>
        <w:ind w:firstLine="709"/>
        <w:jc w:val="both"/>
        <w:rPr>
          <w:rFonts w:ascii="Times New Roman" w:eastAsiaTheme="minorHAnsi" w:hAnsi="Times New Roman" w:cs="Times New Roman"/>
          <w:color w:val="000000" w:themeColor="text1"/>
          <w:sz w:val="28"/>
          <w:szCs w:val="28"/>
          <w:lang w:eastAsia="en-US"/>
        </w:rPr>
      </w:pPr>
      <w:r w:rsidRPr="002166E9">
        <w:rPr>
          <w:rFonts w:ascii="Times New Roman" w:eastAsiaTheme="minorHAnsi" w:hAnsi="Times New Roman" w:cs="Times New Roman"/>
          <w:color w:val="000000" w:themeColor="text1"/>
          <w:sz w:val="28"/>
          <w:szCs w:val="28"/>
          <w:lang w:eastAsia="en-US"/>
        </w:rPr>
        <w:t>акт оказания услуг обучения;</w:t>
      </w:r>
    </w:p>
    <w:p w:rsidR="00E224E4" w:rsidRPr="002166E9" w:rsidRDefault="00E224E4" w:rsidP="00E224E4">
      <w:pPr>
        <w:autoSpaceDN w:val="0"/>
        <w:adjustRightInd w:val="0"/>
        <w:ind w:firstLine="709"/>
        <w:jc w:val="both"/>
        <w:rPr>
          <w:rFonts w:ascii="Times New Roman" w:eastAsiaTheme="minorHAnsi" w:hAnsi="Times New Roman" w:cs="Times New Roman"/>
          <w:color w:val="000000" w:themeColor="text1"/>
          <w:sz w:val="28"/>
          <w:szCs w:val="28"/>
          <w:lang w:eastAsia="en-US"/>
        </w:rPr>
      </w:pPr>
      <w:r w:rsidRPr="002166E9">
        <w:rPr>
          <w:rFonts w:ascii="Times New Roman" w:eastAsiaTheme="minorHAnsi" w:hAnsi="Times New Roman" w:cs="Times New Roman"/>
          <w:color w:val="000000" w:themeColor="text1"/>
          <w:sz w:val="28"/>
          <w:szCs w:val="28"/>
          <w:lang w:eastAsia="en-US"/>
        </w:rPr>
        <w:t>копию сертификата или справки, подтверждающие прохождение обучения, выданных организацией, проводившей обучение;</w:t>
      </w:r>
    </w:p>
    <w:p w:rsidR="00E224E4" w:rsidRPr="002166E9" w:rsidRDefault="00E224E4" w:rsidP="00E224E4">
      <w:pPr>
        <w:autoSpaceDN w:val="0"/>
        <w:adjustRightInd w:val="0"/>
        <w:ind w:firstLine="709"/>
        <w:jc w:val="both"/>
        <w:rPr>
          <w:rFonts w:ascii="Times New Roman" w:eastAsiaTheme="minorHAnsi" w:hAnsi="Times New Roman" w:cs="Times New Roman"/>
          <w:color w:val="000000" w:themeColor="text1"/>
          <w:sz w:val="28"/>
          <w:szCs w:val="28"/>
          <w:lang w:eastAsia="en-US"/>
        </w:rPr>
      </w:pPr>
      <w:r w:rsidRPr="002166E9">
        <w:rPr>
          <w:rFonts w:ascii="Times New Roman" w:eastAsiaTheme="minorHAnsi" w:hAnsi="Times New Roman" w:cs="Times New Roman"/>
          <w:color w:val="000000" w:themeColor="text1"/>
          <w:sz w:val="28"/>
          <w:szCs w:val="28"/>
          <w:lang w:eastAsia="en-US"/>
        </w:rPr>
        <w:t>копию документа, подтверждающего право организации на обучение;</w:t>
      </w:r>
    </w:p>
    <w:p w:rsidR="00FD5CE9" w:rsidRPr="002166E9" w:rsidRDefault="00E224E4" w:rsidP="00E224E4">
      <w:pPr>
        <w:autoSpaceDN w:val="0"/>
        <w:adjustRightInd w:val="0"/>
        <w:ind w:firstLine="709"/>
        <w:jc w:val="both"/>
        <w:rPr>
          <w:rFonts w:ascii="Times New Roman" w:eastAsiaTheme="minorHAnsi" w:hAnsi="Times New Roman" w:cs="Times New Roman"/>
          <w:color w:val="000000" w:themeColor="text1"/>
          <w:sz w:val="28"/>
          <w:szCs w:val="28"/>
          <w:lang w:eastAsia="en-US"/>
        </w:rPr>
      </w:pPr>
      <w:r w:rsidRPr="002166E9">
        <w:rPr>
          <w:rFonts w:ascii="Times New Roman" w:eastAsiaTheme="minorHAnsi" w:hAnsi="Times New Roman" w:cs="Times New Roman"/>
          <w:color w:val="000000" w:themeColor="text1"/>
          <w:sz w:val="28"/>
          <w:szCs w:val="28"/>
          <w:lang w:eastAsia="en-US"/>
        </w:rPr>
        <w:t>документы, подтверждающие оплату обучения</w:t>
      </w:r>
      <w:r w:rsidR="00FD5CE9" w:rsidRPr="002166E9">
        <w:rPr>
          <w:rFonts w:ascii="Times New Roman" w:eastAsiaTheme="minorHAnsi" w:hAnsi="Times New Roman" w:cs="Times New Roman"/>
          <w:color w:val="000000" w:themeColor="text1"/>
          <w:sz w:val="28"/>
          <w:szCs w:val="28"/>
          <w:lang w:eastAsia="en-US"/>
        </w:rPr>
        <w:t>;</w:t>
      </w:r>
    </w:p>
    <w:p w:rsidR="00FD5CE9" w:rsidRPr="002166E9" w:rsidRDefault="00FD5CE9" w:rsidP="00E224E4">
      <w:pPr>
        <w:autoSpaceDN w:val="0"/>
        <w:adjustRightInd w:val="0"/>
        <w:ind w:firstLine="709"/>
        <w:jc w:val="both"/>
        <w:rPr>
          <w:rFonts w:ascii="Times New Roman" w:hAnsi="Times New Roman" w:cs="Times New Roman"/>
          <w:color w:val="000000" w:themeColor="text1"/>
          <w:sz w:val="28"/>
          <w:szCs w:val="28"/>
        </w:rPr>
      </w:pPr>
      <w:r w:rsidRPr="002166E9">
        <w:rPr>
          <w:rFonts w:ascii="Times New Roman" w:hAnsi="Times New Roman" w:cs="Times New Roman"/>
          <w:color w:val="000000" w:themeColor="text1"/>
          <w:sz w:val="28"/>
          <w:szCs w:val="28"/>
        </w:rPr>
        <w:t xml:space="preserve">реквизиты для перечисления </w:t>
      </w:r>
      <w:r w:rsidR="001C7403" w:rsidRPr="002166E9">
        <w:rPr>
          <w:rFonts w:ascii="Times New Roman" w:hAnsi="Times New Roman" w:cs="Times New Roman"/>
          <w:color w:val="000000" w:themeColor="text1"/>
          <w:sz w:val="28"/>
          <w:szCs w:val="28"/>
        </w:rPr>
        <w:t>компенсации</w:t>
      </w:r>
      <w:r w:rsidRPr="002166E9">
        <w:rPr>
          <w:rFonts w:ascii="Times New Roman" w:hAnsi="Times New Roman" w:cs="Times New Roman"/>
          <w:color w:val="000000" w:themeColor="text1"/>
          <w:sz w:val="28"/>
          <w:szCs w:val="28"/>
        </w:rPr>
        <w:t>;</w:t>
      </w:r>
    </w:p>
    <w:p w:rsidR="00FD5CE9" w:rsidRPr="002166E9" w:rsidRDefault="00FD5CE9" w:rsidP="00E224E4">
      <w:pPr>
        <w:autoSpaceDN w:val="0"/>
        <w:adjustRightInd w:val="0"/>
        <w:ind w:firstLine="709"/>
        <w:jc w:val="both"/>
        <w:rPr>
          <w:rFonts w:ascii="Times New Roman" w:hAnsi="Times New Roman" w:cs="Times New Roman"/>
          <w:color w:val="000000" w:themeColor="text1"/>
          <w:sz w:val="28"/>
          <w:szCs w:val="28"/>
        </w:rPr>
      </w:pPr>
      <w:r w:rsidRPr="002166E9">
        <w:rPr>
          <w:rFonts w:ascii="Times New Roman" w:hAnsi="Times New Roman" w:cs="Times New Roman"/>
          <w:color w:val="000000" w:themeColor="text1"/>
          <w:sz w:val="28"/>
          <w:szCs w:val="28"/>
        </w:rPr>
        <w:t>копия идентификационного номера налогоплательщика;</w:t>
      </w:r>
    </w:p>
    <w:p w:rsidR="00FD5CE9" w:rsidRPr="002166E9" w:rsidRDefault="00FD5CE9" w:rsidP="00E224E4">
      <w:pPr>
        <w:widowControl/>
        <w:suppressAutoHyphens w:val="0"/>
        <w:autoSpaceDN w:val="0"/>
        <w:adjustRightInd w:val="0"/>
        <w:ind w:firstLine="709"/>
        <w:jc w:val="both"/>
        <w:rPr>
          <w:rFonts w:ascii="Times New Roman" w:hAnsi="Times New Roman" w:cs="Times New Roman"/>
          <w:color w:val="000000" w:themeColor="text1"/>
          <w:sz w:val="28"/>
          <w:szCs w:val="28"/>
        </w:rPr>
      </w:pPr>
      <w:r w:rsidRPr="002166E9">
        <w:rPr>
          <w:rFonts w:ascii="Times New Roman" w:hAnsi="Times New Roman" w:cs="Times New Roman"/>
          <w:color w:val="000000" w:themeColor="text1"/>
          <w:sz w:val="28"/>
          <w:szCs w:val="28"/>
        </w:rPr>
        <w:t>копия страхового номера индивидуального лицевого счета.</w:t>
      </w:r>
    </w:p>
    <w:p w:rsidR="0092471A" w:rsidRPr="002166E9" w:rsidRDefault="0092471A" w:rsidP="00E224E4">
      <w:pPr>
        <w:pStyle w:val="a3"/>
        <w:numPr>
          <w:ilvl w:val="0"/>
          <w:numId w:val="10"/>
        </w:numPr>
        <w:autoSpaceDN w:val="0"/>
        <w:adjustRightInd w:val="0"/>
        <w:ind w:left="0" w:firstLine="709"/>
        <w:jc w:val="both"/>
        <w:rPr>
          <w:rFonts w:ascii="Times New Roman" w:hAnsi="Times New Roman" w:cs="Times New Roman"/>
          <w:color w:val="000000" w:themeColor="text1"/>
          <w:sz w:val="28"/>
          <w:szCs w:val="28"/>
        </w:rPr>
      </w:pPr>
      <w:r w:rsidRPr="002166E9">
        <w:rPr>
          <w:rFonts w:ascii="Times New Roman" w:hAnsi="Times New Roman" w:cs="Times New Roman"/>
          <w:color w:val="000000" w:themeColor="text1"/>
          <w:sz w:val="28"/>
          <w:szCs w:val="28"/>
        </w:rPr>
        <w:t>Размер компенсации составляет:</w:t>
      </w:r>
    </w:p>
    <w:p w:rsidR="0092471A" w:rsidRPr="0092471A" w:rsidRDefault="0092471A" w:rsidP="00E224E4">
      <w:pPr>
        <w:pStyle w:val="a3"/>
        <w:autoSpaceDN w:val="0"/>
        <w:adjustRightInd w:val="0"/>
        <w:ind w:left="0" w:firstLine="709"/>
        <w:jc w:val="both"/>
        <w:rPr>
          <w:rFonts w:ascii="Times New Roman" w:hAnsi="Times New Roman" w:cs="Times New Roman"/>
          <w:color w:val="000000" w:themeColor="text1"/>
          <w:sz w:val="28"/>
          <w:szCs w:val="28"/>
        </w:rPr>
      </w:pPr>
      <w:r w:rsidRPr="0092471A">
        <w:rPr>
          <w:rFonts w:ascii="Times New Roman" w:hAnsi="Times New Roman" w:cs="Times New Roman"/>
          <w:color w:val="000000" w:themeColor="text1"/>
          <w:sz w:val="28"/>
          <w:szCs w:val="28"/>
        </w:rPr>
        <w:t>на оплату обучения правилам безопасного обращения с оружием и оплату проезда к месту нахождения организации, проводившей обучение, и обратно - не более 10 тысяч рублей;</w:t>
      </w:r>
    </w:p>
    <w:p w:rsidR="0092471A" w:rsidRPr="0092471A" w:rsidRDefault="0092471A" w:rsidP="0092471A">
      <w:pPr>
        <w:pStyle w:val="a3"/>
        <w:autoSpaceDN w:val="0"/>
        <w:adjustRightInd w:val="0"/>
        <w:ind w:left="360"/>
        <w:jc w:val="both"/>
        <w:rPr>
          <w:rFonts w:ascii="Times New Roman" w:hAnsi="Times New Roman" w:cs="Times New Roman"/>
          <w:color w:val="000000" w:themeColor="text1"/>
          <w:sz w:val="28"/>
          <w:szCs w:val="28"/>
        </w:rPr>
      </w:pPr>
      <w:r w:rsidRPr="0092471A">
        <w:rPr>
          <w:rFonts w:ascii="Times New Roman" w:hAnsi="Times New Roman" w:cs="Times New Roman"/>
          <w:color w:val="000000" w:themeColor="text1"/>
          <w:sz w:val="28"/>
          <w:szCs w:val="28"/>
        </w:rPr>
        <w:t xml:space="preserve">на оплату обучения управлению самоходными машинами категории </w:t>
      </w:r>
      <w:r>
        <w:rPr>
          <w:rFonts w:ascii="Times New Roman" w:hAnsi="Times New Roman" w:cs="Times New Roman"/>
          <w:color w:val="000000" w:themeColor="text1"/>
          <w:sz w:val="28"/>
          <w:szCs w:val="28"/>
        </w:rPr>
        <w:t>«</w:t>
      </w:r>
      <w:r w:rsidRPr="0092471A">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w:t>
      </w:r>
      <w:r w:rsidRPr="0092471A">
        <w:rPr>
          <w:rFonts w:ascii="Times New Roman" w:hAnsi="Times New Roman" w:cs="Times New Roman"/>
          <w:color w:val="000000" w:themeColor="text1"/>
          <w:sz w:val="28"/>
          <w:szCs w:val="28"/>
        </w:rPr>
        <w:t xml:space="preserve"> и оплату проезда к месту нахождения организации, проводившей обучение, и обратно - не более 19 тысяч рублей;</w:t>
      </w:r>
    </w:p>
    <w:p w:rsidR="0092471A" w:rsidRPr="0092471A" w:rsidRDefault="0092471A" w:rsidP="0092471A">
      <w:pPr>
        <w:pStyle w:val="a3"/>
        <w:autoSpaceDN w:val="0"/>
        <w:adjustRightInd w:val="0"/>
        <w:ind w:left="360"/>
        <w:jc w:val="both"/>
        <w:rPr>
          <w:rFonts w:ascii="Times New Roman" w:hAnsi="Times New Roman" w:cs="Times New Roman"/>
          <w:color w:val="000000" w:themeColor="text1"/>
          <w:sz w:val="28"/>
          <w:szCs w:val="28"/>
        </w:rPr>
      </w:pPr>
      <w:r w:rsidRPr="0092471A">
        <w:rPr>
          <w:rFonts w:ascii="Times New Roman" w:hAnsi="Times New Roman" w:cs="Times New Roman"/>
          <w:color w:val="000000" w:themeColor="text1"/>
          <w:sz w:val="28"/>
          <w:szCs w:val="28"/>
        </w:rPr>
        <w:t>на оплату обучения управлению маломерными судами и на оплату проезда к месту нахождения организации, проводившей обучение, и обратно - не более 22 тысяч рублей.</w:t>
      </w:r>
    </w:p>
    <w:p w:rsidR="0092471A" w:rsidRDefault="0092471A" w:rsidP="0092471A">
      <w:pPr>
        <w:pStyle w:val="a3"/>
        <w:numPr>
          <w:ilvl w:val="0"/>
          <w:numId w:val="10"/>
        </w:numPr>
        <w:autoSpaceDN w:val="0"/>
        <w:adjustRightInd w:val="0"/>
        <w:jc w:val="both"/>
        <w:rPr>
          <w:rFonts w:ascii="Times New Roman" w:hAnsi="Times New Roman" w:cs="Times New Roman"/>
          <w:color w:val="000000" w:themeColor="text1"/>
          <w:sz w:val="28"/>
          <w:szCs w:val="28"/>
        </w:rPr>
      </w:pPr>
      <w:r w:rsidRPr="0092471A">
        <w:rPr>
          <w:rFonts w:ascii="Times New Roman" w:hAnsi="Times New Roman" w:cs="Times New Roman"/>
          <w:color w:val="000000" w:themeColor="text1"/>
          <w:sz w:val="28"/>
          <w:szCs w:val="28"/>
        </w:rPr>
        <w:t xml:space="preserve">Компенсация предоставляется после прохождения обучения, с учетом существующей транспортной схемы в пределах границ автономного округа на любом виде транспорта (за исключением такси). </w:t>
      </w:r>
    </w:p>
    <w:p w:rsidR="00FD5CE9" w:rsidRPr="0092471A" w:rsidRDefault="0092471A" w:rsidP="0092471A">
      <w:pPr>
        <w:pStyle w:val="a3"/>
        <w:numPr>
          <w:ilvl w:val="0"/>
          <w:numId w:val="10"/>
        </w:numPr>
        <w:autoSpaceDN w:val="0"/>
        <w:adjustRightInd w:val="0"/>
        <w:jc w:val="both"/>
        <w:rPr>
          <w:rFonts w:ascii="Times New Roman" w:hAnsi="Times New Roman" w:cs="Times New Roman"/>
          <w:color w:val="000000" w:themeColor="text1"/>
          <w:sz w:val="28"/>
          <w:szCs w:val="28"/>
        </w:rPr>
      </w:pPr>
      <w:r w:rsidRPr="0092471A">
        <w:rPr>
          <w:rFonts w:ascii="Times New Roman" w:hAnsi="Times New Roman" w:cs="Times New Roman"/>
          <w:color w:val="000000" w:themeColor="text1"/>
          <w:sz w:val="28"/>
          <w:szCs w:val="28"/>
        </w:rPr>
        <w:t xml:space="preserve">Право на </w:t>
      </w:r>
      <w:r>
        <w:rPr>
          <w:rFonts w:ascii="Times New Roman" w:hAnsi="Times New Roman" w:cs="Times New Roman"/>
          <w:color w:val="000000" w:themeColor="text1"/>
          <w:sz w:val="28"/>
          <w:szCs w:val="28"/>
        </w:rPr>
        <w:t xml:space="preserve">компенсацию </w:t>
      </w:r>
      <w:r w:rsidRPr="0092471A">
        <w:rPr>
          <w:rFonts w:ascii="Times New Roman" w:hAnsi="Times New Roman" w:cs="Times New Roman"/>
          <w:color w:val="000000" w:themeColor="text1"/>
          <w:sz w:val="28"/>
          <w:szCs w:val="28"/>
        </w:rPr>
        <w:t xml:space="preserve">сохраняется в течение одного года с даты окончания обучения. По истечении указанного срока </w:t>
      </w:r>
      <w:r>
        <w:rPr>
          <w:rFonts w:ascii="Times New Roman" w:hAnsi="Times New Roman" w:cs="Times New Roman"/>
          <w:color w:val="000000" w:themeColor="text1"/>
          <w:sz w:val="28"/>
          <w:szCs w:val="28"/>
        </w:rPr>
        <w:t>к</w:t>
      </w:r>
      <w:r w:rsidRPr="0092471A">
        <w:rPr>
          <w:rFonts w:ascii="Times New Roman" w:hAnsi="Times New Roman" w:cs="Times New Roman"/>
          <w:color w:val="000000" w:themeColor="text1"/>
          <w:sz w:val="28"/>
          <w:szCs w:val="28"/>
        </w:rPr>
        <w:t>омпенсация не предоставляется.</w:t>
      </w:r>
    </w:p>
    <w:p w:rsidR="004A7A3F" w:rsidRPr="004A7A3F" w:rsidRDefault="004A7A3F" w:rsidP="004A7A3F">
      <w:pPr>
        <w:pStyle w:val="a3"/>
        <w:numPr>
          <w:ilvl w:val="0"/>
          <w:numId w:val="10"/>
        </w:numPr>
        <w:autoSpaceDN w:val="0"/>
        <w:adjustRightInd w:val="0"/>
        <w:spacing w:before="280"/>
        <w:jc w:val="both"/>
        <w:rPr>
          <w:rFonts w:ascii="Times New Roman" w:hAnsi="Times New Roman" w:cs="Times New Roman"/>
          <w:color w:val="000000" w:themeColor="text1"/>
          <w:sz w:val="28"/>
          <w:szCs w:val="28"/>
        </w:rPr>
      </w:pPr>
      <w:r w:rsidRPr="004A7A3F">
        <w:rPr>
          <w:rFonts w:ascii="Times New Roman" w:hAnsi="Times New Roman" w:cs="Times New Roman"/>
          <w:color w:val="000000" w:themeColor="text1"/>
          <w:sz w:val="28"/>
          <w:szCs w:val="28"/>
        </w:rPr>
        <w:t>Компенсация предоставляется 1 раз в период действия Порядка.</w:t>
      </w:r>
    </w:p>
    <w:p w:rsidR="004A7A3F" w:rsidRPr="004A7A3F" w:rsidRDefault="004A7A3F" w:rsidP="004A7A3F">
      <w:pPr>
        <w:pStyle w:val="a3"/>
        <w:numPr>
          <w:ilvl w:val="0"/>
          <w:numId w:val="10"/>
        </w:numPr>
        <w:autoSpaceDN w:val="0"/>
        <w:adjustRightInd w:val="0"/>
        <w:spacing w:before="280"/>
        <w:jc w:val="both"/>
        <w:rPr>
          <w:rFonts w:ascii="Times New Roman" w:hAnsi="Times New Roman" w:cs="Times New Roman"/>
          <w:color w:val="000000" w:themeColor="text1"/>
          <w:sz w:val="28"/>
          <w:szCs w:val="28"/>
        </w:rPr>
      </w:pPr>
      <w:r w:rsidRPr="004A7A3F">
        <w:rPr>
          <w:rFonts w:ascii="Times New Roman" w:hAnsi="Times New Roman" w:cs="Times New Roman"/>
          <w:color w:val="000000" w:themeColor="text1"/>
          <w:sz w:val="28"/>
          <w:szCs w:val="28"/>
        </w:rPr>
        <w:t xml:space="preserve"> Предоставление компенсации возможно по одному либо по каждому виду обучения в соответствии с пунктом 11 настоящего порядка и не может превышать фактически понесенные затраты.</w:t>
      </w:r>
    </w:p>
    <w:p w:rsidR="004A7A3F" w:rsidRPr="004A7A3F" w:rsidRDefault="004A7A3F" w:rsidP="004A7A3F">
      <w:pPr>
        <w:pStyle w:val="a3"/>
        <w:numPr>
          <w:ilvl w:val="0"/>
          <w:numId w:val="10"/>
        </w:numPr>
        <w:autoSpaceDN w:val="0"/>
        <w:adjustRightInd w:val="0"/>
        <w:spacing w:before="280"/>
        <w:jc w:val="both"/>
        <w:rPr>
          <w:rFonts w:ascii="Times New Roman" w:hAnsi="Times New Roman" w:cs="Times New Roman"/>
          <w:color w:val="000000" w:themeColor="text1"/>
          <w:sz w:val="28"/>
          <w:szCs w:val="28"/>
        </w:rPr>
      </w:pPr>
      <w:r w:rsidRPr="004A7A3F">
        <w:rPr>
          <w:rFonts w:ascii="Times New Roman" w:hAnsi="Times New Roman" w:cs="Times New Roman"/>
          <w:color w:val="000000" w:themeColor="text1"/>
          <w:sz w:val="28"/>
          <w:szCs w:val="28"/>
        </w:rPr>
        <w:t>Порядок не распространяется на лиц из числа коренных малочисленных народов Севера, ранее получивших компенсацию.</w:t>
      </w:r>
    </w:p>
    <w:p w:rsidR="00FD5CE9" w:rsidRPr="004A7A3F" w:rsidRDefault="00FD5CE9" w:rsidP="004A7A3F">
      <w:pPr>
        <w:pStyle w:val="a3"/>
        <w:numPr>
          <w:ilvl w:val="0"/>
          <w:numId w:val="10"/>
        </w:numPr>
        <w:autoSpaceDN w:val="0"/>
        <w:adjustRightInd w:val="0"/>
        <w:spacing w:before="280"/>
        <w:jc w:val="both"/>
        <w:rPr>
          <w:rFonts w:ascii="Times New Roman" w:hAnsi="Times New Roman" w:cs="Times New Roman"/>
          <w:color w:val="000000" w:themeColor="text1"/>
          <w:sz w:val="28"/>
          <w:szCs w:val="28"/>
        </w:rPr>
      </w:pPr>
      <w:r w:rsidRPr="004A7A3F">
        <w:rPr>
          <w:rFonts w:ascii="Times New Roman" w:hAnsi="Times New Roman" w:cs="Times New Roman"/>
          <w:color w:val="000000" w:themeColor="text1"/>
          <w:sz w:val="28"/>
          <w:szCs w:val="28"/>
        </w:rPr>
        <w:t>Рассмотрение заявления и документов, принятие решения о соответствии или несоответствии Заявителя и представленных им документов критериям и требованиям, установленным Порядком осуществляется комиссией Администрации Ханты-Мансийского района при осуществлении отдельного государственного полномочия по поддержке коренных малочисленных народов Севера на территории Ханты-Мансийского района (далее – Комиссия).</w:t>
      </w:r>
    </w:p>
    <w:p w:rsidR="00FD5CE9" w:rsidRPr="005C5E7B" w:rsidRDefault="00FD5CE9" w:rsidP="006E78D9">
      <w:pPr>
        <w:pStyle w:val="a3"/>
        <w:numPr>
          <w:ilvl w:val="0"/>
          <w:numId w:val="10"/>
        </w:numPr>
        <w:autoSpaceDN w:val="0"/>
        <w:adjustRightInd w:val="0"/>
        <w:spacing w:before="280"/>
        <w:ind w:left="0" w:firstLine="709"/>
        <w:jc w:val="both"/>
        <w:rPr>
          <w:rFonts w:ascii="Times New Roman" w:hAnsi="Times New Roman" w:cs="Times New Roman"/>
          <w:color w:val="000000" w:themeColor="text1"/>
          <w:sz w:val="28"/>
          <w:szCs w:val="28"/>
        </w:rPr>
      </w:pPr>
      <w:r w:rsidRPr="005C5E7B">
        <w:rPr>
          <w:rFonts w:ascii="Times New Roman" w:hAnsi="Times New Roman" w:cs="Times New Roman"/>
          <w:color w:val="000000" w:themeColor="text1"/>
          <w:sz w:val="28"/>
          <w:szCs w:val="28"/>
        </w:rPr>
        <w:lastRenderedPageBreak/>
        <w:t>С целью рассмотрения Комиссией заявления и документов, Комитетом экономической политики Администрации Ханты-Мансийского района в рамках информационного межведомственного взаимодействия в течении 5 рабочих дней с даты регистрация заявления запрашиваются сведения из Реестра территорий традиционного природопользования (в Департаменте недропользования и природных ресурсов автономного округа).</w:t>
      </w:r>
    </w:p>
    <w:p w:rsidR="00FD5CE9" w:rsidRPr="005C5E7B" w:rsidRDefault="00FD5CE9" w:rsidP="006E78D9">
      <w:pPr>
        <w:pStyle w:val="a3"/>
        <w:numPr>
          <w:ilvl w:val="0"/>
          <w:numId w:val="10"/>
        </w:numPr>
        <w:autoSpaceDN w:val="0"/>
        <w:adjustRightInd w:val="0"/>
        <w:spacing w:before="280"/>
        <w:ind w:left="0" w:firstLine="709"/>
        <w:jc w:val="both"/>
        <w:rPr>
          <w:rFonts w:ascii="Times New Roman" w:hAnsi="Times New Roman" w:cs="Times New Roman"/>
          <w:color w:val="000000" w:themeColor="text1"/>
          <w:sz w:val="28"/>
          <w:szCs w:val="28"/>
        </w:rPr>
      </w:pPr>
      <w:r w:rsidRPr="005C5E7B">
        <w:rPr>
          <w:rFonts w:ascii="Times New Roman" w:hAnsi="Times New Roman" w:cs="Times New Roman"/>
          <w:color w:val="000000" w:themeColor="text1"/>
          <w:sz w:val="28"/>
          <w:szCs w:val="28"/>
        </w:rPr>
        <w:t>Основанием для отказа в предоставлении компенсации является несоответствие Заявителя, предоставленного заявления и документов условиям настоящего Порядка.</w:t>
      </w:r>
    </w:p>
    <w:p w:rsidR="00FD5CE9" w:rsidRPr="005C5E7B" w:rsidRDefault="00FD5CE9" w:rsidP="006E78D9">
      <w:pPr>
        <w:pStyle w:val="a3"/>
        <w:numPr>
          <w:ilvl w:val="0"/>
          <w:numId w:val="10"/>
        </w:numPr>
        <w:autoSpaceDN w:val="0"/>
        <w:adjustRightInd w:val="0"/>
        <w:spacing w:before="280"/>
        <w:ind w:left="0" w:firstLine="709"/>
        <w:jc w:val="both"/>
        <w:rPr>
          <w:rFonts w:ascii="Times New Roman" w:hAnsi="Times New Roman" w:cs="Times New Roman"/>
          <w:color w:val="000000" w:themeColor="text1"/>
          <w:sz w:val="28"/>
          <w:szCs w:val="28"/>
        </w:rPr>
      </w:pPr>
      <w:r w:rsidRPr="005C5E7B">
        <w:rPr>
          <w:rFonts w:ascii="Times New Roman" w:hAnsi="Times New Roman" w:cs="Times New Roman"/>
          <w:color w:val="000000" w:themeColor="text1"/>
          <w:sz w:val="28"/>
          <w:szCs w:val="28"/>
        </w:rPr>
        <w:t>В случае наличия оснований для отказа в предоставлении компенсации, комитетом экономической политики Администрации Ханты-Мансийского района, направляется уведомление об отказе в предоставлении компенсации.</w:t>
      </w:r>
    </w:p>
    <w:p w:rsidR="00FD5CE9" w:rsidRPr="005C5E7B" w:rsidRDefault="00FD5CE9" w:rsidP="006E78D9">
      <w:pPr>
        <w:pStyle w:val="a3"/>
        <w:numPr>
          <w:ilvl w:val="0"/>
          <w:numId w:val="10"/>
        </w:numPr>
        <w:tabs>
          <w:tab w:val="left" w:pos="1134"/>
        </w:tabs>
        <w:autoSpaceDN w:val="0"/>
        <w:adjustRightInd w:val="0"/>
        <w:spacing w:before="280"/>
        <w:ind w:left="0" w:firstLine="709"/>
        <w:jc w:val="both"/>
        <w:rPr>
          <w:rFonts w:ascii="Times New Roman" w:hAnsi="Times New Roman" w:cs="Times New Roman"/>
          <w:color w:val="000000" w:themeColor="text1"/>
          <w:sz w:val="28"/>
          <w:szCs w:val="28"/>
        </w:rPr>
      </w:pPr>
      <w:r w:rsidRPr="005C5E7B">
        <w:rPr>
          <w:rFonts w:ascii="Times New Roman" w:hAnsi="Times New Roman" w:cs="Times New Roman"/>
          <w:color w:val="000000" w:themeColor="text1"/>
          <w:sz w:val="28"/>
          <w:szCs w:val="28"/>
        </w:rPr>
        <w:t>Компенсация перечисляется Заявителю на счет, открытый в учреждениях Центрального банка Российской Федерации или кредитных организациях, не позднее 10-го рабочего дня, следующего за днем принятия главным распорядителем бюджетных средств решения о предоставлении субсидии.</w:t>
      </w:r>
    </w:p>
    <w:p w:rsidR="00FD5CE9" w:rsidRPr="005C5E7B" w:rsidRDefault="00FD5CE9" w:rsidP="006E78D9">
      <w:pPr>
        <w:pStyle w:val="a3"/>
        <w:numPr>
          <w:ilvl w:val="0"/>
          <w:numId w:val="10"/>
        </w:numPr>
        <w:tabs>
          <w:tab w:val="left" w:pos="1134"/>
        </w:tabs>
        <w:autoSpaceDN w:val="0"/>
        <w:adjustRightInd w:val="0"/>
        <w:spacing w:before="280"/>
        <w:ind w:left="0" w:firstLine="709"/>
        <w:jc w:val="both"/>
        <w:rPr>
          <w:rFonts w:ascii="Times New Roman" w:hAnsi="Times New Roman" w:cs="Times New Roman"/>
          <w:color w:val="000000" w:themeColor="text1"/>
          <w:sz w:val="28"/>
          <w:szCs w:val="28"/>
        </w:rPr>
      </w:pPr>
      <w:r w:rsidRPr="005C5E7B">
        <w:rPr>
          <w:rFonts w:ascii="Times New Roman" w:hAnsi="Times New Roman" w:cs="Times New Roman"/>
          <w:color w:val="000000" w:themeColor="text1"/>
          <w:sz w:val="28"/>
          <w:szCs w:val="28"/>
        </w:rPr>
        <w:t>В случае недостаточности лимитов бюджетных обязательств на текущий финансовый год на предоставление компенсации в полном объеме Заявителю, включенному в протокол Комиссии, предоставление компенсации осуществляется без повторного прохождения проверки заявления и документов, в пределах доведенных лимитов бюджетных обязательств на очередной финансовый год.</w:t>
      </w:r>
    </w:p>
    <w:p w:rsidR="00FD5CE9" w:rsidRDefault="00FD5CE9" w:rsidP="00FD5CE9">
      <w:pPr>
        <w:widowControl/>
        <w:suppressAutoHyphens w:val="0"/>
        <w:autoSpaceDE/>
        <w:spacing w:after="160" w:line="259" w:lineRule="auto"/>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p>
    <w:p w:rsidR="003E0694" w:rsidRPr="003032F2" w:rsidRDefault="003E0694" w:rsidP="003E0694">
      <w:pPr>
        <w:tabs>
          <w:tab w:val="left" w:pos="1134"/>
        </w:tabs>
        <w:ind w:firstLine="709"/>
        <w:jc w:val="right"/>
        <w:rPr>
          <w:rFonts w:ascii="Times New Roman" w:hAnsi="Times New Roman" w:cs="Times New Roman"/>
          <w:color w:val="000000" w:themeColor="text1"/>
          <w:sz w:val="28"/>
          <w:szCs w:val="28"/>
        </w:rPr>
      </w:pPr>
      <w:r w:rsidRPr="003032F2">
        <w:rPr>
          <w:rFonts w:ascii="Times New Roman" w:hAnsi="Times New Roman" w:cs="Times New Roman"/>
          <w:color w:val="000000" w:themeColor="text1"/>
          <w:sz w:val="28"/>
          <w:szCs w:val="28"/>
        </w:rPr>
        <w:lastRenderedPageBreak/>
        <w:t xml:space="preserve">Приложение </w:t>
      </w:r>
      <w:r w:rsidR="00D12DE7" w:rsidRPr="003032F2">
        <w:rPr>
          <w:rFonts w:ascii="Times New Roman" w:hAnsi="Times New Roman" w:cs="Times New Roman"/>
          <w:color w:val="000000" w:themeColor="text1"/>
          <w:sz w:val="28"/>
          <w:szCs w:val="28"/>
        </w:rPr>
        <w:t>7</w:t>
      </w:r>
      <w:r w:rsidRPr="003032F2">
        <w:rPr>
          <w:rFonts w:ascii="Times New Roman" w:hAnsi="Times New Roman" w:cs="Times New Roman"/>
          <w:color w:val="000000" w:themeColor="text1"/>
          <w:sz w:val="28"/>
          <w:szCs w:val="28"/>
        </w:rPr>
        <w:t xml:space="preserve"> </w:t>
      </w:r>
    </w:p>
    <w:p w:rsidR="003E0694" w:rsidRPr="003032F2" w:rsidRDefault="003E0694" w:rsidP="003E0694">
      <w:pPr>
        <w:tabs>
          <w:tab w:val="left" w:pos="1134"/>
        </w:tabs>
        <w:ind w:firstLine="709"/>
        <w:jc w:val="right"/>
        <w:rPr>
          <w:rFonts w:ascii="Times New Roman" w:hAnsi="Times New Roman" w:cs="Times New Roman"/>
          <w:color w:val="000000" w:themeColor="text1"/>
          <w:sz w:val="28"/>
          <w:szCs w:val="28"/>
        </w:rPr>
      </w:pPr>
      <w:r w:rsidRPr="003032F2">
        <w:rPr>
          <w:rFonts w:ascii="Times New Roman" w:hAnsi="Times New Roman" w:cs="Times New Roman"/>
          <w:color w:val="000000" w:themeColor="text1"/>
          <w:sz w:val="28"/>
          <w:szCs w:val="28"/>
        </w:rPr>
        <w:t xml:space="preserve">к постановлению Администрации </w:t>
      </w:r>
    </w:p>
    <w:p w:rsidR="003E0694" w:rsidRPr="003032F2" w:rsidRDefault="003E0694" w:rsidP="003E0694">
      <w:pPr>
        <w:tabs>
          <w:tab w:val="left" w:pos="1134"/>
        </w:tabs>
        <w:ind w:firstLine="709"/>
        <w:jc w:val="right"/>
        <w:rPr>
          <w:rFonts w:ascii="Times New Roman" w:hAnsi="Times New Roman" w:cs="Times New Roman"/>
          <w:color w:val="000000" w:themeColor="text1"/>
          <w:sz w:val="28"/>
          <w:szCs w:val="28"/>
        </w:rPr>
      </w:pPr>
      <w:r w:rsidRPr="003032F2">
        <w:rPr>
          <w:rFonts w:ascii="Times New Roman" w:hAnsi="Times New Roman" w:cs="Times New Roman"/>
          <w:color w:val="000000" w:themeColor="text1"/>
          <w:sz w:val="28"/>
          <w:szCs w:val="28"/>
        </w:rPr>
        <w:t xml:space="preserve">Ханты-Мансийского района </w:t>
      </w:r>
    </w:p>
    <w:p w:rsidR="003E0694" w:rsidRPr="003032F2" w:rsidRDefault="003E0694" w:rsidP="003E0694">
      <w:pPr>
        <w:tabs>
          <w:tab w:val="left" w:pos="1134"/>
        </w:tabs>
        <w:ind w:firstLine="709"/>
        <w:jc w:val="right"/>
        <w:rPr>
          <w:rFonts w:ascii="Times New Roman" w:hAnsi="Times New Roman" w:cs="Times New Roman"/>
          <w:color w:val="000000" w:themeColor="text1"/>
          <w:sz w:val="28"/>
          <w:szCs w:val="28"/>
          <w:lang w:eastAsia="en-US"/>
        </w:rPr>
      </w:pPr>
      <w:r w:rsidRPr="003032F2">
        <w:rPr>
          <w:rFonts w:ascii="Times New Roman" w:hAnsi="Times New Roman" w:cs="Times New Roman"/>
          <w:color w:val="000000" w:themeColor="text1"/>
          <w:sz w:val="28"/>
          <w:szCs w:val="28"/>
          <w:lang w:eastAsia="en-US"/>
        </w:rPr>
        <w:t>от _______ № ____</w:t>
      </w:r>
    </w:p>
    <w:p w:rsidR="003E0694" w:rsidRPr="003032F2" w:rsidRDefault="003E0694" w:rsidP="003E0694">
      <w:pPr>
        <w:tabs>
          <w:tab w:val="left" w:pos="1134"/>
        </w:tabs>
        <w:ind w:firstLine="709"/>
        <w:jc w:val="right"/>
        <w:rPr>
          <w:rFonts w:ascii="Times New Roman" w:hAnsi="Times New Roman" w:cs="Times New Roman"/>
          <w:color w:val="000000" w:themeColor="text1"/>
          <w:sz w:val="28"/>
          <w:szCs w:val="28"/>
        </w:rPr>
      </w:pPr>
    </w:p>
    <w:p w:rsidR="003E0694" w:rsidRPr="003032F2" w:rsidRDefault="003E0694" w:rsidP="003E0694">
      <w:pPr>
        <w:tabs>
          <w:tab w:val="left" w:pos="1134"/>
        </w:tabs>
        <w:ind w:firstLine="709"/>
        <w:jc w:val="center"/>
        <w:rPr>
          <w:rFonts w:ascii="Times New Roman" w:hAnsi="Times New Roman" w:cs="Times New Roman"/>
          <w:color w:val="000000" w:themeColor="text1"/>
          <w:sz w:val="28"/>
          <w:szCs w:val="28"/>
        </w:rPr>
      </w:pPr>
      <w:r w:rsidRPr="003032F2">
        <w:rPr>
          <w:rFonts w:ascii="Times New Roman" w:hAnsi="Times New Roman" w:cs="Times New Roman"/>
          <w:color w:val="000000" w:themeColor="text1"/>
          <w:sz w:val="28"/>
          <w:szCs w:val="28"/>
        </w:rPr>
        <w:t xml:space="preserve">Порядок предоставления субсидий </w:t>
      </w:r>
      <w:r w:rsidR="003032F2" w:rsidRPr="003032F2">
        <w:rPr>
          <w:rFonts w:ascii="Times New Roman" w:hAnsi="Times New Roman" w:cs="Times New Roman"/>
          <w:color w:val="000000" w:themeColor="text1"/>
          <w:sz w:val="28"/>
          <w:szCs w:val="28"/>
        </w:rPr>
        <w:t>на оплату коммунальных услуг, понесенных в ходе заготовки и переработки продукции традиционной хозяйственной деятельности</w:t>
      </w:r>
    </w:p>
    <w:p w:rsidR="003E0694" w:rsidRPr="003032F2" w:rsidRDefault="003E0694" w:rsidP="003E0694">
      <w:pPr>
        <w:ind w:firstLine="709"/>
        <w:rPr>
          <w:rFonts w:ascii="Times New Roman" w:hAnsi="Times New Roman" w:cs="Times New Roman"/>
          <w:color w:val="000000" w:themeColor="text1"/>
          <w:sz w:val="28"/>
          <w:szCs w:val="28"/>
        </w:rPr>
      </w:pPr>
    </w:p>
    <w:p w:rsidR="003E0694" w:rsidRPr="003032F2" w:rsidRDefault="003E0694" w:rsidP="003E0694">
      <w:pPr>
        <w:ind w:firstLine="709"/>
        <w:jc w:val="center"/>
        <w:rPr>
          <w:rFonts w:ascii="Times New Roman" w:hAnsi="Times New Roman" w:cs="Times New Roman"/>
          <w:color w:val="000000" w:themeColor="text1"/>
          <w:sz w:val="28"/>
          <w:szCs w:val="28"/>
        </w:rPr>
      </w:pPr>
      <w:r w:rsidRPr="003032F2">
        <w:rPr>
          <w:rFonts w:ascii="Times New Roman" w:eastAsiaTheme="minorEastAsia" w:hAnsi="Times New Roman" w:cs="Times New Roman"/>
          <w:color w:val="000000" w:themeColor="text1"/>
          <w:sz w:val="28"/>
          <w:szCs w:val="28"/>
          <w:lang w:eastAsia="ru-RU"/>
        </w:rPr>
        <w:t xml:space="preserve">Раздел </w:t>
      </w:r>
      <w:r w:rsidRPr="003032F2">
        <w:rPr>
          <w:rFonts w:ascii="Times New Roman" w:eastAsiaTheme="minorEastAsia" w:hAnsi="Times New Roman" w:cs="Times New Roman"/>
          <w:color w:val="000000" w:themeColor="text1"/>
          <w:sz w:val="28"/>
          <w:szCs w:val="28"/>
          <w:lang w:val="en-US" w:eastAsia="ru-RU"/>
        </w:rPr>
        <w:t>I</w:t>
      </w:r>
      <w:r w:rsidRPr="003032F2">
        <w:rPr>
          <w:rFonts w:ascii="Times New Roman" w:eastAsiaTheme="minorEastAsia" w:hAnsi="Times New Roman" w:cs="Times New Roman"/>
          <w:color w:val="000000" w:themeColor="text1"/>
          <w:sz w:val="28"/>
          <w:szCs w:val="28"/>
          <w:lang w:eastAsia="ru-RU"/>
        </w:rPr>
        <w:t xml:space="preserve">. </w:t>
      </w:r>
      <w:r w:rsidRPr="003032F2">
        <w:rPr>
          <w:rFonts w:ascii="Times New Roman" w:hAnsi="Times New Roman" w:cs="Times New Roman"/>
          <w:color w:val="000000" w:themeColor="text1"/>
          <w:sz w:val="28"/>
          <w:szCs w:val="28"/>
        </w:rPr>
        <w:t>Общие положения</w:t>
      </w:r>
    </w:p>
    <w:p w:rsidR="003E0694" w:rsidRPr="003032F2" w:rsidRDefault="003E0694" w:rsidP="003E0694">
      <w:pPr>
        <w:ind w:firstLine="709"/>
        <w:jc w:val="center"/>
        <w:rPr>
          <w:rFonts w:ascii="Times New Roman" w:hAnsi="Times New Roman" w:cs="Times New Roman"/>
          <w:color w:val="000000" w:themeColor="text1"/>
          <w:sz w:val="28"/>
          <w:szCs w:val="28"/>
        </w:rPr>
      </w:pPr>
    </w:p>
    <w:p w:rsidR="003E0694" w:rsidRPr="003032F2" w:rsidRDefault="003E0694" w:rsidP="003032F2">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3032F2">
        <w:rPr>
          <w:rFonts w:ascii="Times New Roman" w:hAnsi="Times New Roman" w:cs="Times New Roman"/>
          <w:color w:val="000000" w:themeColor="text1"/>
          <w:sz w:val="28"/>
          <w:szCs w:val="28"/>
        </w:rPr>
        <w:t xml:space="preserve">Настоящий Порядок регулирует правила, цели и условия предоставления субсидий </w:t>
      </w:r>
      <w:r w:rsidR="003032F2" w:rsidRPr="003032F2">
        <w:rPr>
          <w:rFonts w:ascii="Times New Roman" w:eastAsia="Arial" w:hAnsi="Times New Roman" w:cs="Times New Roman"/>
          <w:color w:val="000000" w:themeColor="text1"/>
          <w:sz w:val="28"/>
          <w:szCs w:val="28"/>
        </w:rPr>
        <w:t>на оплату коммунальных услуг, понесенных в ходе заготовки и переработки продукции традиционной хозяйственной деятельности</w:t>
      </w:r>
      <w:r w:rsidRPr="003032F2">
        <w:rPr>
          <w:rFonts w:ascii="Times New Roman" w:hAnsi="Times New Roman" w:cs="Times New Roman"/>
          <w:color w:val="000000" w:themeColor="text1"/>
          <w:sz w:val="28"/>
          <w:szCs w:val="28"/>
        </w:rPr>
        <w:t xml:space="preserve">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(далее – автономный округ)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(далее – субсидии)</w:t>
      </w:r>
      <w:r w:rsidRPr="003032F2">
        <w:rPr>
          <w:rFonts w:ascii="Times New Roman" w:eastAsia="Arial" w:hAnsi="Times New Roman" w:cs="Times New Roman"/>
          <w:color w:val="000000" w:themeColor="text1"/>
          <w:sz w:val="28"/>
          <w:szCs w:val="28"/>
        </w:rPr>
        <w:t xml:space="preserve">, и проведения отборов получателей субсидий </w:t>
      </w:r>
      <w:r w:rsidRPr="003032F2">
        <w:rPr>
          <w:rFonts w:ascii="Times New Roman" w:hAnsi="Times New Roman" w:cs="Times New Roman"/>
          <w:color w:val="000000" w:themeColor="text1"/>
          <w:sz w:val="28"/>
          <w:szCs w:val="28"/>
        </w:rPr>
        <w:t>(далее – Порядок), в соответствии с порядком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утвержденным постановлением Правительства Ханты-Мансийского автономного округа – Югры от 30.12.2021 № 639-п «О мерах по реализации государственной программы Ханты-Мансийского автономного округа – Югры «Устойчивое развитие коренных малочисленных народов Севера» (далее – Порядок 639-п)</w:t>
      </w:r>
      <w:r w:rsidRPr="003032F2">
        <w:rPr>
          <w:rFonts w:ascii="Times New Roman" w:eastAsia="Arial" w:hAnsi="Times New Roman" w:cs="Times New Roman"/>
          <w:color w:val="000000" w:themeColor="text1"/>
          <w:sz w:val="28"/>
          <w:szCs w:val="28"/>
        </w:rPr>
        <w:t>.</w:t>
      </w:r>
    </w:p>
    <w:p w:rsidR="003E0694" w:rsidRPr="00DE3E25" w:rsidRDefault="003E0694" w:rsidP="003032F2">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DE3E25">
        <w:rPr>
          <w:rFonts w:ascii="Times New Roman" w:hAnsi="Times New Roman" w:cs="Times New Roman"/>
          <w:color w:val="000000" w:themeColor="text1"/>
          <w:sz w:val="28"/>
          <w:szCs w:val="28"/>
        </w:rPr>
        <w:t>Для целей настоящего Порядка используются понятия:</w:t>
      </w:r>
    </w:p>
    <w:p w:rsidR="00DE3E25" w:rsidRPr="00DE3E25" w:rsidRDefault="003E0694" w:rsidP="003E0694">
      <w:pPr>
        <w:pStyle w:val="a3"/>
        <w:spacing w:after="0" w:line="240" w:lineRule="auto"/>
        <w:ind w:left="0" w:firstLine="709"/>
        <w:jc w:val="both"/>
        <w:rPr>
          <w:rFonts w:ascii="Times New Roman" w:hAnsi="Times New Roman" w:cs="Times New Roman"/>
          <w:color w:val="000000" w:themeColor="text1"/>
          <w:sz w:val="28"/>
          <w:szCs w:val="28"/>
        </w:rPr>
      </w:pPr>
      <w:r w:rsidRPr="00DE3E25">
        <w:rPr>
          <w:rFonts w:ascii="Times New Roman" w:hAnsi="Times New Roman" w:cs="Times New Roman"/>
          <w:color w:val="000000" w:themeColor="text1"/>
          <w:sz w:val="28"/>
          <w:szCs w:val="28"/>
        </w:rPr>
        <w:t>Реестр организаций – реестр организаций, осуществляющих традиционную хозяйственную деятельность коренных малочисленных народов Севера в автономном округе, сформированный в соответствии с порядком, утвержденным постановлением Правительства автономного округа от 6 апреля 2007 года № 85-п «О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r w:rsidR="00DE3E25" w:rsidRPr="00DE3E25">
        <w:rPr>
          <w:rFonts w:ascii="Times New Roman" w:hAnsi="Times New Roman" w:cs="Times New Roman"/>
          <w:color w:val="000000" w:themeColor="text1"/>
          <w:sz w:val="28"/>
          <w:szCs w:val="28"/>
        </w:rPr>
        <w:t>;</w:t>
      </w:r>
    </w:p>
    <w:p w:rsidR="00DE3E25" w:rsidRDefault="00DE3E25" w:rsidP="00DE3E25">
      <w:pPr>
        <w:widowControl/>
        <w:suppressAutoHyphens w:val="0"/>
        <w:autoSpaceDN w:val="0"/>
        <w:adjustRightInd w:val="0"/>
        <w:ind w:firstLine="540"/>
        <w:jc w:val="both"/>
        <w:rPr>
          <w:rFonts w:ascii="Times New Roman" w:eastAsiaTheme="minorHAnsi" w:hAnsi="Times New Roman" w:cs="Times New Roman"/>
          <w:sz w:val="28"/>
          <w:szCs w:val="28"/>
          <w:lang w:eastAsia="en-US"/>
        </w:rPr>
      </w:pPr>
      <w:r w:rsidRPr="00DE3E25">
        <w:rPr>
          <w:rFonts w:ascii="Times New Roman" w:eastAsiaTheme="minorHAnsi" w:hAnsi="Times New Roman" w:cs="Times New Roman"/>
          <w:color w:val="000000" w:themeColor="text1"/>
          <w:sz w:val="28"/>
          <w:szCs w:val="28"/>
          <w:lang w:eastAsia="en-US"/>
        </w:rPr>
        <w:t xml:space="preserve">коммунальные услуги – услуги холодного и горячего водоснабжения, </w:t>
      </w:r>
      <w:r>
        <w:rPr>
          <w:rFonts w:ascii="Times New Roman" w:eastAsiaTheme="minorHAnsi" w:hAnsi="Times New Roman" w:cs="Times New Roman"/>
          <w:sz w:val="28"/>
          <w:szCs w:val="28"/>
          <w:lang w:eastAsia="en-US"/>
        </w:rPr>
        <w:t>водоотведения, электроснабжения, газоснабжения и отопления.</w:t>
      </w:r>
    </w:p>
    <w:p w:rsidR="003E0694" w:rsidRPr="00860F53" w:rsidRDefault="003E0694" w:rsidP="003032F2">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860F53">
        <w:rPr>
          <w:rFonts w:ascii="Times New Roman" w:hAnsi="Times New Roman" w:cs="Times New Roman"/>
          <w:color w:val="000000" w:themeColor="text1"/>
          <w:sz w:val="28"/>
          <w:szCs w:val="28"/>
        </w:rPr>
        <w:t xml:space="preserve">Субсидии предоставляются с целью реализации государственной программы автономного округа – Югры «Устойчивое развитие коренных малочисленных народов Севера», муниципальной программы Ханты-Мансийского района «Устойчивое развитие коренных малочисленных </w:t>
      </w:r>
      <w:r w:rsidRPr="00860F53">
        <w:rPr>
          <w:rFonts w:ascii="Times New Roman" w:hAnsi="Times New Roman" w:cs="Times New Roman"/>
          <w:color w:val="000000" w:themeColor="text1"/>
          <w:sz w:val="28"/>
          <w:szCs w:val="28"/>
        </w:rPr>
        <w:lastRenderedPageBreak/>
        <w:t>народов Севера на территории Ханты-Мансийского района» в пределах доведенных лимитов бюджетных обязательств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p w:rsidR="003E0694" w:rsidRPr="00860F53" w:rsidRDefault="003E0694" w:rsidP="00860F53">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860F53">
        <w:rPr>
          <w:rFonts w:ascii="Times New Roman" w:hAnsi="Times New Roman" w:cs="Times New Roman"/>
          <w:color w:val="000000" w:themeColor="text1"/>
          <w:sz w:val="28"/>
          <w:szCs w:val="28"/>
        </w:rPr>
        <w:t>Субсидии предоставляет Администрация Ханты-Мансийского района,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3E0694" w:rsidRPr="00860F53" w:rsidRDefault="003E0694" w:rsidP="00860F53">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60F53">
        <w:rPr>
          <w:rFonts w:ascii="Times New Roman" w:hAnsi="Times New Roman" w:cs="Times New Roman"/>
          <w:color w:val="000000" w:themeColor="text1"/>
          <w:sz w:val="28"/>
          <w:szCs w:val="28"/>
        </w:rPr>
        <w:t xml:space="preserve">Субсидии предоставляются </w:t>
      </w:r>
      <w:r w:rsidR="00860F53" w:rsidRPr="00860F53">
        <w:rPr>
          <w:rFonts w:ascii="Times New Roman" w:hAnsi="Times New Roman" w:cs="Times New Roman"/>
          <w:color w:val="000000" w:themeColor="text1"/>
          <w:sz w:val="28"/>
          <w:szCs w:val="28"/>
        </w:rPr>
        <w:t>возмещение части фактически понесенных затрат на оплату коммунальных услуг в ходе деятельности по заготовке, переработке продукции для поддержки традиционной хозяйственной деятельности коренных малочисленных народов Севера</w:t>
      </w:r>
      <w:r w:rsidRPr="00860F53">
        <w:rPr>
          <w:rFonts w:ascii="Times New Roman" w:hAnsi="Times New Roman" w:cs="Times New Roman"/>
          <w:color w:val="000000" w:themeColor="text1"/>
          <w:sz w:val="28"/>
          <w:szCs w:val="28"/>
        </w:rPr>
        <w:t>.</w:t>
      </w:r>
    </w:p>
    <w:p w:rsidR="003E0694" w:rsidRPr="00860F53" w:rsidRDefault="003E0694" w:rsidP="00860F53">
      <w:pPr>
        <w:pStyle w:val="a3"/>
        <w:numPr>
          <w:ilvl w:val="0"/>
          <w:numId w:val="1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860F53">
        <w:rPr>
          <w:rFonts w:ascii="Times New Roman" w:hAnsi="Times New Roman" w:cs="Times New Roman"/>
          <w:color w:val="000000" w:themeColor="text1"/>
          <w:sz w:val="28"/>
          <w:szCs w:val="28"/>
        </w:rPr>
        <w:t>Сведения о субсидиях размещаются Комитетом по финансам Администрации Ханты-Мансийского района на едином портале бюджетной системы Российской Федерации в информационно-телекоммуникационной сети «Интернет» (http://budget.gov.ru/) (далее – единый портал) в порядке, установленном Министерством финансов Российской Федерации в течении 10 рабочих дней со дня, следующего за днем доведения бюджетных ассигнований на предоставление субсидий до главного распорядителя бюджетных средств.</w:t>
      </w:r>
    </w:p>
    <w:p w:rsidR="003E0694" w:rsidRPr="00860F53" w:rsidRDefault="003E0694" w:rsidP="003E0694">
      <w:pPr>
        <w:ind w:firstLine="709"/>
        <w:jc w:val="both"/>
        <w:rPr>
          <w:rFonts w:ascii="Times New Roman" w:hAnsi="Times New Roman" w:cs="Times New Roman"/>
          <w:color w:val="000000" w:themeColor="text1"/>
          <w:sz w:val="28"/>
          <w:szCs w:val="28"/>
        </w:rPr>
      </w:pPr>
    </w:p>
    <w:p w:rsidR="003E0694" w:rsidRPr="00860F53" w:rsidRDefault="003E0694" w:rsidP="003E0694">
      <w:pPr>
        <w:pStyle w:val="a3"/>
        <w:spacing w:after="0" w:line="240" w:lineRule="auto"/>
        <w:ind w:left="0" w:firstLine="709"/>
        <w:jc w:val="center"/>
        <w:rPr>
          <w:rFonts w:ascii="Times New Roman" w:eastAsiaTheme="minorEastAsia" w:hAnsi="Times New Roman" w:cs="Times New Roman"/>
          <w:color w:val="000000" w:themeColor="text1"/>
          <w:sz w:val="28"/>
          <w:szCs w:val="28"/>
          <w:lang w:eastAsia="ru-RU"/>
        </w:rPr>
      </w:pPr>
      <w:r w:rsidRPr="00860F53">
        <w:rPr>
          <w:rFonts w:ascii="Times New Roman" w:eastAsiaTheme="minorEastAsia" w:hAnsi="Times New Roman" w:cs="Times New Roman"/>
          <w:color w:val="000000" w:themeColor="text1"/>
          <w:sz w:val="28"/>
          <w:szCs w:val="28"/>
          <w:lang w:eastAsia="ru-RU"/>
        </w:rPr>
        <w:t xml:space="preserve">Раздел </w:t>
      </w:r>
      <w:r w:rsidRPr="00860F53">
        <w:rPr>
          <w:rFonts w:ascii="Times New Roman" w:eastAsiaTheme="minorEastAsia" w:hAnsi="Times New Roman" w:cs="Times New Roman"/>
          <w:color w:val="000000" w:themeColor="text1"/>
          <w:sz w:val="28"/>
          <w:szCs w:val="28"/>
          <w:lang w:val="en-US" w:eastAsia="ru-RU"/>
        </w:rPr>
        <w:t>II</w:t>
      </w:r>
      <w:r w:rsidRPr="00860F53">
        <w:rPr>
          <w:rFonts w:ascii="Times New Roman" w:eastAsiaTheme="minorEastAsia" w:hAnsi="Times New Roman" w:cs="Times New Roman"/>
          <w:color w:val="000000" w:themeColor="text1"/>
          <w:sz w:val="28"/>
          <w:szCs w:val="28"/>
          <w:lang w:eastAsia="ru-RU"/>
        </w:rPr>
        <w:t>. Условия и порядок проведения отбора получателей субсидии</w:t>
      </w:r>
    </w:p>
    <w:p w:rsidR="003E0694" w:rsidRPr="00860F53" w:rsidRDefault="003E0694" w:rsidP="003E0694">
      <w:pPr>
        <w:pStyle w:val="a3"/>
        <w:spacing w:after="0" w:line="240" w:lineRule="auto"/>
        <w:ind w:left="0" w:firstLine="709"/>
        <w:jc w:val="center"/>
        <w:rPr>
          <w:rFonts w:ascii="Times New Roman" w:hAnsi="Times New Roman" w:cs="Times New Roman"/>
          <w:color w:val="000000" w:themeColor="text1"/>
          <w:sz w:val="28"/>
          <w:szCs w:val="28"/>
        </w:rPr>
      </w:pPr>
    </w:p>
    <w:p w:rsidR="003E0694" w:rsidRPr="00860F53" w:rsidRDefault="003E0694" w:rsidP="003032F2">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860F53">
        <w:rPr>
          <w:rFonts w:ascii="Times New Roman" w:hAnsi="Times New Roman" w:cs="Times New Roman"/>
          <w:color w:val="000000" w:themeColor="text1"/>
          <w:sz w:val="28"/>
          <w:szCs w:val="28"/>
        </w:rPr>
        <w:t>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E0694" w:rsidRPr="00860F53"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60F53">
        <w:rPr>
          <w:rFonts w:ascii="Times New Roman" w:hAnsi="Times New Roman" w:cs="Times New Roman"/>
          <w:color w:val="000000" w:themeColor="text1"/>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E0694" w:rsidRPr="002C2E7C" w:rsidRDefault="003E0694" w:rsidP="003032F2">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Взаимодействие участников отбора и главного распорядителя бюджетных средств осуществляется в системе «Электронный бюджет».</w:t>
      </w:r>
    </w:p>
    <w:p w:rsidR="003E0694" w:rsidRPr="002C2E7C" w:rsidRDefault="003E0694" w:rsidP="003032F2">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lang w:eastAsia="ru-RU"/>
        </w:rPr>
        <w:t>Отбор получателей субсидии осуществляется посредством запроса предложений.</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 xml:space="preserve">Объявление о проведении отбора размещается главным распорядителем бюджетных средств до дня начала приема заявок, после подписания усиленной квалифицированной электронной подписью </w:t>
      </w:r>
      <w:r w:rsidRPr="002C2E7C">
        <w:rPr>
          <w:rFonts w:ascii="Times New Roman" w:hAnsi="Times New Roman" w:cs="Times New Roman"/>
          <w:color w:val="000000" w:themeColor="text1"/>
          <w:sz w:val="28"/>
          <w:szCs w:val="28"/>
        </w:rPr>
        <w:lastRenderedPageBreak/>
        <w:t>руководителя главного распорядителя бюджетных средств (уполномоченного им лица) и публикации на едином портале информации о субсидии.</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публикуется на едином портале и включает в себя следующую информацию:</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сроки проведения отбора получателей субсидий;</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дата начала подачи заявок, а также дата окончания приема заявок (дата окончания приема заявок не может быть ранее 10-го календарного дня, следующего за днем размещения объявления о проведении отбора получателей субсидий);</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наименование, место нахождения, почтовый адрес, адрес электронной почты, контактный телефон главного распорядителя бюджетных средств;</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результат предоставления субсидии;</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доменное имя и (или) указатели страниц системы «Электронный бюджет»;</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требования к участникам отбора, предъявляемые в соответствии с пунктом 56 настоящего Порядка и к перечню документов, представляемых участниками отбора для подтверждения соответствия указанным требованиям;</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категории и (или) критерии отбора;</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порядок подачи участниками отбора заявок и требования, предъявляемые к форме и содержанию заявок;</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правила рассмотрения заявок;</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порядок возврата заявок на доработку;</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порядок отклонения заявок, а также информацию об основаниях их отклонения;</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объем распределяемой субсидии в рамках отбора получателей субсидий, порядок расчета размера субсидии, правила распределения субсидии по результатам отбора;</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срок, в течение которого победитель (победители) отбора получателей субсидий должен (должны) подписать соглашение;</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условия признания победителя (победителей) отбора получателей субсидий уклонившимся от заключения соглашения;</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lastRenderedPageBreak/>
        <w:t>К участию в отборе получателей субсидий допускаются юридические лица, соответствующие требованиям, указанным в объявлении о проведении отбора.</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Заявка подается в соответствии с требованиями и в сроки, указанные в объявлении о проведении отбора получателей субсидий.</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Заявка подписывается:</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усиленной квалифицированной электронной подписью руководителя участника отбора или уполномоченного им лица (для юридических лиц);</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Заявка содержит следующие сведения:</w:t>
      </w:r>
    </w:p>
    <w:p w:rsidR="003E0694" w:rsidRPr="002C2E7C" w:rsidRDefault="003E0694" w:rsidP="003032F2">
      <w:pPr>
        <w:pStyle w:val="a3"/>
        <w:numPr>
          <w:ilvl w:val="1"/>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Информация и документы об участнике отбора получателей субсидий:</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полное и сокращенное наименование участника отбора получателей субсидий;</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основной государственный регистрационный номер участника отбора получателей субсидий;</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идентификационный номер налогоплательщика;</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адрес юридического лица;</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номер контактного телефона, почтовый адрес и адрес электронной почты для направления юридически значимых сообщений;</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w:t>
      </w:r>
      <w:r w:rsidRPr="002C2E7C">
        <w:rPr>
          <w:rFonts w:ascii="Times New Roman" w:hAnsi="Times New Roman" w:cs="Times New Roman"/>
          <w:color w:val="000000" w:themeColor="text1"/>
          <w:sz w:val="28"/>
          <w:szCs w:val="28"/>
        </w:rPr>
        <w:lastRenderedPageBreak/>
        <w:t xml:space="preserve">отчества (при наличии) учредителей (за исключением сельскохозяйственных кооперативов, созданных в соответствии с Федеральным </w:t>
      </w:r>
      <w:hyperlink r:id="rId15" w:history="1">
        <w:r w:rsidRPr="002C2E7C">
          <w:rPr>
            <w:rFonts w:ascii="Times New Roman" w:hAnsi="Times New Roman" w:cs="Times New Roman"/>
            <w:color w:val="000000" w:themeColor="text1"/>
            <w:sz w:val="28"/>
            <w:szCs w:val="28"/>
          </w:rPr>
          <w:t>законом</w:t>
        </w:r>
      </w:hyperlink>
      <w:r w:rsidRPr="002C2E7C">
        <w:rPr>
          <w:rFonts w:ascii="Times New Roman" w:hAnsi="Times New Roman" w:cs="Times New Roman"/>
          <w:color w:val="000000" w:themeColor="text1"/>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3E0694" w:rsidRPr="002C2E7C" w:rsidRDefault="003E0694" w:rsidP="003032F2">
      <w:pPr>
        <w:pStyle w:val="a3"/>
        <w:numPr>
          <w:ilvl w:val="1"/>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3E0694" w:rsidRPr="002C2E7C" w:rsidRDefault="003E0694" w:rsidP="003032F2">
      <w:pPr>
        <w:pStyle w:val="a3"/>
        <w:numPr>
          <w:ilvl w:val="1"/>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Информация и документы, представляемые при проведении отбора получателей субсидий в процессе документооборота:</w:t>
      </w:r>
    </w:p>
    <w:p w:rsidR="003E0694" w:rsidRPr="002C2E7C" w:rsidRDefault="003E0694" w:rsidP="003E0694">
      <w:pPr>
        <w:autoSpaceDN w:val="0"/>
        <w:adjustRightInd w:val="0"/>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E0694" w:rsidRPr="002C2E7C" w:rsidRDefault="003E0694" w:rsidP="003032F2">
      <w:pPr>
        <w:pStyle w:val="a3"/>
        <w:numPr>
          <w:ilvl w:val="1"/>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 xml:space="preserve">Значение достигнутого результата предоставления субсидии, указанного в </w:t>
      </w:r>
      <w:hyperlink r:id="rId16" w:history="1">
        <w:r w:rsidRPr="002C2E7C">
          <w:rPr>
            <w:rFonts w:ascii="Times New Roman" w:hAnsi="Times New Roman" w:cs="Times New Roman"/>
            <w:color w:val="000000" w:themeColor="text1"/>
            <w:sz w:val="28"/>
            <w:szCs w:val="28"/>
          </w:rPr>
          <w:t>пункте</w:t>
        </w:r>
      </w:hyperlink>
      <w:r w:rsidRPr="002C2E7C">
        <w:rPr>
          <w:rFonts w:ascii="Times New Roman" w:hAnsi="Times New Roman" w:cs="Times New Roman"/>
          <w:color w:val="000000" w:themeColor="text1"/>
          <w:sz w:val="28"/>
          <w:szCs w:val="28"/>
        </w:rPr>
        <w:t xml:space="preserve"> 65 настоящего Порядка, значение запрашиваемого участником отбора получателей субсидий размера субсидии, который не может быть выше максимального размера, установленного в объявлении о проведении отбора.</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пункте 15 настоящего Порядка.</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 xml:space="preserve">Главный распорядитель бюджетных средств в ответ на запрос, указанный в пункте 22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lastRenderedPageBreak/>
        <w:t>Отзыв заявок осуществляется участником отбора получателей субсидий в любое время до даты окончания проведения отбора получателей субсидий. В случае отзыва заявки, возврат заявки осуществляется автоматически.</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Внесение участниками отбора получателей субсидий изменений в заявки, осуществляется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Возврат заявок участникам отбора получателей субсидий на доработку не предусмотрен.</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Отбор получателей субсидий считается отмененным со дня размещения объявления о его отмене на едином портале.</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После окончания срока отмены проведения отбора получателей субсидий в соответствии с пунктом 27 настоящего Порядка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3E0694" w:rsidRPr="002C2E7C" w:rsidRDefault="003E0694" w:rsidP="003032F2">
      <w:pPr>
        <w:pStyle w:val="a3"/>
        <w:numPr>
          <w:ilvl w:val="0"/>
          <w:numId w:val="1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не позднее наступления даты окончания приема заявок участников отбора получателей субсидий с соблюдением следующих условий:</w:t>
      </w:r>
    </w:p>
    <w:p w:rsidR="003E0694" w:rsidRPr="002C2E7C" w:rsidRDefault="003E0694" w:rsidP="003E0694">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w:t>
      </w:r>
    </w:p>
    <w:p w:rsidR="003E0694" w:rsidRPr="002C2E7C" w:rsidRDefault="003E0694" w:rsidP="003E0694">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при внесении изменений в объявление о проведении отбора получателей субсидий не допускается изменение способа отбора получателей субсидий;</w:t>
      </w:r>
    </w:p>
    <w:p w:rsidR="003E0694" w:rsidRPr="002C2E7C" w:rsidRDefault="003E0694" w:rsidP="003E0694">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 xml:space="preserve">в случае внесения изменений в объявление о проведении отбора получателей субсидий после наступления даты начала приема заявок в </w:t>
      </w:r>
      <w:r w:rsidRPr="002C2E7C">
        <w:rPr>
          <w:rFonts w:ascii="Times New Roman" w:hAnsi="Times New Roman" w:cs="Times New Roman"/>
          <w:color w:val="000000" w:themeColor="text1"/>
          <w:sz w:val="28"/>
          <w:szCs w:val="28"/>
        </w:rPr>
        <w:lastRenderedPageBreak/>
        <w:t>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пунктом 25 настоящего Порядка;</w:t>
      </w:r>
    </w:p>
    <w:p w:rsidR="003E0694" w:rsidRPr="002C2E7C" w:rsidRDefault="003E0694" w:rsidP="003E0694">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Отбор получателей субсидий признается несостоявшимся в следующих случаях:</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 окончании срока подачи заявок не подано ни одной заявки;</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 результатам рассмотрения заявок отклонены все заявки.</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С целью проведения отбора получателей субсидий создается комиссия по проведению отборов получателей субсидий на поддержку коренных малочисленных народов Севера на территории Ханты-Мансийского района (далее – комиссия).</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Главному распорядителю бюджетных средств, комиссии в системе «Электронный бюджет» открывается доступ к поданным участниками отбора получателей субсидий заявкам со дня начала подачи заявок.</w:t>
      </w:r>
    </w:p>
    <w:p w:rsidR="003E0694" w:rsidRPr="002C2E7C" w:rsidRDefault="003E0694" w:rsidP="003032F2">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 xml:space="preserve">Комиссией не позднее одного рабочего дня, следующего за днем окончания приема заявок, установленного в объявлении о проведении </w:t>
      </w:r>
      <w:proofErr w:type="gramStart"/>
      <w:r w:rsidRPr="002C2E7C">
        <w:rPr>
          <w:rFonts w:ascii="Times New Roman" w:hAnsi="Times New Roman" w:cs="Times New Roman"/>
          <w:color w:val="000000" w:themeColor="text1"/>
          <w:sz w:val="28"/>
          <w:szCs w:val="28"/>
        </w:rPr>
        <w:t>отбора получателей субсидий</w:t>
      </w:r>
      <w:proofErr w:type="gramEnd"/>
      <w:r w:rsidRPr="002C2E7C">
        <w:rPr>
          <w:rFonts w:ascii="Times New Roman" w:hAnsi="Times New Roman" w:cs="Times New Roman"/>
          <w:color w:val="000000" w:themeColor="text1"/>
          <w:sz w:val="28"/>
          <w:szCs w:val="28"/>
        </w:rPr>
        <w:t xml:space="preserve"> формируется и подписывается протокол вскрытия заявок, содержащий следующую информацию о поступивших для участия в отборе получателей субсидий заявках:</w:t>
      </w:r>
    </w:p>
    <w:p w:rsidR="003E0694" w:rsidRPr="002C2E7C" w:rsidRDefault="003E0694" w:rsidP="003E0694">
      <w:pPr>
        <w:pStyle w:val="a3"/>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регистрационный номер заявки;</w:t>
      </w:r>
    </w:p>
    <w:p w:rsidR="003E0694" w:rsidRPr="002C2E7C" w:rsidRDefault="003E0694" w:rsidP="003E0694">
      <w:pPr>
        <w:pStyle w:val="a3"/>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дата и время поступления заявки;</w:t>
      </w:r>
    </w:p>
    <w:p w:rsidR="003E0694" w:rsidRPr="002C2E7C" w:rsidRDefault="003E0694" w:rsidP="003E0694">
      <w:pPr>
        <w:pStyle w:val="a3"/>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3E0694" w:rsidRPr="002C2E7C" w:rsidRDefault="003E0694" w:rsidP="003E0694">
      <w:pPr>
        <w:pStyle w:val="a3"/>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адрес юридического лица;</w:t>
      </w:r>
    </w:p>
    <w:p w:rsidR="003E0694" w:rsidRPr="002C2E7C" w:rsidRDefault="003E0694" w:rsidP="003E0694">
      <w:pPr>
        <w:pStyle w:val="a3"/>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запрашиваемый участником отбора получателей субсидий размер субсидии.</w:t>
      </w:r>
    </w:p>
    <w:p w:rsidR="003E0694" w:rsidRPr="002C2E7C" w:rsidRDefault="003E0694" w:rsidP="003032F2">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председателем и членами комиссии, размещается на едином портале не позднее рабочего дня, следующего за днем его подписания.</w:t>
      </w:r>
    </w:p>
    <w:p w:rsidR="003E0694" w:rsidRPr="002C2E7C" w:rsidRDefault="003E0694" w:rsidP="003032F2">
      <w:pPr>
        <w:pStyle w:val="a3"/>
        <w:numPr>
          <w:ilvl w:val="0"/>
          <w:numId w:val="1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Решения о соответствии заявки и участника отбора получателей субсидий требованиям, указанным в объявлении о проведении отбора получателей субсидий, принимаются комиссией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rsidR="003E0694" w:rsidRPr="002C2E7C" w:rsidRDefault="003E0694" w:rsidP="003E0694">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 xml:space="preserve">автоматической проверки, осуществляемой в соответствии с </w:t>
      </w:r>
      <w:hyperlink r:id="rId17" w:history="1">
        <w:r w:rsidRPr="002C2E7C">
          <w:rPr>
            <w:rFonts w:ascii="Times New Roman" w:hAnsi="Times New Roman" w:cs="Times New Roman"/>
            <w:color w:val="000000" w:themeColor="text1"/>
            <w:sz w:val="28"/>
            <w:szCs w:val="28"/>
          </w:rPr>
          <w:t xml:space="preserve">пунктом </w:t>
        </w:r>
      </w:hyperlink>
      <w:r w:rsidRPr="002C2E7C">
        <w:rPr>
          <w:rFonts w:ascii="Times New Roman" w:hAnsi="Times New Roman" w:cs="Times New Roman"/>
          <w:color w:val="000000" w:themeColor="text1"/>
          <w:sz w:val="28"/>
          <w:szCs w:val="28"/>
        </w:rPr>
        <w:t>57 настоящего Порядка;</w:t>
      </w:r>
    </w:p>
    <w:p w:rsidR="003E0694" w:rsidRPr="002C2E7C" w:rsidRDefault="003E0694" w:rsidP="003E0694">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lastRenderedPageBreak/>
        <w:t>проверки факта проставления участником отбора получателей субсидий в электронном виде отметок о соответствии требованиям, указанным в пункте 57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rsidR="003E0694" w:rsidRPr="002C2E7C" w:rsidRDefault="003E0694" w:rsidP="003032F2">
      <w:pPr>
        <w:pStyle w:val="a3"/>
        <w:numPr>
          <w:ilvl w:val="0"/>
          <w:numId w:val="1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3E0694" w:rsidRPr="002C2E7C" w:rsidRDefault="003E0694" w:rsidP="003032F2">
      <w:pPr>
        <w:pStyle w:val="a3"/>
        <w:numPr>
          <w:ilvl w:val="0"/>
          <w:numId w:val="11"/>
        </w:numPr>
        <w:autoSpaceDN w:val="0"/>
        <w:adjustRightInd w:val="0"/>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Заявка отклоняется стадии рассмотрения заявки в случае наличия следующих оснований для отклонения заявки:</w:t>
      </w:r>
    </w:p>
    <w:p w:rsidR="003E0694" w:rsidRPr="002C2E7C" w:rsidRDefault="003E0694" w:rsidP="003E0694">
      <w:pPr>
        <w:pStyle w:val="a3"/>
        <w:autoSpaceDN w:val="0"/>
        <w:adjustRightInd w:val="0"/>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несоответствие участника отбора получателей субсидий требованиям, указанным в объявлении о проведении отбора получателей субсидий;</w:t>
      </w:r>
    </w:p>
    <w:p w:rsidR="003E0694" w:rsidRPr="002C2E7C" w:rsidRDefault="003E0694" w:rsidP="003E0694">
      <w:pPr>
        <w:pStyle w:val="a3"/>
        <w:autoSpaceDN w:val="0"/>
        <w:adjustRightInd w:val="0"/>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непредставление (представление не в полном объеме) документов, указанных в объявлении о проведении отбора получателей субсидий;</w:t>
      </w:r>
    </w:p>
    <w:p w:rsidR="003E0694" w:rsidRPr="002C2E7C" w:rsidRDefault="003E0694" w:rsidP="003E0694">
      <w:pPr>
        <w:pStyle w:val="a3"/>
        <w:autoSpaceDN w:val="0"/>
        <w:adjustRightInd w:val="0"/>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несоответствие представленных документов и (или) заявки требованиям, установленным в объявлении о проведении отбора получателей субсидий;</w:t>
      </w:r>
    </w:p>
    <w:p w:rsidR="003E0694" w:rsidRPr="002C2E7C" w:rsidRDefault="003E0694" w:rsidP="003E0694">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недостоверность информации, содержащейся в документах, представленных в составе заявки.</w:t>
      </w:r>
    </w:p>
    <w:p w:rsidR="003E0694" w:rsidRPr="002C2E7C" w:rsidRDefault="003E0694" w:rsidP="003032F2">
      <w:pPr>
        <w:pStyle w:val="a3"/>
        <w:numPr>
          <w:ilvl w:val="0"/>
          <w:numId w:val="1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Протокол рассмотрения заявок формируется в течении 5 рабочих дней со дня размещения протокола вскрытия заявок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и членами комиссии, в системе «Электронный бюджет», а также размещается на едином портале не позднее рабочего дня, следующего за днем его подписания.</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Поступившие заявки ранжируются комиссией исходя из очередности их поступления и соответствия участников отбора получателей субсидий категориям и (или) критериям.</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Победителями отбора получателей субсидий признаются участники отбора получателей субсидий, включенные в рейтинг, сформированный комиссией по результатам ранжирования поступивших заявок в пределах объема распределяемой субсидии, указанного в объявлении о проведении отбора получателей субсидий и включенных в решение о предоставлении субсидии.</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Решение о предоставлении субсидии принимается главным распорядителем бюджетных средств в течении 5 рабочих дней со дня подписания протокола рассмотрения заявок.</w:t>
      </w:r>
    </w:p>
    <w:p w:rsidR="003E0694" w:rsidRPr="002C2E7C" w:rsidRDefault="003E0694" w:rsidP="003032F2">
      <w:pPr>
        <w:pStyle w:val="a3"/>
        <w:numPr>
          <w:ilvl w:val="0"/>
          <w:numId w:val="1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 целях завершения отбора получателей субсидий и определения победителей отбора получателей субсидий комиссией в течении 5 рабочих дней со дня размещения на едином портале протокола рассмотрения заявок автоматически формируется протокол подведения итогов отбора получателей субсидий, включающий информацию:</w:t>
      </w:r>
    </w:p>
    <w:p w:rsidR="003E0694" w:rsidRPr="002C2E7C" w:rsidRDefault="003E0694" w:rsidP="003E0694">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lastRenderedPageBreak/>
        <w:t>дата, время и место проведения рассмотрения заявок;</w:t>
      </w:r>
    </w:p>
    <w:p w:rsidR="003E0694" w:rsidRPr="002C2E7C" w:rsidRDefault="003E0694" w:rsidP="003E0694">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информация об участниках отбора, заявки которых были рассмотрены;</w:t>
      </w:r>
    </w:p>
    <w:p w:rsidR="003E0694" w:rsidRPr="002C2E7C" w:rsidRDefault="003E0694" w:rsidP="003E0694">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3E0694" w:rsidRPr="002C2E7C" w:rsidRDefault="003E0694" w:rsidP="003E0694">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наименование получателя (получателей) субсидии, с которым заключается соглашение и размер предоставляемой ему субсидии;</w:t>
      </w:r>
    </w:p>
    <w:p w:rsidR="003E0694" w:rsidRPr="002C2E7C" w:rsidRDefault="003E0694" w:rsidP="003E0694">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иная информация, предусмотренная настоящим Порядком (при необходимости).</w:t>
      </w:r>
    </w:p>
    <w:p w:rsidR="003E0694" w:rsidRPr="002C2E7C" w:rsidRDefault="003E0694" w:rsidP="003032F2">
      <w:pPr>
        <w:pStyle w:val="a3"/>
        <w:numPr>
          <w:ilvl w:val="0"/>
          <w:numId w:val="1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Внесение изменений в протокол рассмотрения заявок и протокол подведения итогов отбора получателей субсидий осуществляется не позднее 10 календарных 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в порядке, аналогичном порядку их формирования, с указанием причин внесения таких изменений.</w:t>
      </w:r>
    </w:p>
    <w:p w:rsidR="003E0694" w:rsidRPr="002C2E7C" w:rsidRDefault="003E0694" w:rsidP="003032F2">
      <w:pPr>
        <w:pStyle w:val="a3"/>
        <w:numPr>
          <w:ilvl w:val="0"/>
          <w:numId w:val="1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При указании в протоколе подведения итогов отбора размера субсидии, предусмотренной для предоставления участнику отбора получателей субсидий,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может скорректировать размер субсидии, предусмотренной для предоставления такому участнику отбора.</w:t>
      </w:r>
    </w:p>
    <w:p w:rsidR="003E0694" w:rsidRPr="002C2E7C" w:rsidRDefault="003E0694" w:rsidP="003032F2">
      <w:pPr>
        <w:pStyle w:val="a3"/>
        <w:numPr>
          <w:ilvl w:val="0"/>
          <w:numId w:val="1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Субсидия, распределяемая в рамках отбора получателей субсидий, распределяется между участниками отбора получателей субсидий, включенными в рейтинг, следующим способом:</w:t>
      </w:r>
    </w:p>
    <w:p w:rsidR="003E0694" w:rsidRPr="002C2E7C" w:rsidRDefault="003E0694" w:rsidP="003E0694">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максимального размера субсидии, определенного объявлением о проведении отбора получателей субсидий.</w:t>
      </w:r>
    </w:p>
    <w:p w:rsidR="003E0694" w:rsidRPr="002C2E7C" w:rsidRDefault="003E0694" w:rsidP="003E0694">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 случае если субсидия, распределяемая в рамках отбора получателей субсидий, больше размера субсидии, указанного в заявке, поданной участником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3E0694" w:rsidRPr="002C2E7C" w:rsidRDefault="003E0694" w:rsidP="003E0694">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максимального размера субсидии, определенного объявлением о проведении отбора получателей субсидий, в случае если указанный им размер меньше нераспределенного размера субсидии либо равен ему.</w:t>
      </w:r>
    </w:p>
    <w:p w:rsidR="003E0694" w:rsidRPr="002C2E7C" w:rsidRDefault="003E0694" w:rsidP="003E0694">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 xml:space="preserve">В случае если размер субсидии, указанный участником отбора получателей субсидий в заявке, больше нераспределенного размера субсидии, </w:t>
      </w:r>
      <w:r w:rsidRPr="002C2E7C">
        <w:rPr>
          <w:rFonts w:ascii="Times New Roman" w:hAnsi="Times New Roman" w:cs="Times New Roman"/>
          <w:color w:val="000000" w:themeColor="text1"/>
          <w:sz w:val="28"/>
          <w:szCs w:val="28"/>
        </w:rPr>
        <w:lastRenderedPageBreak/>
        <w:t>такому участнику отбора получателей субсидий при его согласии распределяется весь оставшийся нераспределенный размер субсидии, без изменения указанного участником отбора получателей субсидий в заявке значения результата предоставления субсидии.</w:t>
      </w:r>
    </w:p>
    <w:p w:rsidR="003E0694" w:rsidRPr="002C2E7C" w:rsidRDefault="003E0694" w:rsidP="003032F2">
      <w:pPr>
        <w:pStyle w:val="a3"/>
        <w:numPr>
          <w:ilvl w:val="0"/>
          <w:numId w:val="1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По результатам отбора получателей субсидий победителю (победителям) отбора получателей субсидий предоставляется субсидия без заключения соглашения.</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w:t>
      </w:r>
    </w:p>
    <w:p w:rsidR="003E0694" w:rsidRPr="002C2E7C"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Информационное взаимодействие, предусмотренное настоящим Порядком, осуществляется с использованием единой системы межведомственного электронного взаимодействия следующими способами:</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lastRenderedPageBreak/>
        <w:t>посредством направления запросов о предоставлении сведений и ответов на указанные запросы (при отсутствии технической возможности взаимодействия в автоматическом режиме);</w:t>
      </w:r>
    </w:p>
    <w:p w:rsidR="003E0694" w:rsidRPr="002C2E7C"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в автоматическом режиме без направления запросов о предоставлении сведений (при наличии технической возможности).</w:t>
      </w:r>
    </w:p>
    <w:p w:rsidR="003E0694" w:rsidRPr="002C2E7C" w:rsidRDefault="003E0694" w:rsidP="003E0694">
      <w:pPr>
        <w:ind w:firstLine="709"/>
        <w:jc w:val="both"/>
        <w:rPr>
          <w:rFonts w:ascii="Times New Roman" w:hAnsi="Times New Roman" w:cs="Times New Roman"/>
          <w:color w:val="000000" w:themeColor="text1"/>
          <w:sz w:val="28"/>
          <w:szCs w:val="28"/>
        </w:rPr>
      </w:pPr>
    </w:p>
    <w:p w:rsidR="003E0694" w:rsidRPr="002C2E7C" w:rsidRDefault="003E0694" w:rsidP="003E0694">
      <w:pPr>
        <w:ind w:firstLine="709"/>
        <w:jc w:val="center"/>
        <w:rPr>
          <w:rFonts w:ascii="Times New Roman" w:hAnsi="Times New Roman" w:cs="Times New Roman"/>
          <w:color w:val="000000" w:themeColor="text1"/>
          <w:sz w:val="28"/>
          <w:szCs w:val="28"/>
        </w:rPr>
      </w:pPr>
      <w:r w:rsidRPr="002C2E7C">
        <w:rPr>
          <w:rFonts w:ascii="Times New Roman" w:eastAsiaTheme="minorEastAsia" w:hAnsi="Times New Roman" w:cs="Times New Roman"/>
          <w:color w:val="000000" w:themeColor="text1"/>
          <w:sz w:val="28"/>
          <w:szCs w:val="28"/>
          <w:lang w:eastAsia="ru-RU"/>
        </w:rPr>
        <w:t xml:space="preserve">Раздел </w:t>
      </w:r>
      <w:r w:rsidRPr="002C2E7C">
        <w:rPr>
          <w:rFonts w:ascii="Times New Roman" w:eastAsiaTheme="minorEastAsia" w:hAnsi="Times New Roman" w:cs="Times New Roman"/>
          <w:color w:val="000000" w:themeColor="text1"/>
          <w:sz w:val="28"/>
          <w:szCs w:val="28"/>
          <w:lang w:val="en-US" w:eastAsia="ru-RU"/>
        </w:rPr>
        <w:t>III</w:t>
      </w:r>
      <w:r w:rsidRPr="002C2E7C">
        <w:rPr>
          <w:rFonts w:ascii="Times New Roman" w:eastAsiaTheme="minorEastAsia" w:hAnsi="Times New Roman" w:cs="Times New Roman"/>
          <w:color w:val="000000" w:themeColor="text1"/>
          <w:sz w:val="28"/>
          <w:szCs w:val="28"/>
          <w:lang w:eastAsia="ru-RU"/>
        </w:rPr>
        <w:t>. Условия и порядок предоставления субсидий</w:t>
      </w:r>
    </w:p>
    <w:p w:rsidR="003E0694" w:rsidRPr="002C2E7C" w:rsidRDefault="003E0694" w:rsidP="003E0694">
      <w:pPr>
        <w:ind w:firstLine="709"/>
        <w:jc w:val="center"/>
        <w:rPr>
          <w:rFonts w:ascii="Times New Roman" w:hAnsi="Times New Roman" w:cs="Times New Roman"/>
          <w:color w:val="000000" w:themeColor="text1"/>
          <w:sz w:val="28"/>
          <w:szCs w:val="28"/>
        </w:rPr>
      </w:pPr>
    </w:p>
    <w:p w:rsidR="003E0694" w:rsidRPr="002C2E7C" w:rsidRDefault="003E0694" w:rsidP="003032F2">
      <w:pPr>
        <w:pStyle w:val="a3"/>
        <w:numPr>
          <w:ilvl w:val="0"/>
          <w:numId w:val="1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Субсидия предоставляется единовременно, при наличии достигнутого результата предоставления субсидии, на основании решения главного распорядителя бюджетных средств о предоставлении субсидии.</w:t>
      </w:r>
    </w:p>
    <w:p w:rsidR="003E0694" w:rsidRPr="002C2E7C" w:rsidRDefault="003E0694" w:rsidP="003032F2">
      <w:pPr>
        <w:pStyle w:val="a3"/>
        <w:numPr>
          <w:ilvl w:val="0"/>
          <w:numId w:val="1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Требования к участникам отбора получателей субсидий (получателям субсидий) на даты подачи заявки и рассмотрения заявки:</w:t>
      </w:r>
    </w:p>
    <w:p w:rsidR="003E0694" w:rsidRPr="002C2E7C" w:rsidRDefault="003E0694" w:rsidP="003E0694">
      <w:pPr>
        <w:tabs>
          <w:tab w:val="left" w:pos="1134"/>
        </w:tabs>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Pr="002C2E7C">
        <w:rPr>
          <w:rFonts w:ascii="Times New Roman" w:hAnsi="Times New Roman" w:cs="Times New Roman"/>
          <w:color w:val="000000" w:themeColor="text1"/>
          <w:sz w:val="28"/>
          <w:szCs w:val="28"/>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E0694" w:rsidRPr="002C2E7C" w:rsidRDefault="003E0694" w:rsidP="003E0694">
      <w:pPr>
        <w:tabs>
          <w:tab w:val="left" w:pos="1134"/>
        </w:tabs>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E0694" w:rsidRPr="002C2E7C" w:rsidRDefault="003E0694" w:rsidP="003E0694">
      <w:pPr>
        <w:tabs>
          <w:tab w:val="left" w:pos="1134"/>
        </w:tabs>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E0694" w:rsidRPr="002C2E7C" w:rsidRDefault="003E0694" w:rsidP="003E0694">
      <w:pPr>
        <w:tabs>
          <w:tab w:val="left" w:pos="1134"/>
        </w:tabs>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не получает средства из бюджета Ханты-Мансийского района на основании иных муниципальных правовых актов на цели, установленные настоящим Порядком;</w:t>
      </w:r>
    </w:p>
    <w:p w:rsidR="003E0694" w:rsidRPr="002C2E7C" w:rsidRDefault="003E0694" w:rsidP="003E0694">
      <w:pPr>
        <w:tabs>
          <w:tab w:val="left" w:pos="1134"/>
        </w:tabs>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3E0694" w:rsidRDefault="003E0694" w:rsidP="003E0694">
      <w:pPr>
        <w:tabs>
          <w:tab w:val="left" w:pos="1134"/>
        </w:tabs>
        <w:ind w:firstLine="709"/>
        <w:jc w:val="both"/>
        <w:rPr>
          <w:rFonts w:ascii="Times New Roman" w:hAnsi="Times New Roman" w:cs="Times New Roman"/>
          <w:color w:val="000000" w:themeColor="text1"/>
          <w:sz w:val="28"/>
          <w:szCs w:val="28"/>
        </w:rPr>
      </w:pPr>
      <w:r w:rsidRPr="002C2E7C">
        <w:rPr>
          <w:rFonts w:ascii="Times New Roman" w:hAnsi="Times New Roman" w:cs="Times New Roman"/>
          <w:color w:val="000000" w:themeColor="text1"/>
          <w:sz w:val="28"/>
          <w:szCs w:val="28"/>
        </w:rPr>
        <w:t xml:space="preserve">на едином налоговом счете отсутствует или не превышает размер, </w:t>
      </w:r>
      <w:r w:rsidRPr="002C2E7C">
        <w:rPr>
          <w:rFonts w:ascii="Times New Roman" w:hAnsi="Times New Roman" w:cs="Times New Roman"/>
          <w:color w:val="000000" w:themeColor="text1"/>
          <w:sz w:val="28"/>
          <w:szCs w:val="28"/>
        </w:rPr>
        <w:lastRenderedPageBreak/>
        <w:t>определенный пунктом 3 статьи 47 Налогового кодекса Российской Федерации, задолженность по уплате налогов, сборов и страховых взносов в бюджеты бюджетн</w:t>
      </w:r>
      <w:r w:rsidR="00F36439">
        <w:rPr>
          <w:rFonts w:ascii="Times New Roman" w:hAnsi="Times New Roman" w:cs="Times New Roman"/>
          <w:color w:val="000000" w:themeColor="text1"/>
          <w:sz w:val="28"/>
          <w:szCs w:val="28"/>
        </w:rPr>
        <w:t>ой системы Российской Федерации;</w:t>
      </w:r>
    </w:p>
    <w:p w:rsidR="0013518A" w:rsidRPr="0013518A" w:rsidRDefault="00F36439" w:rsidP="00060479">
      <w:pPr>
        <w:tabs>
          <w:tab w:val="left" w:pos="1134"/>
        </w:tabs>
        <w:ind w:firstLine="709"/>
        <w:jc w:val="both"/>
        <w:rPr>
          <w:rFonts w:ascii="Times New Roman" w:hAnsi="Times New Roman" w:cs="Times New Roman"/>
          <w:color w:val="000000" w:themeColor="text1"/>
          <w:sz w:val="28"/>
          <w:szCs w:val="28"/>
        </w:rPr>
      </w:pPr>
      <w:r w:rsidRPr="00F36439">
        <w:rPr>
          <w:rFonts w:ascii="Times New Roman" w:hAnsi="Times New Roman" w:cs="Times New Roman"/>
          <w:color w:val="000000" w:themeColor="text1"/>
          <w:sz w:val="28"/>
          <w:szCs w:val="28"/>
        </w:rPr>
        <w:t>включен в Реестр организаций или соответствует следующим критериям:</w:t>
      </w:r>
      <w:r w:rsidR="000604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является</w:t>
      </w:r>
      <w:r w:rsidR="0013518A" w:rsidRPr="00F36439">
        <w:rPr>
          <w:rFonts w:ascii="Times New Roman" w:hAnsi="Times New Roman" w:cs="Times New Roman"/>
          <w:color w:val="000000" w:themeColor="text1"/>
          <w:sz w:val="28"/>
          <w:szCs w:val="28"/>
        </w:rPr>
        <w:t xml:space="preserve"> общин</w:t>
      </w:r>
      <w:r>
        <w:rPr>
          <w:rFonts w:ascii="Times New Roman" w:hAnsi="Times New Roman" w:cs="Times New Roman"/>
          <w:color w:val="000000" w:themeColor="text1"/>
          <w:sz w:val="28"/>
          <w:szCs w:val="28"/>
        </w:rPr>
        <w:t>ой</w:t>
      </w:r>
      <w:r w:rsidR="0013518A" w:rsidRPr="00F36439">
        <w:rPr>
          <w:rFonts w:ascii="Times New Roman" w:hAnsi="Times New Roman" w:cs="Times New Roman"/>
          <w:color w:val="000000" w:themeColor="text1"/>
          <w:sz w:val="28"/>
          <w:szCs w:val="28"/>
        </w:rPr>
        <w:t xml:space="preserve"> коренных малочисленных народов Севера</w:t>
      </w:r>
      <w:r>
        <w:rPr>
          <w:rFonts w:ascii="Times New Roman" w:hAnsi="Times New Roman" w:cs="Times New Roman"/>
          <w:color w:val="000000" w:themeColor="text1"/>
          <w:sz w:val="28"/>
          <w:szCs w:val="28"/>
        </w:rPr>
        <w:t xml:space="preserve"> или </w:t>
      </w:r>
      <w:r w:rsidR="00060479">
        <w:rPr>
          <w:rFonts w:ascii="Times New Roman" w:eastAsiaTheme="minorHAnsi" w:hAnsi="Times New Roman" w:cs="Times New Roman"/>
          <w:sz w:val="28"/>
          <w:szCs w:val="28"/>
          <w:lang w:eastAsia="en-US"/>
        </w:rPr>
        <w:t xml:space="preserve">соответствует следующим критериям: </w:t>
      </w:r>
      <w:r w:rsidR="00060479" w:rsidRPr="00060479">
        <w:rPr>
          <w:rFonts w:ascii="Times New Roman" w:eastAsiaTheme="minorHAnsi" w:hAnsi="Times New Roman" w:cs="Times New Roman"/>
          <w:sz w:val="28"/>
          <w:szCs w:val="28"/>
          <w:lang w:eastAsia="en-US"/>
        </w:rPr>
        <w:t>первая категория - община коренных малочисленных народов Севера;</w:t>
      </w:r>
      <w:r w:rsidR="00060479">
        <w:rPr>
          <w:rFonts w:ascii="Times New Roman" w:eastAsiaTheme="minorHAnsi" w:hAnsi="Times New Roman" w:cs="Times New Roman"/>
          <w:sz w:val="28"/>
          <w:szCs w:val="28"/>
          <w:lang w:eastAsia="en-US"/>
        </w:rPr>
        <w:t xml:space="preserve"> </w:t>
      </w:r>
      <w:r w:rsidR="00060479" w:rsidRPr="00060479">
        <w:rPr>
          <w:rFonts w:ascii="Times New Roman" w:eastAsiaTheme="minorHAnsi" w:hAnsi="Times New Roman" w:cs="Times New Roman"/>
          <w:sz w:val="28"/>
          <w:szCs w:val="28"/>
          <w:lang w:eastAsia="en-US"/>
        </w:rPr>
        <w:t>вторая категория - хозяйственные товарищества, общества, производственные и потребительские кооперативы</w:t>
      </w:r>
      <w:r w:rsidR="00060479">
        <w:rPr>
          <w:rFonts w:ascii="Times New Roman" w:eastAsiaTheme="minorHAnsi" w:hAnsi="Times New Roman" w:cs="Times New Roman"/>
          <w:sz w:val="28"/>
          <w:szCs w:val="28"/>
          <w:lang w:eastAsia="en-US"/>
        </w:rPr>
        <w:t>;</w:t>
      </w:r>
      <w:r w:rsidR="00060479" w:rsidRPr="00060479">
        <w:rPr>
          <w:rFonts w:ascii="Times New Roman" w:eastAsiaTheme="minorHAnsi" w:hAnsi="Times New Roman" w:cs="Times New Roman"/>
          <w:sz w:val="28"/>
          <w:szCs w:val="28"/>
          <w:lang w:eastAsia="en-US"/>
        </w:rPr>
        <w:t xml:space="preserve"> которые соответствуют следующим критериям в совокупности:</w:t>
      </w:r>
    </w:p>
    <w:p w:rsidR="0013518A" w:rsidRPr="0013518A" w:rsidRDefault="00F36439" w:rsidP="0013518A">
      <w:pPr>
        <w:tabs>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13518A" w:rsidRPr="0013518A">
        <w:rPr>
          <w:rFonts w:ascii="Times New Roman" w:hAnsi="Times New Roman" w:cs="Times New Roman"/>
          <w:color w:val="000000" w:themeColor="text1"/>
          <w:sz w:val="28"/>
          <w:szCs w:val="28"/>
        </w:rPr>
        <w:t>хотя бы один из учредителей является лицом из числа коренных малочисленных народов Севера, проживающих в автономном округе;</w:t>
      </w:r>
    </w:p>
    <w:p w:rsidR="0013518A" w:rsidRPr="0013518A" w:rsidRDefault="00F36439" w:rsidP="0013518A">
      <w:pPr>
        <w:tabs>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13518A" w:rsidRPr="0013518A">
        <w:rPr>
          <w:rFonts w:ascii="Times New Roman" w:hAnsi="Times New Roman" w:cs="Times New Roman"/>
          <w:color w:val="000000" w:themeColor="text1"/>
          <w:sz w:val="28"/>
          <w:szCs w:val="28"/>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13518A" w:rsidRPr="0013518A" w:rsidRDefault="00F36439" w:rsidP="0013518A">
      <w:pPr>
        <w:tabs>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13518A" w:rsidRPr="0013518A">
        <w:rPr>
          <w:rFonts w:ascii="Times New Roman" w:hAnsi="Times New Roman" w:cs="Times New Roman"/>
          <w:color w:val="000000" w:themeColor="text1"/>
          <w:sz w:val="28"/>
          <w:szCs w:val="28"/>
        </w:rPr>
        <w:t>не менее половины рабочих мест занято лицами из числа коренных малочисленных народов Севера, проживающих в автономном округе;</w:t>
      </w:r>
    </w:p>
    <w:p w:rsidR="003E0694" w:rsidRPr="0013518A" w:rsidRDefault="00F36439" w:rsidP="0013518A">
      <w:pPr>
        <w:tabs>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0013518A" w:rsidRPr="0013518A">
        <w:rPr>
          <w:rFonts w:ascii="Times New Roman" w:hAnsi="Times New Roman" w:cs="Times New Roman"/>
          <w:color w:val="000000" w:themeColor="text1"/>
          <w:sz w:val="28"/>
          <w:szCs w:val="28"/>
        </w:rPr>
        <w:t>регистрация в качестве юридического лица на территории автономного округа.</w:t>
      </w:r>
    </w:p>
    <w:p w:rsidR="003E0694" w:rsidRPr="00E60A3D" w:rsidRDefault="003E0694" w:rsidP="003032F2">
      <w:pPr>
        <w:pStyle w:val="a3"/>
        <w:numPr>
          <w:ilvl w:val="0"/>
          <w:numId w:val="1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0A3D">
        <w:rPr>
          <w:rFonts w:ascii="Times New Roman" w:hAnsi="Times New Roman" w:cs="Times New Roman"/>
          <w:color w:val="000000" w:themeColor="text1"/>
          <w:sz w:val="28"/>
          <w:szCs w:val="28"/>
        </w:rPr>
        <w:t>Проверка на соответствие требованиям, указанным пункте 56 настоящего Порядка, осуществляется главным распорядителем бюджетных средств путем:</w:t>
      </w:r>
    </w:p>
    <w:p w:rsidR="003E0694" w:rsidRPr="00E60A3D" w:rsidRDefault="003E0694" w:rsidP="003E0694">
      <w:pPr>
        <w:widowControl/>
        <w:suppressAutoHyphens w:val="0"/>
        <w:autoSpaceDN w:val="0"/>
        <w:adjustRightInd w:val="0"/>
        <w:ind w:firstLine="709"/>
        <w:jc w:val="both"/>
        <w:rPr>
          <w:rFonts w:ascii="Times New Roman" w:hAnsi="Times New Roman" w:cs="Times New Roman"/>
          <w:color w:val="000000" w:themeColor="text1"/>
          <w:sz w:val="28"/>
          <w:szCs w:val="28"/>
        </w:rPr>
      </w:pPr>
      <w:r w:rsidRPr="00E60A3D">
        <w:rPr>
          <w:rFonts w:ascii="Times New Roman" w:hAnsi="Times New Roman" w:cs="Times New Roman"/>
          <w:color w:val="000000" w:themeColor="text1"/>
          <w:sz w:val="28"/>
          <w:szCs w:val="28"/>
        </w:rPr>
        <w:t xml:space="preserve">автоматической проверки, осуществляемой </w:t>
      </w:r>
      <w:r w:rsidRPr="00E60A3D">
        <w:rPr>
          <w:rFonts w:ascii="Times New Roman" w:eastAsiaTheme="minorHAnsi" w:hAnsi="Times New Roman" w:cs="Times New Roman"/>
          <w:color w:val="000000" w:themeColor="text1"/>
          <w:sz w:val="28"/>
          <w:szCs w:val="28"/>
          <w:lang w:eastAsia="en-US"/>
        </w:rPr>
        <w:t>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sidRPr="00E60A3D">
        <w:rPr>
          <w:rFonts w:ascii="Times New Roman" w:hAnsi="Times New Roman" w:cs="Times New Roman"/>
          <w:color w:val="000000" w:themeColor="text1"/>
          <w:sz w:val="28"/>
          <w:szCs w:val="28"/>
        </w:rPr>
        <w:t>;</w:t>
      </w:r>
    </w:p>
    <w:p w:rsidR="003E0694" w:rsidRPr="00E60A3D" w:rsidRDefault="003E0694" w:rsidP="003E0694">
      <w:pPr>
        <w:widowControl/>
        <w:suppressAutoHyphens w:val="0"/>
        <w:autoSpaceDN w:val="0"/>
        <w:adjustRightInd w:val="0"/>
        <w:ind w:firstLine="709"/>
        <w:jc w:val="both"/>
        <w:rPr>
          <w:rFonts w:ascii="Times New Roman" w:hAnsi="Times New Roman" w:cs="Times New Roman"/>
          <w:color w:val="000000" w:themeColor="text1"/>
          <w:sz w:val="28"/>
          <w:szCs w:val="28"/>
        </w:rPr>
      </w:pPr>
      <w:r w:rsidRPr="00E60A3D">
        <w:rPr>
          <w:rFonts w:ascii="Times New Roman" w:hAnsi="Times New Roman" w:cs="Times New Roman"/>
          <w:color w:val="000000" w:themeColor="text1"/>
          <w:sz w:val="28"/>
          <w:szCs w:val="28"/>
        </w:rPr>
        <w:t>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r w:rsidRPr="00E60A3D">
        <w:rPr>
          <w:rFonts w:ascii="Times New Roman" w:eastAsiaTheme="minorHAnsi" w:hAnsi="Times New Roman" w:cs="Times New Roman"/>
          <w:color w:val="000000" w:themeColor="text1"/>
          <w:sz w:val="28"/>
          <w:szCs w:val="28"/>
          <w:lang w:eastAsia="en-US"/>
        </w:rPr>
        <w:t>.</w:t>
      </w:r>
    </w:p>
    <w:p w:rsidR="003E0694" w:rsidRPr="00E60A3D" w:rsidRDefault="003E0694" w:rsidP="003032F2">
      <w:pPr>
        <w:pStyle w:val="a3"/>
        <w:numPr>
          <w:ilvl w:val="0"/>
          <w:numId w:val="1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0A3D">
        <w:rPr>
          <w:rFonts w:ascii="Times New Roman" w:hAnsi="Times New Roman" w:cs="Times New Roman"/>
          <w:color w:val="000000" w:themeColor="text1"/>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56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w:t>
      </w:r>
    </w:p>
    <w:p w:rsidR="003E0694" w:rsidRPr="00E60A3D" w:rsidRDefault="003E0694" w:rsidP="003032F2">
      <w:pPr>
        <w:pStyle w:val="a3"/>
        <w:numPr>
          <w:ilvl w:val="0"/>
          <w:numId w:val="1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0A3D">
        <w:rPr>
          <w:rFonts w:ascii="Times New Roman" w:hAnsi="Times New Roman" w:cs="Times New Roman"/>
          <w:color w:val="000000" w:themeColor="text1"/>
          <w:sz w:val="28"/>
          <w:szCs w:val="28"/>
        </w:rPr>
        <w:t xml:space="preserve">Участник отбора получателей субсидий вправе по собственной инициативе предоставить документы, подтверждающие соответствие требованиям, указанным в пункте 56 настоящего Порядка, в указанном случае проверка. </w:t>
      </w:r>
    </w:p>
    <w:p w:rsidR="003E0694" w:rsidRPr="00E60A3D" w:rsidRDefault="003E0694" w:rsidP="003032F2">
      <w:pPr>
        <w:pStyle w:val="a3"/>
        <w:numPr>
          <w:ilvl w:val="0"/>
          <w:numId w:val="1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0A3D">
        <w:rPr>
          <w:rFonts w:ascii="Times New Roman" w:hAnsi="Times New Roman" w:cs="Times New Roman"/>
          <w:color w:val="000000" w:themeColor="text1"/>
          <w:sz w:val="28"/>
          <w:szCs w:val="28"/>
        </w:rPr>
        <w:t>Основания для отказа получателю субсидии в предоставлении субсидии:</w:t>
      </w:r>
    </w:p>
    <w:p w:rsidR="003E0694" w:rsidRPr="00E60A3D" w:rsidRDefault="003E0694" w:rsidP="00633626">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0A3D">
        <w:rPr>
          <w:rFonts w:ascii="Times New Roman" w:hAnsi="Times New Roman" w:cs="Times New Roman"/>
          <w:color w:val="000000" w:themeColor="text1"/>
          <w:sz w:val="28"/>
          <w:szCs w:val="28"/>
        </w:rPr>
        <w:lastRenderedPageBreak/>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3E0694" w:rsidRPr="00E60A3D" w:rsidRDefault="003E0694" w:rsidP="00633626">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0A3D">
        <w:rPr>
          <w:rFonts w:ascii="Times New Roman" w:hAnsi="Times New Roman" w:cs="Times New Roman"/>
          <w:color w:val="000000" w:themeColor="text1"/>
          <w:sz w:val="28"/>
          <w:szCs w:val="28"/>
        </w:rPr>
        <w:t>установление факта недостоверности представленной получателем субсидии информации.</w:t>
      </w:r>
    </w:p>
    <w:p w:rsidR="003E0694" w:rsidRDefault="003E0694" w:rsidP="00633626">
      <w:pPr>
        <w:pStyle w:val="a3"/>
        <w:numPr>
          <w:ilvl w:val="0"/>
          <w:numId w:val="11"/>
        </w:numPr>
        <w:autoSpaceDN w:val="0"/>
        <w:adjustRightInd w:val="0"/>
        <w:spacing w:after="0" w:line="240" w:lineRule="auto"/>
        <w:ind w:left="0" w:firstLine="709"/>
        <w:jc w:val="both"/>
        <w:rPr>
          <w:rFonts w:ascii="Times New Roman" w:hAnsi="Times New Roman" w:cs="Times New Roman"/>
          <w:color w:val="000000" w:themeColor="text1"/>
          <w:sz w:val="28"/>
          <w:szCs w:val="28"/>
        </w:rPr>
      </w:pPr>
      <w:r w:rsidRPr="00734AC9">
        <w:rPr>
          <w:rFonts w:ascii="Times New Roman" w:hAnsi="Times New Roman" w:cs="Times New Roman"/>
          <w:color w:val="000000" w:themeColor="text1"/>
          <w:sz w:val="28"/>
          <w:szCs w:val="28"/>
        </w:rPr>
        <w:t xml:space="preserve">Размер субсидии определяется </w:t>
      </w:r>
      <w:r w:rsidR="00DB4E85" w:rsidRPr="00734AC9">
        <w:rPr>
          <w:rFonts w:ascii="Times New Roman" w:hAnsi="Times New Roman" w:cs="Times New Roman"/>
          <w:color w:val="000000" w:themeColor="text1"/>
          <w:sz w:val="28"/>
          <w:szCs w:val="28"/>
        </w:rPr>
        <w:t xml:space="preserve">в размере не более 75% от объема </w:t>
      </w:r>
      <w:r w:rsidR="00734AC9" w:rsidRPr="00734AC9">
        <w:rPr>
          <w:rFonts w:ascii="Times New Roman" w:hAnsi="Times New Roman" w:cs="Times New Roman"/>
          <w:color w:val="000000" w:themeColor="text1"/>
          <w:sz w:val="28"/>
          <w:szCs w:val="28"/>
        </w:rPr>
        <w:t xml:space="preserve">фактически произведенных и документально подтвержденных </w:t>
      </w:r>
      <w:r w:rsidR="00DB4E85" w:rsidRPr="00734AC9">
        <w:rPr>
          <w:rFonts w:ascii="Times New Roman" w:hAnsi="Times New Roman" w:cs="Times New Roman"/>
          <w:color w:val="000000" w:themeColor="text1"/>
          <w:sz w:val="28"/>
          <w:szCs w:val="28"/>
        </w:rPr>
        <w:t>затрат на оплату коммунальных услуг</w:t>
      </w:r>
      <w:r w:rsidR="00633626">
        <w:rPr>
          <w:rFonts w:ascii="Times New Roman" w:hAnsi="Times New Roman" w:cs="Times New Roman"/>
          <w:color w:val="000000" w:themeColor="text1"/>
          <w:sz w:val="28"/>
          <w:szCs w:val="28"/>
        </w:rPr>
        <w:t xml:space="preserve">, </w:t>
      </w:r>
      <w:r w:rsidR="00633626" w:rsidRPr="00633626">
        <w:rPr>
          <w:rFonts w:ascii="Times New Roman" w:hAnsi="Times New Roman" w:cs="Times New Roman"/>
          <w:color w:val="000000" w:themeColor="text1"/>
          <w:sz w:val="28"/>
          <w:szCs w:val="28"/>
        </w:rPr>
        <w:t>на основании документов, подтверждающих фактически произведенные расходы, с даты оплаты которых прошло не более 6 месяцев</w:t>
      </w:r>
      <w:r w:rsidRPr="00734AC9">
        <w:rPr>
          <w:rFonts w:ascii="Times New Roman" w:hAnsi="Times New Roman" w:cs="Times New Roman"/>
          <w:color w:val="000000" w:themeColor="text1"/>
          <w:sz w:val="28"/>
          <w:szCs w:val="28"/>
        </w:rPr>
        <w:t>.</w:t>
      </w:r>
    </w:p>
    <w:p w:rsidR="00633626" w:rsidRPr="00ED33EF" w:rsidRDefault="00633626" w:rsidP="00633626">
      <w:pPr>
        <w:pStyle w:val="a3"/>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33626">
        <w:rPr>
          <w:rFonts w:ascii="Times New Roman" w:hAnsi="Times New Roman" w:cs="Times New Roman"/>
          <w:color w:val="000000" w:themeColor="text1"/>
          <w:sz w:val="28"/>
          <w:szCs w:val="28"/>
        </w:rPr>
        <w:t xml:space="preserve">К возмещению принимаются затраты на оплату коммунальных услуг за нежилые помещения, используемые для осуществления традиционной </w:t>
      </w:r>
      <w:r w:rsidRPr="00ED33EF">
        <w:rPr>
          <w:rFonts w:ascii="Times New Roman" w:hAnsi="Times New Roman" w:cs="Times New Roman"/>
          <w:color w:val="000000" w:themeColor="text1"/>
          <w:sz w:val="28"/>
          <w:szCs w:val="28"/>
        </w:rPr>
        <w:t>хозяйственной деятельности.</w:t>
      </w:r>
    </w:p>
    <w:p w:rsidR="003E0694" w:rsidRPr="00ED33EF" w:rsidRDefault="003E0694" w:rsidP="00633626">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D33EF">
        <w:rPr>
          <w:rFonts w:ascii="Times New Roman" w:hAnsi="Times New Roman" w:cs="Times New Roman"/>
          <w:color w:val="000000" w:themeColor="text1"/>
          <w:sz w:val="28"/>
          <w:szCs w:val="28"/>
        </w:rPr>
        <w:t>Документы, подтверждающие фактически произведенные затраты (достижение значений результатов предоставления субсидии):</w:t>
      </w:r>
    </w:p>
    <w:p w:rsidR="000841DE" w:rsidRPr="00ED33EF" w:rsidRDefault="000841DE"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D33EF">
        <w:rPr>
          <w:rFonts w:ascii="Times New Roman" w:hAnsi="Times New Roman" w:cs="Times New Roman"/>
          <w:color w:val="000000" w:themeColor="text1"/>
          <w:sz w:val="28"/>
          <w:szCs w:val="28"/>
        </w:rPr>
        <w:t xml:space="preserve">копии документов, подтверждающих оплату коммунальных услуг (копии платежных документы, копии актов сверок, копий договоров, заключенных с </w:t>
      </w:r>
      <w:proofErr w:type="spellStart"/>
      <w:r w:rsidRPr="00ED33EF">
        <w:rPr>
          <w:rFonts w:ascii="Times New Roman" w:hAnsi="Times New Roman" w:cs="Times New Roman"/>
          <w:color w:val="000000" w:themeColor="text1"/>
          <w:sz w:val="28"/>
          <w:szCs w:val="28"/>
        </w:rPr>
        <w:t>ресурсоснабжающими</w:t>
      </w:r>
      <w:proofErr w:type="spellEnd"/>
      <w:r w:rsidRPr="00ED33EF">
        <w:rPr>
          <w:rFonts w:ascii="Times New Roman" w:hAnsi="Times New Roman" w:cs="Times New Roman"/>
          <w:color w:val="000000" w:themeColor="text1"/>
          <w:sz w:val="28"/>
          <w:szCs w:val="28"/>
        </w:rPr>
        <w:t xml:space="preserve"> и управляющими организациями, либо договоров, заключенных с собственниками помещений, подтверждающих обязанность арендатора оплачивать арендодателю коммунальные услуги).</w:t>
      </w:r>
    </w:p>
    <w:p w:rsidR="000841DE" w:rsidRPr="00ED33EF" w:rsidRDefault="000841DE"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D33EF">
        <w:rPr>
          <w:rFonts w:ascii="Times New Roman" w:hAnsi="Times New Roman" w:cs="Times New Roman"/>
          <w:color w:val="000000" w:themeColor="text1"/>
          <w:sz w:val="28"/>
          <w:szCs w:val="28"/>
        </w:rPr>
        <w:t>копия документа, подтверждающего наличие нежилого помещения, для осуществления традиционной хозяйственной деятельности (договор аренды, договор безвозмездного пользования, выписка из Единого государственного реестра недвижимости);</w:t>
      </w:r>
    </w:p>
    <w:p w:rsidR="003E0694" w:rsidRPr="00ED33EF"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D33EF">
        <w:rPr>
          <w:rFonts w:ascii="Times New Roman" w:hAnsi="Times New Roman" w:cs="Times New Roman"/>
          <w:color w:val="000000" w:themeColor="text1"/>
          <w:sz w:val="28"/>
          <w:szCs w:val="28"/>
        </w:rPr>
        <w:t xml:space="preserve">справку о сумме выручки за предыдущий год по видам экономической деятельности по форме согласно приложению </w:t>
      </w:r>
      <w:r w:rsidR="000841DE" w:rsidRPr="00ED33EF">
        <w:rPr>
          <w:rFonts w:ascii="Times New Roman" w:hAnsi="Times New Roman" w:cs="Times New Roman"/>
          <w:color w:val="000000" w:themeColor="text1"/>
          <w:sz w:val="28"/>
          <w:szCs w:val="28"/>
        </w:rPr>
        <w:t>1</w:t>
      </w:r>
      <w:r w:rsidRPr="00ED33EF">
        <w:rPr>
          <w:rFonts w:ascii="Times New Roman" w:hAnsi="Times New Roman" w:cs="Times New Roman"/>
          <w:color w:val="000000" w:themeColor="text1"/>
          <w:sz w:val="28"/>
          <w:szCs w:val="28"/>
        </w:rPr>
        <w:t xml:space="preserve"> к настоящему Порядку;</w:t>
      </w:r>
    </w:p>
    <w:p w:rsidR="000841DE" w:rsidRPr="00ED33EF" w:rsidRDefault="000841DE"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D33EF">
        <w:rPr>
          <w:rFonts w:ascii="Times New Roman" w:hAnsi="Times New Roman" w:cs="Times New Roman"/>
          <w:color w:val="000000" w:themeColor="text1"/>
          <w:sz w:val="28"/>
          <w:szCs w:val="28"/>
        </w:rPr>
        <w:t>документы, подтверждающие что, хотя бы один из учредителей является лицом из числа коренных малочисленных народов Севера, проживающих в автономном округе;</w:t>
      </w:r>
    </w:p>
    <w:p w:rsidR="000841DE" w:rsidRPr="00ED33EF" w:rsidRDefault="00ED33EF"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D33EF">
        <w:rPr>
          <w:rFonts w:ascii="Times New Roman" w:hAnsi="Times New Roman" w:cs="Times New Roman"/>
          <w:color w:val="000000" w:themeColor="text1"/>
          <w:sz w:val="28"/>
          <w:szCs w:val="28"/>
        </w:rPr>
        <w:t>документы, подтверждающие что, не менее половины рабочих мест занято лицами из числа коренных малочисленных народов Севера, проживающих в автономном округе;</w:t>
      </w:r>
    </w:p>
    <w:p w:rsidR="003E0694" w:rsidRPr="00ED33EF" w:rsidRDefault="003E0694" w:rsidP="003E069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D33EF">
        <w:rPr>
          <w:rFonts w:ascii="Times New Roman" w:hAnsi="Times New Roman" w:cs="Times New Roman"/>
          <w:color w:val="000000" w:themeColor="text1"/>
          <w:sz w:val="28"/>
          <w:szCs w:val="28"/>
        </w:rPr>
        <w:t xml:space="preserve">отчет о достижении значений результатов предоставления субсидии по форме, согласно приложению </w:t>
      </w:r>
      <w:r w:rsidR="00ED33EF" w:rsidRPr="00ED33EF">
        <w:rPr>
          <w:rFonts w:ascii="Times New Roman" w:hAnsi="Times New Roman" w:cs="Times New Roman"/>
          <w:color w:val="000000" w:themeColor="text1"/>
          <w:sz w:val="28"/>
          <w:szCs w:val="28"/>
        </w:rPr>
        <w:t>2</w:t>
      </w:r>
      <w:r w:rsidRPr="00ED33EF">
        <w:rPr>
          <w:rFonts w:ascii="Times New Roman" w:hAnsi="Times New Roman" w:cs="Times New Roman"/>
          <w:color w:val="000000" w:themeColor="text1"/>
          <w:sz w:val="28"/>
          <w:szCs w:val="28"/>
        </w:rPr>
        <w:t xml:space="preserve"> к настоящему Порядку.</w:t>
      </w:r>
    </w:p>
    <w:p w:rsidR="003E0694" w:rsidRPr="00F801B9"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w:t>
      </w:r>
      <w:r w:rsidRPr="00F801B9">
        <w:rPr>
          <w:rFonts w:ascii="Times New Roman" w:hAnsi="Times New Roman" w:cs="Times New Roman"/>
          <w:color w:val="000000" w:themeColor="text1"/>
          <w:sz w:val="28"/>
          <w:szCs w:val="28"/>
        </w:rPr>
        <w:lastRenderedPageBreak/>
        <w:t>направляться победителям отбора получателей субсидий предложение об увеличении размера субсидии.</w:t>
      </w:r>
    </w:p>
    <w:p w:rsidR="003E0694" w:rsidRPr="00F801B9" w:rsidRDefault="003E0694" w:rsidP="003032F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w:t>
      </w:r>
    </w:p>
    <w:p w:rsidR="003E0694" w:rsidRPr="00F801B9" w:rsidRDefault="003E0694" w:rsidP="003032F2">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Результатом предоставления субсидии является </w:t>
      </w:r>
      <w:r w:rsidR="00F801B9" w:rsidRPr="00F801B9">
        <w:rPr>
          <w:rFonts w:ascii="Times New Roman" w:hAnsi="Times New Roman" w:cs="Times New Roman"/>
          <w:color w:val="000000" w:themeColor="text1"/>
          <w:sz w:val="28"/>
          <w:szCs w:val="28"/>
        </w:rPr>
        <w:t>оказание коммунальных услуг</w:t>
      </w:r>
      <w:r w:rsidRPr="00F801B9">
        <w:rPr>
          <w:rFonts w:ascii="Times New Roman" w:hAnsi="Times New Roman" w:cs="Times New Roman"/>
          <w:color w:val="000000" w:themeColor="text1"/>
          <w:sz w:val="28"/>
          <w:szCs w:val="28"/>
        </w:rPr>
        <w:t>.</w:t>
      </w:r>
    </w:p>
    <w:p w:rsidR="003E0694" w:rsidRPr="00F801B9" w:rsidRDefault="003E0694" w:rsidP="003032F2">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Субсидия перечисляется не позднее 10-го рабочего дня, следующего за днем принятия главным распорядителем средств решения </w:t>
      </w:r>
      <w:r w:rsidRPr="00F801B9">
        <w:rPr>
          <w:rFonts w:ascii="Times New Roman" w:hAnsi="Times New Roman" w:cs="Times New Roman"/>
          <w:color w:val="000000" w:themeColor="text1"/>
          <w:sz w:val="28"/>
          <w:szCs w:val="28"/>
        </w:rPr>
        <w:br/>
        <w:t>о предоставлении субсидии на расчетный счет, открытый получателю субсидии (участнику отбора) в учреждении Центрального банка Российской Федерации или кредитных организациях.</w:t>
      </w:r>
    </w:p>
    <w:p w:rsidR="003E0694" w:rsidRPr="00F801B9" w:rsidRDefault="003E0694" w:rsidP="003E0694">
      <w:pPr>
        <w:ind w:firstLine="709"/>
        <w:jc w:val="center"/>
        <w:rPr>
          <w:rFonts w:ascii="Times New Roman" w:hAnsi="Times New Roman" w:cs="Times New Roman"/>
          <w:color w:val="000000" w:themeColor="text1"/>
          <w:sz w:val="28"/>
          <w:szCs w:val="28"/>
        </w:rPr>
      </w:pPr>
    </w:p>
    <w:p w:rsidR="003E0694" w:rsidRPr="00F801B9" w:rsidRDefault="003E0694" w:rsidP="003E0694">
      <w:pPr>
        <w:ind w:firstLine="709"/>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Раздел </w:t>
      </w:r>
      <w:r w:rsidRPr="00F801B9">
        <w:rPr>
          <w:rFonts w:ascii="Times New Roman" w:hAnsi="Times New Roman" w:cs="Times New Roman"/>
          <w:color w:val="000000" w:themeColor="text1"/>
          <w:sz w:val="28"/>
          <w:szCs w:val="28"/>
          <w:lang w:val="en-US"/>
        </w:rPr>
        <w:t>IV</w:t>
      </w:r>
      <w:r w:rsidRPr="00F801B9">
        <w:rPr>
          <w:rFonts w:ascii="Times New Roman" w:hAnsi="Times New Roman" w:cs="Times New Roman"/>
          <w:color w:val="000000" w:themeColor="text1"/>
          <w:sz w:val="28"/>
          <w:szCs w:val="28"/>
        </w:rPr>
        <w:t>. Представление отчетности, осуществление контроля (мониторинга) за соблюдением условий и порядка предоставления субсидий, ответственность за их нарушение</w:t>
      </w:r>
    </w:p>
    <w:p w:rsidR="003E0694" w:rsidRPr="00F801B9" w:rsidRDefault="003E0694" w:rsidP="003E0694">
      <w:pPr>
        <w:ind w:firstLine="709"/>
        <w:jc w:val="center"/>
        <w:rPr>
          <w:rFonts w:ascii="Times New Roman" w:hAnsi="Times New Roman" w:cs="Times New Roman"/>
          <w:color w:val="000000" w:themeColor="text1"/>
          <w:sz w:val="28"/>
          <w:szCs w:val="28"/>
        </w:rPr>
      </w:pPr>
    </w:p>
    <w:p w:rsidR="003E0694" w:rsidRPr="00F801B9" w:rsidRDefault="003E0694" w:rsidP="003032F2">
      <w:pPr>
        <w:pStyle w:val="a3"/>
        <w:numPr>
          <w:ilvl w:val="0"/>
          <w:numId w:val="11"/>
        </w:numPr>
        <w:tabs>
          <w:tab w:val="left" w:pos="1134"/>
        </w:tabs>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Отчет о достижении значений результатов предоставления субсидии предоставляется получателем субсидии (участником отбора) одновременно с предоставлением заявки в соответствии с пунктом 15 настоящего Порядка.</w:t>
      </w:r>
    </w:p>
    <w:p w:rsidR="003E0694" w:rsidRPr="00F801B9" w:rsidRDefault="003E0694" w:rsidP="003032F2">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Проверка отчета о достижении значений результатов предоставления субсидии получателя субсидии (участника отбора) осуществляется главным распорядителем бюджетных средств в период проведения отбора получателей субсидий.</w:t>
      </w:r>
    </w:p>
    <w:p w:rsidR="003E0694" w:rsidRPr="00F801B9" w:rsidRDefault="003E0694" w:rsidP="003032F2">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Контроль за соблюдением получателем субсидии условий </w:t>
      </w:r>
      <w:r w:rsidRPr="00F801B9">
        <w:rPr>
          <w:rFonts w:ascii="Times New Roman" w:hAnsi="Times New Roman" w:cs="Times New Roman"/>
          <w:color w:val="000000" w:themeColor="text1"/>
          <w:sz w:val="28"/>
          <w:szCs w:val="28"/>
        </w:rPr>
        <w:br/>
        <w:t>и порядка предоставления субсидий, в том числе в части достижения результатов предоставления субсидий (далее – контрольное мероприятие) осуществляет главным распорядителем бюджетных средств в соответствии с планом проведения контрольных мероприятий. 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3E0694" w:rsidRPr="00F801B9" w:rsidRDefault="003E0694" w:rsidP="003032F2">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Главный распорядитель бюджетных средств применяет меры ответственности за выявленные нарушения условий и порядка предоставления субсидии, в том числе за </w:t>
      </w:r>
      <w:proofErr w:type="spellStart"/>
      <w:r w:rsidRPr="00F801B9">
        <w:rPr>
          <w:rFonts w:ascii="Times New Roman" w:hAnsi="Times New Roman" w:cs="Times New Roman"/>
          <w:color w:val="000000" w:themeColor="text1"/>
          <w:sz w:val="28"/>
          <w:szCs w:val="28"/>
        </w:rPr>
        <w:t>недостижение</w:t>
      </w:r>
      <w:proofErr w:type="spellEnd"/>
      <w:r w:rsidRPr="00F801B9">
        <w:rPr>
          <w:rFonts w:ascii="Times New Roman" w:hAnsi="Times New Roman" w:cs="Times New Roman"/>
          <w:color w:val="000000" w:themeColor="text1"/>
          <w:sz w:val="28"/>
          <w:szCs w:val="28"/>
        </w:rPr>
        <w:t xml:space="preserve"> результатов предоставления субсидии </w:t>
      </w:r>
      <w:r w:rsidRPr="00F801B9">
        <w:rPr>
          <w:rFonts w:ascii="Times New Roman" w:hAnsi="Times New Roman" w:cs="Times New Roman"/>
          <w:color w:val="000000" w:themeColor="text1"/>
          <w:sz w:val="28"/>
          <w:szCs w:val="28"/>
        </w:rPr>
        <w:br/>
        <w:t>(далее – нарушение), установленные настоящим Порядком, в виде возврата предоставленной субсидии в бюджет Ханты-Мансийского района в полном объеме.</w:t>
      </w:r>
    </w:p>
    <w:p w:rsidR="003E0694" w:rsidRPr="00F801B9" w:rsidRDefault="003E0694" w:rsidP="003032F2">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При выявлении нарушений главный распорядитель бюджетных средств составляет претензию, где указывает выявленные нарушения, сроки их устранения и направляет ее получателю субсидии в срок не позднее 10 рабочих дней со дня выявления нарушений. </w:t>
      </w:r>
    </w:p>
    <w:p w:rsidR="003E0694" w:rsidRPr="00F801B9" w:rsidRDefault="003E0694" w:rsidP="003032F2">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lastRenderedPageBreak/>
        <w:t xml:space="preserve">В случае </w:t>
      </w:r>
      <w:proofErr w:type="spellStart"/>
      <w:r w:rsidRPr="00F801B9">
        <w:rPr>
          <w:rFonts w:ascii="Times New Roman" w:hAnsi="Times New Roman" w:cs="Times New Roman"/>
          <w:color w:val="000000" w:themeColor="text1"/>
          <w:sz w:val="28"/>
          <w:szCs w:val="28"/>
        </w:rPr>
        <w:t>неустранения</w:t>
      </w:r>
      <w:proofErr w:type="spellEnd"/>
      <w:r w:rsidRPr="00F801B9">
        <w:rPr>
          <w:rFonts w:ascii="Times New Roman" w:hAnsi="Times New Roman" w:cs="Times New Roman"/>
          <w:color w:val="000000" w:themeColor="text1"/>
          <w:sz w:val="28"/>
          <w:szCs w:val="28"/>
        </w:rPr>
        <w:t xml:space="preserve"> нарушений получателем субсидии, главный распорядитель бюджетных средств в срок не позднее 10 рабочих дней со дня истечения указанного в претензии срока устранения выявленных нарушений принимает решение в виде постановления Администрации </w:t>
      </w:r>
      <w:r w:rsidRPr="00F801B9">
        <w:rPr>
          <w:rFonts w:ascii="Times New Roman" w:hAnsi="Times New Roman" w:cs="Times New Roman"/>
          <w:color w:val="000000" w:themeColor="text1"/>
          <w:sz w:val="28"/>
          <w:szCs w:val="28"/>
        </w:rPr>
        <w:br/>
        <w:t xml:space="preserve">Ханты-Мансийского района о возврате предоставленной субсидии </w:t>
      </w:r>
      <w:r w:rsidRPr="00F801B9">
        <w:rPr>
          <w:rFonts w:ascii="Times New Roman" w:hAnsi="Times New Roman" w:cs="Times New Roman"/>
          <w:color w:val="000000" w:themeColor="text1"/>
          <w:sz w:val="28"/>
          <w:szCs w:val="28"/>
        </w:rPr>
        <w:br/>
        <w:t>в бюджет Ханты-Мансийского района.</w:t>
      </w:r>
    </w:p>
    <w:p w:rsidR="003E0694" w:rsidRPr="00F801B9" w:rsidRDefault="003E0694" w:rsidP="003032F2">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Главный распорядитель бюджетных средств в срок не позднее 5 рабочих дней со дня принятия постановления Администрации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w:t>
      </w:r>
      <w:r w:rsidRPr="00F801B9">
        <w:rPr>
          <w:rFonts w:ascii="Times New Roman" w:hAnsi="Times New Roman" w:cs="Times New Roman"/>
          <w:color w:val="000000" w:themeColor="text1"/>
          <w:sz w:val="28"/>
          <w:szCs w:val="28"/>
        </w:rPr>
        <w:br/>
        <w:t>(далее – требование).</w:t>
      </w:r>
    </w:p>
    <w:p w:rsidR="003E0694" w:rsidRPr="00F801B9" w:rsidRDefault="003E0694" w:rsidP="003032F2">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Получатель субсидии обязан осуществить возврат предоставленной субсидии в размере, указанном в требовании в срок </w:t>
      </w:r>
      <w:r w:rsidRPr="00F801B9">
        <w:rPr>
          <w:rFonts w:ascii="Times New Roman" w:hAnsi="Times New Roman" w:cs="Times New Roman"/>
          <w:color w:val="000000" w:themeColor="text1"/>
          <w:sz w:val="28"/>
          <w:szCs w:val="28"/>
        </w:rPr>
        <w:br/>
        <w:t>не позднее 30 рабочих дней со дня получения требования.</w:t>
      </w:r>
    </w:p>
    <w:p w:rsidR="003E0694" w:rsidRPr="00F801B9" w:rsidRDefault="003E0694" w:rsidP="003032F2">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В случае невыполнения получателем субсидии требования взыскание осуществляется в судебном порядке в соответствии </w:t>
      </w:r>
      <w:r w:rsidRPr="00F801B9">
        <w:rPr>
          <w:rFonts w:ascii="Times New Roman" w:hAnsi="Times New Roman" w:cs="Times New Roman"/>
          <w:color w:val="000000" w:themeColor="text1"/>
          <w:sz w:val="28"/>
          <w:szCs w:val="28"/>
        </w:rPr>
        <w:br/>
        <w:t>с законодательством Российской Федерации.</w:t>
      </w:r>
    </w:p>
    <w:p w:rsidR="003E0694" w:rsidRPr="00F801B9" w:rsidRDefault="003E0694" w:rsidP="003032F2">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Получатель субсидии несет персональную ответственность </w:t>
      </w:r>
      <w:r w:rsidRPr="00F801B9">
        <w:rPr>
          <w:rFonts w:ascii="Times New Roman" w:hAnsi="Times New Roman" w:cs="Times New Roman"/>
          <w:color w:val="000000" w:themeColor="text1"/>
          <w:sz w:val="28"/>
          <w:szCs w:val="28"/>
        </w:rPr>
        <w:br/>
        <w:t xml:space="preserve">за достоверность предоставленной информации и сведений </w:t>
      </w:r>
      <w:r w:rsidRPr="00F801B9">
        <w:rPr>
          <w:rFonts w:ascii="Times New Roman" w:hAnsi="Times New Roman" w:cs="Times New Roman"/>
          <w:color w:val="000000" w:themeColor="text1"/>
          <w:sz w:val="28"/>
          <w:szCs w:val="28"/>
        </w:rPr>
        <w:br/>
        <w:t>в предоставленных документах в соответствии с законодательством Российской Федерации.</w:t>
      </w:r>
    </w:p>
    <w:p w:rsidR="003E0694" w:rsidRPr="00F801B9" w:rsidRDefault="003E0694" w:rsidP="003E0694">
      <w:pPr>
        <w:widowControl/>
        <w:suppressAutoHyphens w:val="0"/>
        <w:autoSpaceDE/>
        <w:spacing w:after="160" w:line="259" w:lineRule="auto"/>
        <w:rPr>
          <w:rFonts w:ascii="Times New Roman" w:eastAsiaTheme="minorHAnsi" w:hAnsi="Times New Roman" w:cs="Times New Roman"/>
          <w:color w:val="000000" w:themeColor="text1"/>
          <w:sz w:val="28"/>
          <w:szCs w:val="28"/>
          <w:lang w:eastAsia="en-US"/>
        </w:rPr>
      </w:pPr>
      <w:r w:rsidRPr="00F801B9">
        <w:rPr>
          <w:rFonts w:ascii="Times New Roman" w:hAnsi="Times New Roman" w:cs="Times New Roman"/>
          <w:color w:val="000000" w:themeColor="text1"/>
          <w:sz w:val="28"/>
          <w:szCs w:val="28"/>
        </w:rPr>
        <w:br w:type="page"/>
      </w:r>
    </w:p>
    <w:p w:rsidR="003E0694" w:rsidRPr="00F801B9" w:rsidRDefault="003E0694" w:rsidP="003E0694">
      <w:pPr>
        <w:tabs>
          <w:tab w:val="left" w:pos="1134"/>
        </w:tabs>
        <w:ind w:firstLine="709"/>
        <w:jc w:val="right"/>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lastRenderedPageBreak/>
        <w:t xml:space="preserve">Приложение 1 к Порядку </w:t>
      </w:r>
    </w:p>
    <w:p w:rsidR="003E0694" w:rsidRPr="00F801B9" w:rsidRDefault="003E0694" w:rsidP="003E0694">
      <w:pPr>
        <w:tabs>
          <w:tab w:val="left" w:pos="1134"/>
        </w:tabs>
        <w:ind w:firstLine="709"/>
        <w:jc w:val="right"/>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предоставления субсидий </w:t>
      </w:r>
    </w:p>
    <w:p w:rsidR="003E0694" w:rsidRPr="00F801B9" w:rsidRDefault="003E0694" w:rsidP="003E0694">
      <w:pPr>
        <w:tabs>
          <w:tab w:val="left" w:pos="1134"/>
        </w:tabs>
        <w:ind w:firstLine="709"/>
        <w:jc w:val="right"/>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на продукцию охоты</w:t>
      </w:r>
    </w:p>
    <w:p w:rsidR="003E0694" w:rsidRPr="00F801B9" w:rsidRDefault="003E0694" w:rsidP="003E0694">
      <w:pPr>
        <w:tabs>
          <w:tab w:val="left" w:pos="1134"/>
        </w:tabs>
        <w:ind w:firstLine="709"/>
        <w:jc w:val="right"/>
        <w:rPr>
          <w:rFonts w:ascii="Times New Roman" w:hAnsi="Times New Roman" w:cs="Times New Roman"/>
          <w:color w:val="000000" w:themeColor="text1"/>
          <w:sz w:val="28"/>
          <w:szCs w:val="28"/>
        </w:rPr>
      </w:pPr>
    </w:p>
    <w:p w:rsidR="003E0694" w:rsidRPr="00F801B9" w:rsidRDefault="003E0694" w:rsidP="003E0694">
      <w:pPr>
        <w:pStyle w:val="ConsPlusTitle"/>
        <w:jc w:val="center"/>
        <w:rPr>
          <w:rFonts w:ascii="Times New Roman" w:hAnsi="Times New Roman" w:cs="Times New Roman"/>
          <w:b w:val="0"/>
          <w:color w:val="000000" w:themeColor="text1"/>
          <w:sz w:val="28"/>
          <w:szCs w:val="28"/>
        </w:rPr>
      </w:pPr>
    </w:p>
    <w:p w:rsidR="003E0694" w:rsidRPr="00F801B9" w:rsidRDefault="003E0694" w:rsidP="003E0694">
      <w:pPr>
        <w:pStyle w:val="ConsPlusTitle"/>
        <w:jc w:val="center"/>
        <w:rPr>
          <w:rFonts w:ascii="Times New Roman" w:hAnsi="Times New Roman" w:cs="Times New Roman"/>
          <w:b w:val="0"/>
          <w:color w:val="000000" w:themeColor="text1"/>
          <w:sz w:val="28"/>
          <w:szCs w:val="28"/>
        </w:rPr>
      </w:pPr>
      <w:r w:rsidRPr="00F801B9">
        <w:rPr>
          <w:rFonts w:ascii="Times New Roman" w:hAnsi="Times New Roman" w:cs="Times New Roman"/>
          <w:b w:val="0"/>
          <w:color w:val="000000" w:themeColor="text1"/>
          <w:sz w:val="28"/>
          <w:szCs w:val="28"/>
        </w:rPr>
        <w:t xml:space="preserve">Справка о сумме выручки по видам экономической </w:t>
      </w:r>
    </w:p>
    <w:p w:rsidR="003E0694" w:rsidRPr="00F801B9" w:rsidRDefault="003E0694" w:rsidP="003E0694">
      <w:pPr>
        <w:pStyle w:val="ConsPlusTitle"/>
        <w:jc w:val="center"/>
        <w:rPr>
          <w:rFonts w:ascii="Times New Roman" w:hAnsi="Times New Roman" w:cs="Times New Roman"/>
          <w:b w:val="0"/>
          <w:color w:val="000000" w:themeColor="text1"/>
          <w:sz w:val="28"/>
          <w:szCs w:val="28"/>
        </w:rPr>
      </w:pPr>
    </w:p>
    <w:p w:rsidR="003E0694" w:rsidRPr="00F801B9" w:rsidRDefault="003E0694" w:rsidP="003E0694">
      <w:pPr>
        <w:pStyle w:val="ConsPlusTitle"/>
        <w:jc w:val="center"/>
        <w:rPr>
          <w:rFonts w:ascii="Times New Roman" w:hAnsi="Times New Roman" w:cs="Times New Roman"/>
          <w:b w:val="0"/>
          <w:color w:val="000000" w:themeColor="text1"/>
          <w:sz w:val="28"/>
          <w:szCs w:val="28"/>
        </w:rPr>
      </w:pPr>
      <w:proofErr w:type="gramStart"/>
      <w:r w:rsidRPr="00F801B9">
        <w:rPr>
          <w:rFonts w:ascii="Times New Roman" w:hAnsi="Times New Roman" w:cs="Times New Roman"/>
          <w:b w:val="0"/>
          <w:color w:val="000000" w:themeColor="text1"/>
          <w:sz w:val="28"/>
          <w:szCs w:val="28"/>
        </w:rPr>
        <w:t>за  _</w:t>
      </w:r>
      <w:proofErr w:type="gramEnd"/>
      <w:r w:rsidRPr="00F801B9">
        <w:rPr>
          <w:rFonts w:ascii="Times New Roman" w:hAnsi="Times New Roman" w:cs="Times New Roman"/>
          <w:b w:val="0"/>
          <w:color w:val="000000" w:themeColor="text1"/>
          <w:sz w:val="28"/>
          <w:szCs w:val="28"/>
        </w:rPr>
        <w:t>_______(отчетный год)</w:t>
      </w:r>
    </w:p>
    <w:p w:rsidR="003E0694" w:rsidRPr="00F801B9" w:rsidRDefault="003E0694" w:rsidP="003E0694">
      <w:pPr>
        <w:pStyle w:val="ConsPlusNormal"/>
        <w:jc w:val="both"/>
        <w:rPr>
          <w:rFonts w:ascii="Times New Roman" w:hAnsi="Times New Roman" w:cs="Times New Roman"/>
          <w:color w:val="000000" w:themeColor="text1"/>
          <w:sz w:val="28"/>
          <w:szCs w:val="28"/>
        </w:rPr>
      </w:pPr>
    </w:p>
    <w:p w:rsidR="003E0694" w:rsidRPr="00F801B9" w:rsidRDefault="003E0694" w:rsidP="003E0694">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Наименование юридического лица _________________________________</w:t>
      </w:r>
    </w:p>
    <w:p w:rsidR="003E0694" w:rsidRPr="00F801B9" w:rsidRDefault="003E0694" w:rsidP="003E0694">
      <w:pPr>
        <w:pStyle w:val="ConsPlusNonformat"/>
        <w:jc w:val="both"/>
        <w:rPr>
          <w:rFonts w:ascii="Times New Roman" w:hAnsi="Times New Roman" w:cs="Times New Roman"/>
          <w:color w:val="000000" w:themeColor="text1"/>
          <w:sz w:val="28"/>
          <w:szCs w:val="28"/>
        </w:rPr>
      </w:pPr>
    </w:p>
    <w:p w:rsidR="003E0694" w:rsidRPr="00F801B9" w:rsidRDefault="003E0694" w:rsidP="003E0694">
      <w:pPr>
        <w:pStyle w:val="ConsPlusNormal"/>
        <w:jc w:val="both"/>
        <w:rPr>
          <w:rFonts w:ascii="Times New Roman" w:hAnsi="Times New Roman" w:cs="Times New Roman"/>
          <w:color w:val="000000" w:themeColor="text1"/>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706"/>
        <w:gridCol w:w="4213"/>
        <w:gridCol w:w="2728"/>
      </w:tblGrid>
      <w:tr w:rsidR="00F801B9" w:rsidRPr="00F801B9" w:rsidTr="001F050B">
        <w:trPr>
          <w:trHeight w:val="888"/>
        </w:trPr>
        <w:tc>
          <w:tcPr>
            <w:tcW w:w="709"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п/п</w:t>
            </w:r>
          </w:p>
        </w:tc>
        <w:tc>
          <w:tcPr>
            <w:tcW w:w="1706"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ОКВЭД</w:t>
            </w:r>
          </w:p>
        </w:tc>
        <w:tc>
          <w:tcPr>
            <w:tcW w:w="4213"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Наименование вида экономической деятельности</w:t>
            </w:r>
          </w:p>
        </w:tc>
        <w:tc>
          <w:tcPr>
            <w:tcW w:w="2728"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Выручка </w:t>
            </w:r>
          </w:p>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за отчётный год</w:t>
            </w:r>
          </w:p>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 (тыс. руб.)</w:t>
            </w:r>
          </w:p>
        </w:tc>
      </w:tr>
      <w:tr w:rsidR="00F801B9" w:rsidRPr="00F801B9" w:rsidTr="001F050B">
        <w:trPr>
          <w:trHeight w:val="463"/>
        </w:trPr>
        <w:tc>
          <w:tcPr>
            <w:tcW w:w="709"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1</w:t>
            </w:r>
          </w:p>
        </w:tc>
        <w:tc>
          <w:tcPr>
            <w:tcW w:w="1706"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c>
          <w:tcPr>
            <w:tcW w:w="4213"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c>
          <w:tcPr>
            <w:tcW w:w="2728"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r>
      <w:tr w:rsidR="00F801B9" w:rsidRPr="00F801B9" w:rsidTr="001F050B">
        <w:trPr>
          <w:trHeight w:val="463"/>
        </w:trPr>
        <w:tc>
          <w:tcPr>
            <w:tcW w:w="709"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2</w:t>
            </w:r>
          </w:p>
        </w:tc>
        <w:tc>
          <w:tcPr>
            <w:tcW w:w="1706"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c>
          <w:tcPr>
            <w:tcW w:w="4213"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c>
          <w:tcPr>
            <w:tcW w:w="2728"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r>
      <w:tr w:rsidR="00F801B9" w:rsidRPr="00F801B9" w:rsidTr="001F050B">
        <w:trPr>
          <w:trHeight w:val="485"/>
        </w:trPr>
        <w:tc>
          <w:tcPr>
            <w:tcW w:w="709"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3</w:t>
            </w:r>
          </w:p>
        </w:tc>
        <w:tc>
          <w:tcPr>
            <w:tcW w:w="1706"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c>
          <w:tcPr>
            <w:tcW w:w="4213"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c>
          <w:tcPr>
            <w:tcW w:w="2728"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r>
      <w:tr w:rsidR="00F801B9" w:rsidRPr="00F801B9" w:rsidTr="001F050B">
        <w:trPr>
          <w:trHeight w:val="463"/>
        </w:trPr>
        <w:tc>
          <w:tcPr>
            <w:tcW w:w="709"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4</w:t>
            </w:r>
          </w:p>
        </w:tc>
        <w:tc>
          <w:tcPr>
            <w:tcW w:w="1706"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c>
          <w:tcPr>
            <w:tcW w:w="4213"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c>
          <w:tcPr>
            <w:tcW w:w="2728"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r>
      <w:tr w:rsidR="00F801B9" w:rsidRPr="00F801B9" w:rsidTr="001F050B">
        <w:trPr>
          <w:trHeight w:val="463"/>
        </w:trPr>
        <w:tc>
          <w:tcPr>
            <w:tcW w:w="709"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5</w:t>
            </w:r>
          </w:p>
        </w:tc>
        <w:tc>
          <w:tcPr>
            <w:tcW w:w="1706"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c>
          <w:tcPr>
            <w:tcW w:w="4213"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c>
          <w:tcPr>
            <w:tcW w:w="2728"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r>
      <w:tr w:rsidR="00F801B9" w:rsidRPr="00F801B9" w:rsidTr="001F050B">
        <w:trPr>
          <w:trHeight w:val="463"/>
        </w:trPr>
        <w:tc>
          <w:tcPr>
            <w:tcW w:w="709"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w:t>
            </w:r>
          </w:p>
        </w:tc>
        <w:tc>
          <w:tcPr>
            <w:tcW w:w="1706"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w:t>
            </w:r>
          </w:p>
        </w:tc>
        <w:tc>
          <w:tcPr>
            <w:tcW w:w="4213"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w:t>
            </w:r>
          </w:p>
        </w:tc>
        <w:tc>
          <w:tcPr>
            <w:tcW w:w="2728" w:type="dxa"/>
            <w:vAlign w:val="center"/>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w:t>
            </w:r>
          </w:p>
        </w:tc>
      </w:tr>
      <w:tr w:rsidR="00F801B9" w:rsidRPr="00F801B9" w:rsidTr="001F050B">
        <w:trPr>
          <w:trHeight w:val="441"/>
        </w:trPr>
        <w:tc>
          <w:tcPr>
            <w:tcW w:w="6628" w:type="dxa"/>
            <w:gridSpan w:val="3"/>
            <w:vAlign w:val="center"/>
          </w:tcPr>
          <w:p w:rsidR="003E0694" w:rsidRPr="00F801B9" w:rsidRDefault="003E0694" w:rsidP="001F050B">
            <w:pPr>
              <w:jc w:val="right"/>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ИТОГО</w:t>
            </w:r>
          </w:p>
        </w:tc>
        <w:tc>
          <w:tcPr>
            <w:tcW w:w="2728" w:type="dxa"/>
            <w:vAlign w:val="center"/>
          </w:tcPr>
          <w:p w:rsidR="003E0694" w:rsidRPr="00F801B9" w:rsidRDefault="003E0694" w:rsidP="001F050B">
            <w:pPr>
              <w:jc w:val="center"/>
              <w:rPr>
                <w:rFonts w:ascii="Times New Roman" w:hAnsi="Times New Roman" w:cs="Times New Roman"/>
                <w:color w:val="000000" w:themeColor="text1"/>
                <w:sz w:val="28"/>
                <w:szCs w:val="28"/>
              </w:rPr>
            </w:pPr>
          </w:p>
        </w:tc>
      </w:tr>
    </w:tbl>
    <w:p w:rsidR="003E0694" w:rsidRPr="00F801B9" w:rsidRDefault="003E0694" w:rsidP="003E0694">
      <w:pPr>
        <w:pStyle w:val="ConsPlusNormal"/>
        <w:jc w:val="both"/>
        <w:rPr>
          <w:rFonts w:ascii="Times New Roman" w:hAnsi="Times New Roman" w:cs="Times New Roman"/>
          <w:color w:val="000000" w:themeColor="text1"/>
          <w:sz w:val="28"/>
          <w:szCs w:val="28"/>
        </w:rPr>
      </w:pPr>
    </w:p>
    <w:p w:rsidR="003E0694" w:rsidRPr="00F801B9" w:rsidRDefault="003E0694" w:rsidP="003E0694">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Руководитель юридического лица</w:t>
      </w:r>
    </w:p>
    <w:p w:rsidR="003E0694" w:rsidRPr="00F801B9" w:rsidRDefault="003E0694" w:rsidP="003E0694">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(уполномоченное </w:t>
      </w:r>
      <w:proofErr w:type="gramStart"/>
      <w:r w:rsidRPr="00F801B9">
        <w:rPr>
          <w:rFonts w:ascii="Times New Roman" w:hAnsi="Times New Roman" w:cs="Times New Roman"/>
          <w:color w:val="000000" w:themeColor="text1"/>
          <w:sz w:val="28"/>
          <w:szCs w:val="28"/>
        </w:rPr>
        <w:t>лицо)  _</w:t>
      </w:r>
      <w:proofErr w:type="gramEnd"/>
      <w:r w:rsidRPr="00F801B9">
        <w:rPr>
          <w:rFonts w:ascii="Times New Roman" w:hAnsi="Times New Roman" w:cs="Times New Roman"/>
          <w:color w:val="000000" w:themeColor="text1"/>
          <w:sz w:val="28"/>
          <w:szCs w:val="28"/>
        </w:rPr>
        <w:t>___________ _________  _____________________</w:t>
      </w:r>
    </w:p>
    <w:p w:rsidR="003E0694" w:rsidRPr="00F801B9" w:rsidRDefault="003E0694" w:rsidP="003E0694">
      <w:pPr>
        <w:pStyle w:val="ConsPlusNonformat"/>
        <w:jc w:val="both"/>
        <w:rPr>
          <w:rFonts w:ascii="Times New Roman" w:hAnsi="Times New Roman" w:cs="Times New Roman"/>
          <w:color w:val="000000" w:themeColor="text1"/>
          <w:sz w:val="22"/>
          <w:szCs w:val="28"/>
        </w:rPr>
      </w:pPr>
      <w:r w:rsidRPr="00F801B9">
        <w:rPr>
          <w:rFonts w:ascii="Times New Roman" w:hAnsi="Times New Roman" w:cs="Times New Roman"/>
          <w:color w:val="000000" w:themeColor="text1"/>
          <w:sz w:val="22"/>
          <w:szCs w:val="28"/>
        </w:rPr>
        <w:t xml:space="preserve">                                                        (</w:t>
      </w:r>
      <w:proofErr w:type="gramStart"/>
      <w:r w:rsidRPr="00F801B9">
        <w:rPr>
          <w:rFonts w:ascii="Times New Roman" w:hAnsi="Times New Roman" w:cs="Times New Roman"/>
          <w:color w:val="000000" w:themeColor="text1"/>
          <w:sz w:val="22"/>
          <w:szCs w:val="28"/>
        </w:rPr>
        <w:t xml:space="preserve">должность)   </w:t>
      </w:r>
      <w:proofErr w:type="gramEnd"/>
      <w:r w:rsidRPr="00F801B9">
        <w:rPr>
          <w:rFonts w:ascii="Times New Roman" w:hAnsi="Times New Roman" w:cs="Times New Roman"/>
          <w:color w:val="000000" w:themeColor="text1"/>
          <w:sz w:val="22"/>
          <w:szCs w:val="28"/>
        </w:rPr>
        <w:t xml:space="preserve">          (подпись)              (расшифровка подписи)</w:t>
      </w:r>
    </w:p>
    <w:p w:rsidR="003E0694" w:rsidRPr="00F801B9" w:rsidRDefault="003E0694" w:rsidP="003E0694">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   </w:t>
      </w:r>
    </w:p>
    <w:p w:rsidR="003E0694" w:rsidRPr="00F801B9" w:rsidRDefault="003E0694" w:rsidP="003E0694">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Исполнитель ________________ _____________________ _____________</w:t>
      </w:r>
    </w:p>
    <w:p w:rsidR="003E0694" w:rsidRPr="00F801B9" w:rsidRDefault="003E0694" w:rsidP="003E0694">
      <w:pPr>
        <w:pStyle w:val="ConsPlusNonformat"/>
        <w:jc w:val="both"/>
        <w:rPr>
          <w:rFonts w:ascii="Times New Roman" w:hAnsi="Times New Roman" w:cs="Times New Roman"/>
          <w:color w:val="000000" w:themeColor="text1"/>
          <w:sz w:val="22"/>
          <w:szCs w:val="28"/>
        </w:rPr>
      </w:pPr>
      <w:r w:rsidRPr="00F801B9">
        <w:rPr>
          <w:rFonts w:ascii="Times New Roman" w:hAnsi="Times New Roman" w:cs="Times New Roman"/>
          <w:color w:val="000000" w:themeColor="text1"/>
          <w:sz w:val="22"/>
          <w:szCs w:val="28"/>
        </w:rPr>
        <w:t xml:space="preserve">                                         (</w:t>
      </w:r>
      <w:proofErr w:type="gramStart"/>
      <w:r w:rsidRPr="00F801B9">
        <w:rPr>
          <w:rFonts w:ascii="Times New Roman" w:hAnsi="Times New Roman" w:cs="Times New Roman"/>
          <w:color w:val="000000" w:themeColor="text1"/>
          <w:sz w:val="22"/>
          <w:szCs w:val="28"/>
        </w:rPr>
        <w:t xml:space="preserve">должность)   </w:t>
      </w:r>
      <w:proofErr w:type="gramEnd"/>
      <w:r w:rsidRPr="00F801B9">
        <w:rPr>
          <w:rFonts w:ascii="Times New Roman" w:hAnsi="Times New Roman" w:cs="Times New Roman"/>
          <w:color w:val="000000" w:themeColor="text1"/>
          <w:sz w:val="22"/>
          <w:szCs w:val="28"/>
        </w:rPr>
        <w:t xml:space="preserve">              (фамилия, имя, отчество)            (телефон)</w:t>
      </w:r>
    </w:p>
    <w:p w:rsidR="003E0694" w:rsidRPr="00F801B9" w:rsidRDefault="003E0694" w:rsidP="003E0694">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  </w:t>
      </w:r>
    </w:p>
    <w:p w:rsidR="003E0694" w:rsidRPr="00F801B9" w:rsidRDefault="003E0694" w:rsidP="003E0694">
      <w:pPr>
        <w:pStyle w:val="ConsPlusNonformat"/>
        <w:jc w:val="both"/>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 "__" ___________ 20__ г.</w:t>
      </w:r>
    </w:p>
    <w:p w:rsidR="003E0694" w:rsidRPr="00F801B9" w:rsidRDefault="003E0694" w:rsidP="003E0694">
      <w:pPr>
        <w:rPr>
          <w:rFonts w:ascii="Times New Roman" w:hAnsi="Times New Roman" w:cs="Times New Roman"/>
          <w:color w:val="000000" w:themeColor="text1"/>
          <w:sz w:val="28"/>
          <w:szCs w:val="28"/>
        </w:rPr>
      </w:pPr>
    </w:p>
    <w:p w:rsidR="003E0694" w:rsidRPr="00F801B9" w:rsidRDefault="003E0694" w:rsidP="003E0694">
      <w:pPr>
        <w:rPr>
          <w:rFonts w:ascii="Times New Roman" w:hAnsi="Times New Roman" w:cs="Times New Roman"/>
          <w:color w:val="000000" w:themeColor="text1"/>
          <w:sz w:val="28"/>
          <w:szCs w:val="28"/>
        </w:rPr>
      </w:pPr>
    </w:p>
    <w:p w:rsidR="003E0694" w:rsidRPr="00F801B9" w:rsidRDefault="003E0694" w:rsidP="003E0694">
      <w:pPr>
        <w:pStyle w:val="a3"/>
        <w:spacing w:after="0" w:line="240" w:lineRule="auto"/>
        <w:ind w:left="0" w:firstLine="709"/>
        <w:jc w:val="both"/>
        <w:rPr>
          <w:rFonts w:ascii="Times New Roman" w:hAnsi="Times New Roman" w:cs="Times New Roman"/>
          <w:color w:val="000000" w:themeColor="text1"/>
          <w:sz w:val="28"/>
          <w:szCs w:val="28"/>
        </w:rPr>
      </w:pPr>
    </w:p>
    <w:p w:rsidR="003E0694" w:rsidRPr="00F801B9" w:rsidRDefault="003E0694" w:rsidP="003E0694">
      <w:pPr>
        <w:tabs>
          <w:tab w:val="left" w:pos="1134"/>
        </w:tabs>
        <w:ind w:firstLine="709"/>
        <w:jc w:val="right"/>
        <w:rPr>
          <w:rFonts w:ascii="Times New Roman" w:hAnsi="Times New Roman" w:cs="Times New Roman"/>
          <w:color w:val="000000" w:themeColor="text1"/>
          <w:sz w:val="28"/>
          <w:szCs w:val="28"/>
        </w:rPr>
      </w:pPr>
    </w:p>
    <w:p w:rsidR="003E0694" w:rsidRPr="00F801B9" w:rsidRDefault="003E0694" w:rsidP="003E0694">
      <w:pPr>
        <w:tabs>
          <w:tab w:val="left" w:pos="1134"/>
        </w:tabs>
        <w:ind w:firstLine="709"/>
        <w:jc w:val="right"/>
        <w:rPr>
          <w:rFonts w:ascii="Times New Roman" w:hAnsi="Times New Roman" w:cs="Times New Roman"/>
          <w:color w:val="000000" w:themeColor="text1"/>
          <w:sz w:val="28"/>
          <w:szCs w:val="28"/>
        </w:rPr>
      </w:pPr>
    </w:p>
    <w:p w:rsidR="003E0694" w:rsidRPr="00F801B9" w:rsidRDefault="003E0694" w:rsidP="003E0694">
      <w:pPr>
        <w:widowControl/>
        <w:suppressAutoHyphens w:val="0"/>
        <w:autoSpaceDE/>
        <w:spacing w:after="160" w:line="259" w:lineRule="auto"/>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br w:type="page"/>
      </w:r>
    </w:p>
    <w:p w:rsidR="003E0694" w:rsidRPr="00F801B9" w:rsidRDefault="00F801B9" w:rsidP="003E0694">
      <w:pPr>
        <w:tabs>
          <w:tab w:val="left" w:pos="1134"/>
        </w:tabs>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2</w:t>
      </w:r>
      <w:r w:rsidR="003E0694" w:rsidRPr="00F801B9">
        <w:rPr>
          <w:rFonts w:ascii="Times New Roman" w:hAnsi="Times New Roman" w:cs="Times New Roman"/>
          <w:color w:val="000000" w:themeColor="text1"/>
          <w:sz w:val="28"/>
          <w:szCs w:val="28"/>
        </w:rPr>
        <w:t xml:space="preserve"> к Порядку </w:t>
      </w:r>
    </w:p>
    <w:p w:rsidR="003E0694" w:rsidRPr="00F801B9" w:rsidRDefault="003E0694" w:rsidP="003E0694">
      <w:pPr>
        <w:tabs>
          <w:tab w:val="left" w:pos="1134"/>
        </w:tabs>
        <w:ind w:firstLine="709"/>
        <w:jc w:val="right"/>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xml:space="preserve">предоставления субсидий </w:t>
      </w:r>
    </w:p>
    <w:p w:rsidR="003E0694" w:rsidRPr="00F801B9" w:rsidRDefault="003E0694" w:rsidP="003E0694">
      <w:pPr>
        <w:tabs>
          <w:tab w:val="left" w:pos="1134"/>
        </w:tabs>
        <w:ind w:firstLine="709"/>
        <w:jc w:val="right"/>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на продукцию охоты</w:t>
      </w:r>
    </w:p>
    <w:p w:rsidR="003E0694" w:rsidRPr="00F801B9" w:rsidRDefault="003E0694" w:rsidP="003E0694">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Отчет о достижении значений результатов предоставления субсидии</w:t>
      </w:r>
    </w:p>
    <w:p w:rsidR="003E0694" w:rsidRPr="00F801B9" w:rsidRDefault="003E0694" w:rsidP="003E0694">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за ____________</w:t>
      </w:r>
    </w:p>
    <w:p w:rsidR="003E0694" w:rsidRPr="00F801B9" w:rsidRDefault="003E0694" w:rsidP="003E0694">
      <w:pPr>
        <w:jc w:val="center"/>
        <w:rPr>
          <w:rFonts w:ascii="Times New Roman" w:hAnsi="Times New Roman" w:cs="Times New Roman"/>
          <w:color w:val="000000" w:themeColor="text1"/>
          <w:szCs w:val="28"/>
        </w:rPr>
      </w:pPr>
      <w:r w:rsidRPr="00F801B9">
        <w:rPr>
          <w:rFonts w:ascii="Times New Roman" w:hAnsi="Times New Roman" w:cs="Times New Roman"/>
          <w:color w:val="000000" w:themeColor="text1"/>
          <w:szCs w:val="28"/>
        </w:rPr>
        <w:t>(отчетный период)</w:t>
      </w:r>
    </w:p>
    <w:p w:rsidR="003E0694" w:rsidRPr="00F801B9" w:rsidRDefault="003E0694" w:rsidP="003E0694">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____________________________________</w:t>
      </w:r>
    </w:p>
    <w:p w:rsidR="003E0694" w:rsidRPr="00F801B9" w:rsidRDefault="003E0694" w:rsidP="003E0694">
      <w:pPr>
        <w:jc w:val="center"/>
        <w:rPr>
          <w:rFonts w:ascii="Times New Roman" w:hAnsi="Times New Roman" w:cs="Times New Roman"/>
          <w:color w:val="000000" w:themeColor="text1"/>
        </w:rPr>
      </w:pPr>
      <w:r w:rsidRPr="00F801B9">
        <w:rPr>
          <w:rFonts w:ascii="Times New Roman" w:hAnsi="Times New Roman" w:cs="Times New Roman"/>
          <w:color w:val="000000" w:themeColor="text1"/>
        </w:rPr>
        <w:t>(наименование участника отбора (получателя субсидии))</w:t>
      </w:r>
    </w:p>
    <w:p w:rsidR="003E0694" w:rsidRPr="00F801B9" w:rsidRDefault="003E0694" w:rsidP="003E0694">
      <w:pPr>
        <w:rPr>
          <w:rFonts w:ascii="Times New Roman" w:hAnsi="Times New Roman" w:cs="Times New Roman"/>
          <w:color w:val="000000" w:themeColor="text1"/>
        </w:rPr>
      </w:pPr>
    </w:p>
    <w:tbl>
      <w:tblPr>
        <w:tblStyle w:val="a4"/>
        <w:tblW w:w="0" w:type="auto"/>
        <w:tblLook w:val="04A0" w:firstRow="1" w:lastRow="0" w:firstColumn="1" w:lastColumn="0" w:noHBand="0" w:noVBand="1"/>
      </w:tblPr>
      <w:tblGrid>
        <w:gridCol w:w="721"/>
        <w:gridCol w:w="2764"/>
        <w:gridCol w:w="2072"/>
        <w:gridCol w:w="1567"/>
        <w:gridCol w:w="2221"/>
      </w:tblGrid>
      <w:tr w:rsidR="003E0694" w:rsidRPr="00F801B9" w:rsidTr="001F050B">
        <w:tc>
          <w:tcPr>
            <w:tcW w:w="739" w:type="dxa"/>
            <w:vMerge w:val="restart"/>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 п/п</w:t>
            </w:r>
          </w:p>
        </w:tc>
        <w:tc>
          <w:tcPr>
            <w:tcW w:w="2856" w:type="dxa"/>
            <w:vMerge w:val="restart"/>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Результат предоставления субсидии</w:t>
            </w:r>
          </w:p>
        </w:tc>
        <w:tc>
          <w:tcPr>
            <w:tcW w:w="3744" w:type="dxa"/>
            <w:gridSpan w:val="2"/>
          </w:tcPr>
          <w:p w:rsidR="003E0694" w:rsidRPr="00F801B9" w:rsidRDefault="003E0694" w:rsidP="001F050B">
            <w:pPr>
              <w:jc w:val="center"/>
              <w:rPr>
                <w:rFonts w:ascii="Times New Roman" w:hAnsi="Times New Roman" w:cs="Times New Roman"/>
                <w:color w:val="000000" w:themeColor="text1"/>
                <w:sz w:val="28"/>
                <w:szCs w:val="28"/>
                <w14:ligatures w14:val="standardContextual"/>
              </w:rPr>
            </w:pPr>
            <w:r w:rsidRPr="00F801B9">
              <w:rPr>
                <w:rFonts w:ascii="Times New Roman" w:hAnsi="Times New Roman" w:cs="Times New Roman"/>
                <w:color w:val="000000" w:themeColor="text1"/>
                <w:sz w:val="28"/>
                <w:szCs w:val="28"/>
              </w:rPr>
              <w:t>Единица измерения</w:t>
            </w:r>
          </w:p>
        </w:tc>
        <w:tc>
          <w:tcPr>
            <w:tcW w:w="2289" w:type="dxa"/>
            <w:vMerge w:val="restart"/>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14:ligatures w14:val="standardContextual"/>
              </w:rPr>
              <w:t>Фактически достигнутые значения</w:t>
            </w:r>
          </w:p>
        </w:tc>
      </w:tr>
      <w:tr w:rsidR="003E0694" w:rsidRPr="00F801B9" w:rsidTr="001F050B">
        <w:tc>
          <w:tcPr>
            <w:tcW w:w="739" w:type="dxa"/>
            <w:vMerge/>
          </w:tcPr>
          <w:p w:rsidR="003E0694" w:rsidRPr="00F801B9" w:rsidRDefault="003E0694" w:rsidP="001F050B">
            <w:pPr>
              <w:jc w:val="center"/>
              <w:rPr>
                <w:rFonts w:ascii="Times New Roman" w:hAnsi="Times New Roman" w:cs="Times New Roman"/>
                <w:color w:val="000000" w:themeColor="text1"/>
                <w:sz w:val="28"/>
                <w:szCs w:val="28"/>
              </w:rPr>
            </w:pPr>
          </w:p>
        </w:tc>
        <w:tc>
          <w:tcPr>
            <w:tcW w:w="2856" w:type="dxa"/>
            <w:vMerge/>
          </w:tcPr>
          <w:p w:rsidR="003E0694" w:rsidRPr="00F801B9" w:rsidRDefault="003E0694" w:rsidP="001F050B">
            <w:pPr>
              <w:jc w:val="center"/>
              <w:rPr>
                <w:rFonts w:ascii="Times New Roman" w:hAnsi="Times New Roman" w:cs="Times New Roman"/>
                <w:color w:val="000000" w:themeColor="text1"/>
                <w:sz w:val="28"/>
                <w:szCs w:val="28"/>
              </w:rPr>
            </w:pPr>
          </w:p>
        </w:tc>
        <w:tc>
          <w:tcPr>
            <w:tcW w:w="2095" w:type="dxa"/>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14:ligatures w14:val="standardContextual"/>
              </w:rPr>
              <w:t>наименование</w:t>
            </w:r>
          </w:p>
        </w:tc>
        <w:tc>
          <w:tcPr>
            <w:tcW w:w="1649" w:type="dxa"/>
          </w:tcPr>
          <w:p w:rsidR="003E0694" w:rsidRPr="00F801B9" w:rsidRDefault="003E0694" w:rsidP="001F050B">
            <w:pPr>
              <w:jc w:val="center"/>
              <w:rPr>
                <w:rFonts w:ascii="Times New Roman" w:hAnsi="Times New Roman" w:cs="Times New Roman"/>
                <w:color w:val="000000" w:themeColor="text1"/>
                <w:sz w:val="28"/>
                <w:szCs w:val="28"/>
                <w14:ligatures w14:val="standardContextual"/>
              </w:rPr>
            </w:pPr>
            <w:r w:rsidRPr="00F801B9">
              <w:rPr>
                <w:rFonts w:ascii="Times New Roman" w:hAnsi="Times New Roman" w:cs="Times New Roman"/>
                <w:color w:val="000000" w:themeColor="text1"/>
                <w:sz w:val="28"/>
                <w:szCs w:val="28"/>
                <w14:ligatures w14:val="standardContextual"/>
              </w:rPr>
              <w:t xml:space="preserve">код по </w:t>
            </w:r>
            <w:hyperlink r:id="rId18" w:history="1">
              <w:r w:rsidRPr="00F801B9">
                <w:rPr>
                  <w:rFonts w:ascii="Times New Roman" w:hAnsi="Times New Roman" w:cs="Times New Roman"/>
                  <w:color w:val="000000" w:themeColor="text1"/>
                  <w:sz w:val="28"/>
                  <w:szCs w:val="28"/>
                  <w14:ligatures w14:val="standardContextual"/>
                </w:rPr>
                <w:t>ОКЕИ</w:t>
              </w:r>
            </w:hyperlink>
          </w:p>
        </w:tc>
        <w:tc>
          <w:tcPr>
            <w:tcW w:w="2289" w:type="dxa"/>
            <w:vMerge/>
          </w:tcPr>
          <w:p w:rsidR="003E0694" w:rsidRPr="00F801B9" w:rsidRDefault="003E0694" w:rsidP="001F050B">
            <w:pPr>
              <w:jc w:val="center"/>
              <w:rPr>
                <w:rFonts w:ascii="Times New Roman" w:hAnsi="Times New Roman" w:cs="Times New Roman"/>
                <w:color w:val="000000" w:themeColor="text1"/>
                <w:sz w:val="28"/>
                <w:szCs w:val="28"/>
                <w14:ligatures w14:val="standardContextual"/>
              </w:rPr>
            </w:pPr>
          </w:p>
        </w:tc>
      </w:tr>
      <w:tr w:rsidR="003E0694" w:rsidRPr="00F801B9" w:rsidTr="001F050B">
        <w:tc>
          <w:tcPr>
            <w:tcW w:w="739" w:type="dxa"/>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1.</w:t>
            </w:r>
          </w:p>
        </w:tc>
        <w:tc>
          <w:tcPr>
            <w:tcW w:w="2856" w:type="dxa"/>
          </w:tcPr>
          <w:p w:rsidR="003E0694" w:rsidRPr="00F801B9" w:rsidRDefault="003E0694" w:rsidP="001F050B">
            <w:pPr>
              <w:rPr>
                <w:rFonts w:ascii="Times New Roman" w:hAnsi="Times New Roman" w:cs="Times New Roman"/>
                <w:color w:val="000000" w:themeColor="text1"/>
                <w:sz w:val="28"/>
                <w:szCs w:val="28"/>
              </w:rPr>
            </w:pPr>
          </w:p>
        </w:tc>
        <w:tc>
          <w:tcPr>
            <w:tcW w:w="2095" w:type="dxa"/>
          </w:tcPr>
          <w:p w:rsidR="003E0694" w:rsidRPr="00F801B9" w:rsidRDefault="003E0694" w:rsidP="001F050B">
            <w:pPr>
              <w:rPr>
                <w:rFonts w:ascii="Times New Roman" w:hAnsi="Times New Roman" w:cs="Times New Roman"/>
                <w:color w:val="000000" w:themeColor="text1"/>
                <w:sz w:val="28"/>
                <w:szCs w:val="28"/>
              </w:rPr>
            </w:pPr>
          </w:p>
        </w:tc>
        <w:tc>
          <w:tcPr>
            <w:tcW w:w="1649" w:type="dxa"/>
          </w:tcPr>
          <w:p w:rsidR="003E0694" w:rsidRPr="00F801B9" w:rsidRDefault="003E0694" w:rsidP="001F050B">
            <w:pPr>
              <w:rPr>
                <w:rFonts w:ascii="Times New Roman" w:hAnsi="Times New Roman" w:cs="Times New Roman"/>
                <w:color w:val="000000" w:themeColor="text1"/>
                <w:sz w:val="28"/>
                <w:szCs w:val="28"/>
              </w:rPr>
            </w:pPr>
          </w:p>
        </w:tc>
        <w:tc>
          <w:tcPr>
            <w:tcW w:w="2289" w:type="dxa"/>
          </w:tcPr>
          <w:p w:rsidR="003E0694" w:rsidRPr="00F801B9" w:rsidRDefault="003E0694" w:rsidP="001F050B">
            <w:pPr>
              <w:rPr>
                <w:rFonts w:ascii="Times New Roman" w:hAnsi="Times New Roman" w:cs="Times New Roman"/>
                <w:color w:val="000000" w:themeColor="text1"/>
                <w:sz w:val="28"/>
                <w:szCs w:val="28"/>
              </w:rPr>
            </w:pPr>
          </w:p>
        </w:tc>
      </w:tr>
      <w:tr w:rsidR="003E0694" w:rsidRPr="00F801B9" w:rsidTr="001F050B">
        <w:tc>
          <w:tcPr>
            <w:tcW w:w="739" w:type="dxa"/>
          </w:tcPr>
          <w:p w:rsidR="003E0694" w:rsidRPr="00F801B9" w:rsidRDefault="003E0694" w:rsidP="001F050B">
            <w:pPr>
              <w:jc w:val="center"/>
              <w:rPr>
                <w:rFonts w:ascii="Times New Roman" w:hAnsi="Times New Roman" w:cs="Times New Roman"/>
                <w:color w:val="000000" w:themeColor="text1"/>
                <w:sz w:val="28"/>
                <w:szCs w:val="28"/>
              </w:rPr>
            </w:pPr>
            <w:r w:rsidRPr="00F801B9">
              <w:rPr>
                <w:rFonts w:ascii="Times New Roman" w:hAnsi="Times New Roman" w:cs="Times New Roman"/>
                <w:color w:val="000000" w:themeColor="text1"/>
                <w:sz w:val="28"/>
                <w:szCs w:val="28"/>
              </w:rPr>
              <w:t>…</w:t>
            </w:r>
          </w:p>
        </w:tc>
        <w:tc>
          <w:tcPr>
            <w:tcW w:w="2856" w:type="dxa"/>
          </w:tcPr>
          <w:p w:rsidR="003E0694" w:rsidRPr="00F801B9" w:rsidRDefault="003E0694" w:rsidP="001F050B">
            <w:pPr>
              <w:rPr>
                <w:rFonts w:ascii="Times New Roman" w:hAnsi="Times New Roman" w:cs="Times New Roman"/>
                <w:color w:val="000000" w:themeColor="text1"/>
                <w:sz w:val="28"/>
                <w:szCs w:val="28"/>
              </w:rPr>
            </w:pPr>
          </w:p>
        </w:tc>
        <w:tc>
          <w:tcPr>
            <w:tcW w:w="2095" w:type="dxa"/>
          </w:tcPr>
          <w:p w:rsidR="003E0694" w:rsidRPr="00F801B9" w:rsidRDefault="003E0694" w:rsidP="001F050B">
            <w:pPr>
              <w:rPr>
                <w:rFonts w:ascii="Times New Roman" w:hAnsi="Times New Roman" w:cs="Times New Roman"/>
                <w:color w:val="000000" w:themeColor="text1"/>
                <w:sz w:val="28"/>
                <w:szCs w:val="28"/>
              </w:rPr>
            </w:pPr>
          </w:p>
        </w:tc>
        <w:tc>
          <w:tcPr>
            <w:tcW w:w="1649" w:type="dxa"/>
          </w:tcPr>
          <w:p w:rsidR="003E0694" w:rsidRPr="00F801B9" w:rsidRDefault="003E0694" w:rsidP="001F050B">
            <w:pPr>
              <w:rPr>
                <w:rFonts w:ascii="Times New Roman" w:hAnsi="Times New Roman" w:cs="Times New Roman"/>
                <w:color w:val="000000" w:themeColor="text1"/>
                <w:sz w:val="28"/>
                <w:szCs w:val="28"/>
              </w:rPr>
            </w:pPr>
          </w:p>
        </w:tc>
        <w:tc>
          <w:tcPr>
            <w:tcW w:w="2289" w:type="dxa"/>
          </w:tcPr>
          <w:p w:rsidR="003E0694" w:rsidRPr="00F801B9" w:rsidRDefault="003E0694" w:rsidP="001F050B">
            <w:pPr>
              <w:rPr>
                <w:rFonts w:ascii="Times New Roman" w:hAnsi="Times New Roman" w:cs="Times New Roman"/>
                <w:color w:val="000000" w:themeColor="text1"/>
                <w:sz w:val="28"/>
                <w:szCs w:val="28"/>
              </w:rPr>
            </w:pPr>
          </w:p>
        </w:tc>
      </w:tr>
    </w:tbl>
    <w:p w:rsidR="003E0694" w:rsidRPr="00F801B9" w:rsidRDefault="003E0694" w:rsidP="003E0694">
      <w:pPr>
        <w:autoSpaceDN w:val="0"/>
        <w:adjustRightInd w:val="0"/>
        <w:jc w:val="both"/>
        <w:rPr>
          <w:rFonts w:ascii="Times New Roman" w:hAnsi="Times New Roman" w:cs="Times New Roman"/>
          <w:color w:val="000000" w:themeColor="text1"/>
          <w:sz w:val="12"/>
          <w:szCs w:val="28"/>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3E0694" w:rsidRPr="00F801B9" w:rsidTr="001F050B">
        <w:tc>
          <w:tcPr>
            <w:tcW w:w="270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r w:rsidRPr="00F801B9">
              <w:rPr>
                <w:rFonts w:ascii="Times New Roman" w:hAnsi="Times New Roman" w:cs="Times New Roman"/>
                <w:color w:val="000000" w:themeColor="text1"/>
                <w:sz w:val="28"/>
                <w:szCs w:val="28"/>
                <w14:ligatures w14:val="standardContextual"/>
              </w:rPr>
              <w:t>Руководитель</w:t>
            </w:r>
          </w:p>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r w:rsidRPr="00F801B9">
              <w:rPr>
                <w:rFonts w:ascii="Times New Roman" w:hAnsi="Times New Roman" w:cs="Times New Roman"/>
                <w:color w:val="000000" w:themeColor="text1"/>
                <w:sz w:val="28"/>
                <w:szCs w:val="28"/>
                <w14:ligatures w14:val="standardContextual"/>
              </w:rPr>
              <w:t>(уполномоченное лицо) участника отбора (получателя субсидии)</w:t>
            </w: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r>
      <w:tr w:rsidR="003E0694" w:rsidRPr="00F801B9" w:rsidTr="001F050B">
        <w:tc>
          <w:tcPr>
            <w:tcW w:w="270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(расшифровка подписи)</w:t>
            </w:r>
          </w:p>
        </w:tc>
      </w:tr>
      <w:tr w:rsidR="003E0694" w:rsidRPr="00F801B9" w:rsidTr="001F050B">
        <w:tc>
          <w:tcPr>
            <w:tcW w:w="270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r w:rsidRPr="00F801B9">
              <w:rPr>
                <w:rFonts w:ascii="Times New Roman" w:hAnsi="Times New Roman" w:cs="Times New Roman"/>
                <w:color w:val="000000" w:themeColor="text1"/>
                <w:sz w:val="28"/>
                <w:szCs w:val="28"/>
                <w14:ligatures w14:val="standardContextual"/>
              </w:rPr>
              <w:t>Исполнитель</w:t>
            </w: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r>
      <w:tr w:rsidR="003E0694" w:rsidRPr="00F801B9" w:rsidTr="001F050B">
        <w:tc>
          <w:tcPr>
            <w:tcW w:w="270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(Ф.И.О. (при наличии))</w:t>
            </w: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(телефон)</w:t>
            </w:r>
          </w:p>
        </w:tc>
      </w:tr>
      <w:tr w:rsidR="003E0694" w:rsidRPr="00F801B9" w:rsidTr="001F050B">
        <w:tc>
          <w:tcPr>
            <w:tcW w:w="270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r w:rsidRPr="00F801B9">
              <w:rPr>
                <w:rFonts w:ascii="Times New Roman" w:hAnsi="Times New Roman" w:cs="Times New Roman"/>
                <w:color w:val="000000" w:themeColor="text1"/>
                <w:sz w:val="28"/>
                <w:szCs w:val="28"/>
                <w14:ligatures w14:val="standardContextual"/>
              </w:rPr>
              <w:t>«__» ______ 20__ г.</w:t>
            </w: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r>
    </w:tbl>
    <w:p w:rsidR="003E0694" w:rsidRPr="00F801B9" w:rsidRDefault="003E0694" w:rsidP="003E0694">
      <w:pPr>
        <w:autoSpaceDN w:val="0"/>
        <w:adjustRightInd w:val="0"/>
        <w:jc w:val="both"/>
        <w:rPr>
          <w:rFonts w:ascii="Times New Roman" w:hAnsi="Times New Roman" w:cs="Times New Roman"/>
          <w:color w:val="000000" w:themeColor="text1"/>
          <w:sz w:val="18"/>
          <w:szCs w:val="28"/>
          <w14:ligatures w14:val="standardContextual"/>
        </w:rPr>
      </w:pPr>
    </w:p>
    <w:p w:rsidR="003E0694" w:rsidRPr="00F801B9" w:rsidRDefault="003E0694" w:rsidP="003E0694">
      <w:pPr>
        <w:jc w:val="center"/>
        <w:rPr>
          <w:rFonts w:ascii="Times New Roman" w:hAnsi="Times New Roman" w:cs="Times New Roman"/>
          <w:color w:val="000000" w:themeColor="text1"/>
          <w:sz w:val="28"/>
          <w:szCs w:val="28"/>
          <w14:ligatures w14:val="standardContextual"/>
        </w:rPr>
      </w:pPr>
      <w:r w:rsidRPr="00F801B9">
        <w:rPr>
          <w:rFonts w:ascii="Times New Roman" w:hAnsi="Times New Roman" w:cs="Times New Roman"/>
          <w:color w:val="000000" w:themeColor="text1"/>
          <w:sz w:val="28"/>
          <w:szCs w:val="28"/>
          <w14:ligatures w14:val="standardContextual"/>
        </w:rPr>
        <w:t>Сведения о принятии отчета о достижении значений результатов предоставления субсидии: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3E0694" w:rsidRPr="00F801B9" w:rsidTr="001F050B">
        <w:tc>
          <w:tcPr>
            <w:tcW w:w="270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r w:rsidRPr="00F801B9">
              <w:rPr>
                <w:rFonts w:ascii="Times New Roman" w:hAnsi="Times New Roman" w:cs="Times New Roman"/>
                <w:color w:val="000000" w:themeColor="text1"/>
                <w:sz w:val="28"/>
                <w:szCs w:val="28"/>
                <w14:ligatures w14:val="standardContextual"/>
              </w:rPr>
              <w:t>Руководитель</w:t>
            </w:r>
          </w:p>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r w:rsidRPr="00F801B9">
              <w:rPr>
                <w:rFonts w:ascii="Times New Roman" w:hAnsi="Times New Roman" w:cs="Times New Roman"/>
                <w:color w:val="000000" w:themeColor="text1"/>
                <w:sz w:val="28"/>
                <w:szCs w:val="28"/>
                <w14:ligatures w14:val="standardContextual"/>
              </w:rPr>
              <w:t>(уполномоченное лицо) уполномоченного органа</w:t>
            </w: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r>
      <w:tr w:rsidR="003E0694" w:rsidRPr="00F801B9" w:rsidTr="001F050B">
        <w:tc>
          <w:tcPr>
            <w:tcW w:w="270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(расшифровка подписи)</w:t>
            </w:r>
          </w:p>
        </w:tc>
      </w:tr>
      <w:tr w:rsidR="003E0694" w:rsidRPr="00F801B9" w:rsidTr="001F050B">
        <w:tc>
          <w:tcPr>
            <w:tcW w:w="270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r w:rsidRPr="00F801B9">
              <w:rPr>
                <w:rFonts w:ascii="Times New Roman" w:hAnsi="Times New Roman" w:cs="Times New Roman"/>
                <w:color w:val="000000" w:themeColor="text1"/>
                <w:sz w:val="28"/>
                <w:szCs w:val="28"/>
                <w14:ligatures w14:val="standardContextual"/>
              </w:rPr>
              <w:t>Отчет проверен</w:t>
            </w: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r>
      <w:tr w:rsidR="003E0694" w:rsidRPr="00F801B9" w:rsidTr="001F050B">
        <w:tc>
          <w:tcPr>
            <w:tcW w:w="270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1536"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2089"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14:ligatures w14:val="standardContextual"/>
              </w:rPr>
            </w:pPr>
          </w:p>
        </w:tc>
        <w:tc>
          <w:tcPr>
            <w:tcW w:w="1706" w:type="dxa"/>
            <w:tcBorders>
              <w:top w:val="single" w:sz="4" w:space="0" w:color="auto"/>
              <w:left w:val="none" w:sz="6" w:space="0" w:color="auto"/>
              <w:bottom w:val="none" w:sz="6" w:space="0" w:color="auto"/>
              <w:right w:val="none" w:sz="6" w:space="0" w:color="auto"/>
            </w:tcBorders>
          </w:tcPr>
          <w:p w:rsidR="003E0694" w:rsidRPr="00F801B9" w:rsidRDefault="003E0694" w:rsidP="001F050B">
            <w:pPr>
              <w:autoSpaceDN w:val="0"/>
              <w:adjustRightInd w:val="0"/>
              <w:jc w:val="center"/>
              <w:rPr>
                <w:rFonts w:ascii="Times New Roman" w:hAnsi="Times New Roman" w:cs="Times New Roman"/>
                <w:color w:val="000000" w:themeColor="text1"/>
                <w14:ligatures w14:val="standardContextual"/>
              </w:rPr>
            </w:pPr>
            <w:r w:rsidRPr="00F801B9">
              <w:rPr>
                <w:rFonts w:ascii="Times New Roman" w:hAnsi="Times New Roman" w:cs="Times New Roman"/>
                <w:color w:val="000000" w:themeColor="text1"/>
                <w14:ligatures w14:val="standardContextual"/>
              </w:rPr>
              <w:t>(расшифровка подписи)</w:t>
            </w:r>
          </w:p>
        </w:tc>
      </w:tr>
      <w:tr w:rsidR="003E0694" w:rsidRPr="00F801B9" w:rsidTr="001F050B">
        <w:tc>
          <w:tcPr>
            <w:tcW w:w="270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r w:rsidRPr="00F801B9">
              <w:rPr>
                <w:rFonts w:ascii="Times New Roman" w:hAnsi="Times New Roman" w:cs="Times New Roman"/>
                <w:color w:val="000000" w:themeColor="text1"/>
                <w:sz w:val="28"/>
                <w:szCs w:val="28"/>
                <w14:ligatures w14:val="standardContextual"/>
              </w:rPr>
              <w:t>«__» ______ 20__ г.</w:t>
            </w: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rsidR="003E0694" w:rsidRPr="00F801B9" w:rsidRDefault="003E0694" w:rsidP="001F050B">
            <w:pPr>
              <w:autoSpaceDN w:val="0"/>
              <w:adjustRightInd w:val="0"/>
              <w:rPr>
                <w:rFonts w:ascii="Times New Roman" w:hAnsi="Times New Roman" w:cs="Times New Roman"/>
                <w:color w:val="000000" w:themeColor="text1"/>
                <w:sz w:val="28"/>
                <w:szCs w:val="28"/>
                <w14:ligatures w14:val="standardContextual"/>
              </w:rPr>
            </w:pPr>
          </w:p>
        </w:tc>
      </w:tr>
    </w:tbl>
    <w:p w:rsidR="003E0694" w:rsidRPr="00F801B9" w:rsidRDefault="003E0694" w:rsidP="003E0694">
      <w:pPr>
        <w:widowControl/>
        <w:suppressAutoHyphens w:val="0"/>
        <w:autoSpaceDE/>
        <w:spacing w:after="160" w:line="259" w:lineRule="auto"/>
        <w:rPr>
          <w:rFonts w:ascii="Times New Roman" w:eastAsiaTheme="minorHAnsi" w:hAnsi="Times New Roman" w:cs="Times New Roman"/>
          <w:color w:val="000000" w:themeColor="text1"/>
          <w:sz w:val="28"/>
          <w:szCs w:val="28"/>
          <w:lang w:eastAsia="en-US"/>
        </w:rPr>
      </w:pPr>
      <w:r w:rsidRPr="00F801B9">
        <w:rPr>
          <w:rFonts w:ascii="Times New Roman" w:hAnsi="Times New Roman" w:cs="Times New Roman"/>
          <w:color w:val="000000" w:themeColor="text1"/>
          <w:sz w:val="28"/>
          <w:szCs w:val="28"/>
        </w:rPr>
        <w:br w:type="page"/>
      </w:r>
    </w:p>
    <w:p w:rsidR="0062493E" w:rsidRPr="00DD234F" w:rsidRDefault="0062493E" w:rsidP="004E0FF0">
      <w:pPr>
        <w:tabs>
          <w:tab w:val="left" w:pos="1134"/>
        </w:tabs>
        <w:ind w:firstLine="709"/>
        <w:jc w:val="right"/>
        <w:rPr>
          <w:rFonts w:ascii="Times New Roman" w:hAnsi="Times New Roman" w:cs="Times New Roman"/>
          <w:color w:val="FF0000"/>
          <w:sz w:val="28"/>
          <w:szCs w:val="28"/>
        </w:rPr>
      </w:pPr>
    </w:p>
    <w:sectPr w:rsidR="0062493E" w:rsidRPr="00DD2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41E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031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0397F"/>
    <w:multiLevelType w:val="multilevel"/>
    <w:tmpl w:val="041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505C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1B50B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521631"/>
    <w:multiLevelType w:val="hybridMultilevel"/>
    <w:tmpl w:val="40AEE4DE"/>
    <w:lvl w:ilvl="0" w:tplc="5B8A11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1F62A5"/>
    <w:multiLevelType w:val="multilevel"/>
    <w:tmpl w:val="041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207BE8"/>
    <w:multiLevelType w:val="multilevel"/>
    <w:tmpl w:val="041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AE5A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E70F55"/>
    <w:multiLevelType w:val="multilevel"/>
    <w:tmpl w:val="041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746C2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4"/>
  </w:num>
  <w:num w:numId="4">
    <w:abstractNumId w:val="10"/>
  </w:num>
  <w:num w:numId="5">
    <w:abstractNumId w:val="3"/>
  </w:num>
  <w:num w:numId="6">
    <w:abstractNumId w:val="1"/>
  </w:num>
  <w:num w:numId="7">
    <w:abstractNumId w:val="2"/>
  </w:num>
  <w:num w:numId="8">
    <w:abstractNumId w:val="8"/>
  </w:num>
  <w:num w:numId="9">
    <w:abstractNumId w:val="6"/>
  </w:num>
  <w:num w:numId="10">
    <w:abstractNumId w:val="11"/>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31"/>
    <w:rsid w:val="000213D4"/>
    <w:rsid w:val="00025E35"/>
    <w:rsid w:val="00051621"/>
    <w:rsid w:val="00053EB3"/>
    <w:rsid w:val="00060479"/>
    <w:rsid w:val="0006728C"/>
    <w:rsid w:val="000831EA"/>
    <w:rsid w:val="000834EF"/>
    <w:rsid w:val="000841DE"/>
    <w:rsid w:val="00091365"/>
    <w:rsid w:val="000918F2"/>
    <w:rsid w:val="00091D21"/>
    <w:rsid w:val="000952B8"/>
    <w:rsid w:val="000C6ECE"/>
    <w:rsid w:val="000D123A"/>
    <w:rsid w:val="000D4403"/>
    <w:rsid w:val="000D6184"/>
    <w:rsid w:val="000E4D33"/>
    <w:rsid w:val="000E6A2F"/>
    <w:rsid w:val="000F223A"/>
    <w:rsid w:val="000F24F6"/>
    <w:rsid w:val="00102308"/>
    <w:rsid w:val="00123CE4"/>
    <w:rsid w:val="00124BC7"/>
    <w:rsid w:val="0013518A"/>
    <w:rsid w:val="001469D1"/>
    <w:rsid w:val="001541CA"/>
    <w:rsid w:val="00171C6F"/>
    <w:rsid w:val="0019328F"/>
    <w:rsid w:val="001C2A3A"/>
    <w:rsid w:val="001C57EF"/>
    <w:rsid w:val="001C59BC"/>
    <w:rsid w:val="001C7403"/>
    <w:rsid w:val="001D0113"/>
    <w:rsid w:val="001E19EE"/>
    <w:rsid w:val="001E5561"/>
    <w:rsid w:val="001F050B"/>
    <w:rsid w:val="001F27AA"/>
    <w:rsid w:val="00201DA2"/>
    <w:rsid w:val="00214D23"/>
    <w:rsid w:val="00216519"/>
    <w:rsid w:val="00216561"/>
    <w:rsid w:val="002166E9"/>
    <w:rsid w:val="002308EB"/>
    <w:rsid w:val="002448E1"/>
    <w:rsid w:val="00252C5C"/>
    <w:rsid w:val="002652FB"/>
    <w:rsid w:val="00280CD5"/>
    <w:rsid w:val="00281B23"/>
    <w:rsid w:val="00287946"/>
    <w:rsid w:val="002A5069"/>
    <w:rsid w:val="002A7417"/>
    <w:rsid w:val="002C2E7C"/>
    <w:rsid w:val="002C5BDB"/>
    <w:rsid w:val="002E3954"/>
    <w:rsid w:val="00302941"/>
    <w:rsid w:val="003032F2"/>
    <w:rsid w:val="003046C8"/>
    <w:rsid w:val="003054BA"/>
    <w:rsid w:val="003071B7"/>
    <w:rsid w:val="00307F04"/>
    <w:rsid w:val="003106CB"/>
    <w:rsid w:val="00333422"/>
    <w:rsid w:val="00351AFD"/>
    <w:rsid w:val="00355E93"/>
    <w:rsid w:val="00364D5C"/>
    <w:rsid w:val="0036749A"/>
    <w:rsid w:val="00373A22"/>
    <w:rsid w:val="0037481F"/>
    <w:rsid w:val="00376C78"/>
    <w:rsid w:val="003A1662"/>
    <w:rsid w:val="003A625C"/>
    <w:rsid w:val="003A72E6"/>
    <w:rsid w:val="003B6670"/>
    <w:rsid w:val="003C7D15"/>
    <w:rsid w:val="003D0B90"/>
    <w:rsid w:val="003D1CAC"/>
    <w:rsid w:val="003E0694"/>
    <w:rsid w:val="003F4E28"/>
    <w:rsid w:val="003F6ACF"/>
    <w:rsid w:val="004012EB"/>
    <w:rsid w:val="004122C2"/>
    <w:rsid w:val="00413CE7"/>
    <w:rsid w:val="004A3E0E"/>
    <w:rsid w:val="004A49E6"/>
    <w:rsid w:val="004A7A3F"/>
    <w:rsid w:val="004C7FE6"/>
    <w:rsid w:val="004D79D9"/>
    <w:rsid w:val="004E0FF0"/>
    <w:rsid w:val="00512965"/>
    <w:rsid w:val="005310E8"/>
    <w:rsid w:val="005332BB"/>
    <w:rsid w:val="005348FB"/>
    <w:rsid w:val="00541071"/>
    <w:rsid w:val="00552AC3"/>
    <w:rsid w:val="00552D59"/>
    <w:rsid w:val="00562AB4"/>
    <w:rsid w:val="00564772"/>
    <w:rsid w:val="00581D32"/>
    <w:rsid w:val="005A2A94"/>
    <w:rsid w:val="005A3D8C"/>
    <w:rsid w:val="005A4FF7"/>
    <w:rsid w:val="005C5E7B"/>
    <w:rsid w:val="005E01F5"/>
    <w:rsid w:val="005E10EB"/>
    <w:rsid w:val="005E1EF8"/>
    <w:rsid w:val="00600E47"/>
    <w:rsid w:val="00600F26"/>
    <w:rsid w:val="006019B1"/>
    <w:rsid w:val="0060706A"/>
    <w:rsid w:val="006151E5"/>
    <w:rsid w:val="00621749"/>
    <w:rsid w:val="0062493E"/>
    <w:rsid w:val="00633626"/>
    <w:rsid w:val="00634AF7"/>
    <w:rsid w:val="00636AE3"/>
    <w:rsid w:val="00655A19"/>
    <w:rsid w:val="00656C6A"/>
    <w:rsid w:val="00672199"/>
    <w:rsid w:val="0067775B"/>
    <w:rsid w:val="006A22F7"/>
    <w:rsid w:val="006A312F"/>
    <w:rsid w:val="006A43B7"/>
    <w:rsid w:val="006C0056"/>
    <w:rsid w:val="006D6F39"/>
    <w:rsid w:val="006E78D9"/>
    <w:rsid w:val="006F4AA1"/>
    <w:rsid w:val="007039A7"/>
    <w:rsid w:val="00714AF3"/>
    <w:rsid w:val="00715FA4"/>
    <w:rsid w:val="00717229"/>
    <w:rsid w:val="00734AC9"/>
    <w:rsid w:val="00741001"/>
    <w:rsid w:val="0074510F"/>
    <w:rsid w:val="007508F4"/>
    <w:rsid w:val="00772713"/>
    <w:rsid w:val="007821C4"/>
    <w:rsid w:val="0079606B"/>
    <w:rsid w:val="007977EC"/>
    <w:rsid w:val="007D5DA3"/>
    <w:rsid w:val="007E700D"/>
    <w:rsid w:val="00810484"/>
    <w:rsid w:val="00816A0A"/>
    <w:rsid w:val="008208D1"/>
    <w:rsid w:val="008464B3"/>
    <w:rsid w:val="00853074"/>
    <w:rsid w:val="00860B3F"/>
    <w:rsid w:val="00860F53"/>
    <w:rsid w:val="0086637B"/>
    <w:rsid w:val="008816A6"/>
    <w:rsid w:val="00881717"/>
    <w:rsid w:val="00886795"/>
    <w:rsid w:val="00894C80"/>
    <w:rsid w:val="008B24D2"/>
    <w:rsid w:val="008B57DF"/>
    <w:rsid w:val="008C741A"/>
    <w:rsid w:val="008D6F69"/>
    <w:rsid w:val="008E44EA"/>
    <w:rsid w:val="008E6BC2"/>
    <w:rsid w:val="0091020D"/>
    <w:rsid w:val="009118B0"/>
    <w:rsid w:val="00911BA3"/>
    <w:rsid w:val="0091672B"/>
    <w:rsid w:val="00917397"/>
    <w:rsid w:val="0092471A"/>
    <w:rsid w:val="00945D14"/>
    <w:rsid w:val="00947C30"/>
    <w:rsid w:val="00951473"/>
    <w:rsid w:val="00965F83"/>
    <w:rsid w:val="00975351"/>
    <w:rsid w:val="00984569"/>
    <w:rsid w:val="0098482C"/>
    <w:rsid w:val="009A3211"/>
    <w:rsid w:val="009B11D0"/>
    <w:rsid w:val="009B225C"/>
    <w:rsid w:val="009B5D4A"/>
    <w:rsid w:val="009C7B58"/>
    <w:rsid w:val="009D0867"/>
    <w:rsid w:val="009D1E76"/>
    <w:rsid w:val="009D2DA8"/>
    <w:rsid w:val="009E5473"/>
    <w:rsid w:val="009F6C11"/>
    <w:rsid w:val="00A03183"/>
    <w:rsid w:val="00A05F9D"/>
    <w:rsid w:val="00A13156"/>
    <w:rsid w:val="00A1356E"/>
    <w:rsid w:val="00A40CAB"/>
    <w:rsid w:val="00A463CF"/>
    <w:rsid w:val="00A515F2"/>
    <w:rsid w:val="00A566FA"/>
    <w:rsid w:val="00A622AD"/>
    <w:rsid w:val="00A650F5"/>
    <w:rsid w:val="00A66CE3"/>
    <w:rsid w:val="00A839AE"/>
    <w:rsid w:val="00A95DCD"/>
    <w:rsid w:val="00AB2D16"/>
    <w:rsid w:val="00AC0ED4"/>
    <w:rsid w:val="00AD6443"/>
    <w:rsid w:val="00AD6D39"/>
    <w:rsid w:val="00AE07FD"/>
    <w:rsid w:val="00AE53B8"/>
    <w:rsid w:val="00AE701F"/>
    <w:rsid w:val="00AF69E9"/>
    <w:rsid w:val="00B04AB8"/>
    <w:rsid w:val="00B616D2"/>
    <w:rsid w:val="00B72C9B"/>
    <w:rsid w:val="00B840ED"/>
    <w:rsid w:val="00B912AA"/>
    <w:rsid w:val="00B96F65"/>
    <w:rsid w:val="00BA6FDA"/>
    <w:rsid w:val="00BA7758"/>
    <w:rsid w:val="00BB0433"/>
    <w:rsid w:val="00BB500B"/>
    <w:rsid w:val="00BE2B94"/>
    <w:rsid w:val="00C00FF2"/>
    <w:rsid w:val="00C20FEA"/>
    <w:rsid w:val="00C23FF5"/>
    <w:rsid w:val="00C266C6"/>
    <w:rsid w:val="00C30254"/>
    <w:rsid w:val="00C32B62"/>
    <w:rsid w:val="00C4624B"/>
    <w:rsid w:val="00C64AD4"/>
    <w:rsid w:val="00C72624"/>
    <w:rsid w:val="00C82200"/>
    <w:rsid w:val="00CA3FAF"/>
    <w:rsid w:val="00CB702B"/>
    <w:rsid w:val="00CD76C9"/>
    <w:rsid w:val="00D112CE"/>
    <w:rsid w:val="00D12DE7"/>
    <w:rsid w:val="00D22DF3"/>
    <w:rsid w:val="00D248AF"/>
    <w:rsid w:val="00D3663E"/>
    <w:rsid w:val="00D41504"/>
    <w:rsid w:val="00D4276A"/>
    <w:rsid w:val="00D45E58"/>
    <w:rsid w:val="00D60D38"/>
    <w:rsid w:val="00D72889"/>
    <w:rsid w:val="00D77B1D"/>
    <w:rsid w:val="00D94DEB"/>
    <w:rsid w:val="00DA1B10"/>
    <w:rsid w:val="00DA678D"/>
    <w:rsid w:val="00DB120C"/>
    <w:rsid w:val="00DB4E85"/>
    <w:rsid w:val="00DC32DE"/>
    <w:rsid w:val="00DD234F"/>
    <w:rsid w:val="00DD67DF"/>
    <w:rsid w:val="00DE1389"/>
    <w:rsid w:val="00DE3E25"/>
    <w:rsid w:val="00E16F47"/>
    <w:rsid w:val="00E224E4"/>
    <w:rsid w:val="00E23082"/>
    <w:rsid w:val="00E415E2"/>
    <w:rsid w:val="00E430B0"/>
    <w:rsid w:val="00E45195"/>
    <w:rsid w:val="00E45F20"/>
    <w:rsid w:val="00E52645"/>
    <w:rsid w:val="00E60A3D"/>
    <w:rsid w:val="00E64A6E"/>
    <w:rsid w:val="00E70567"/>
    <w:rsid w:val="00E82B61"/>
    <w:rsid w:val="00E84523"/>
    <w:rsid w:val="00E900B2"/>
    <w:rsid w:val="00E915A8"/>
    <w:rsid w:val="00EB1BAB"/>
    <w:rsid w:val="00EB2218"/>
    <w:rsid w:val="00EB6F87"/>
    <w:rsid w:val="00ED33EF"/>
    <w:rsid w:val="00EE4697"/>
    <w:rsid w:val="00EE753F"/>
    <w:rsid w:val="00F0359D"/>
    <w:rsid w:val="00F05CAD"/>
    <w:rsid w:val="00F24A3E"/>
    <w:rsid w:val="00F3216D"/>
    <w:rsid w:val="00F357E0"/>
    <w:rsid w:val="00F36439"/>
    <w:rsid w:val="00F37669"/>
    <w:rsid w:val="00F41954"/>
    <w:rsid w:val="00F465DB"/>
    <w:rsid w:val="00F544B0"/>
    <w:rsid w:val="00F64625"/>
    <w:rsid w:val="00F801B9"/>
    <w:rsid w:val="00F96BBE"/>
    <w:rsid w:val="00FA15F2"/>
    <w:rsid w:val="00FA62BC"/>
    <w:rsid w:val="00FA7274"/>
    <w:rsid w:val="00FB5931"/>
    <w:rsid w:val="00FB71DC"/>
    <w:rsid w:val="00FC2589"/>
    <w:rsid w:val="00FC6F48"/>
    <w:rsid w:val="00FC70BC"/>
    <w:rsid w:val="00FD01F0"/>
    <w:rsid w:val="00FD3111"/>
    <w:rsid w:val="00FD5CE9"/>
    <w:rsid w:val="00FE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B317"/>
  <w15:chartTrackingRefBased/>
  <w15:docId w15:val="{F12B10CD-7D81-40D7-9F61-40A1ED34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A2F"/>
    <w:pPr>
      <w:widowControl w:val="0"/>
      <w:suppressAutoHyphens/>
      <w:autoSpaceDE w:val="0"/>
      <w:spacing w:after="0" w:line="240" w:lineRule="auto"/>
    </w:pPr>
    <w:rPr>
      <w:rFonts w:ascii="Calibri" w:eastAsia="Times New Roman" w:hAnsi="Calibri" w:cs="Calibri"/>
      <w:sz w:val="24"/>
      <w:szCs w:val="24"/>
      <w:lang w:eastAsia="zh-CN"/>
    </w:rPr>
  </w:style>
  <w:style w:type="paragraph" w:styleId="1">
    <w:name w:val="heading 1"/>
    <w:basedOn w:val="a"/>
    <w:next w:val="a"/>
    <w:link w:val="10"/>
    <w:qFormat/>
    <w:rsid w:val="00600E47"/>
    <w:pPr>
      <w:keepNext/>
      <w:widowControl/>
      <w:numPr>
        <w:numId w:val="2"/>
      </w:numPr>
      <w:autoSpaceDE/>
      <w:jc w:val="center"/>
      <w:outlineLvl w:val="0"/>
    </w:pPr>
    <w:rPr>
      <w:rFonts w:ascii="Times New Roman" w:hAnsi="Times New Roman" w:cs="Times New Roman"/>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
    <w:basedOn w:val="a"/>
    <w:uiPriority w:val="34"/>
    <w:qFormat/>
    <w:rsid w:val="001C2A3A"/>
    <w:pPr>
      <w:widowControl/>
      <w:suppressAutoHyphens w:val="0"/>
      <w:autoSpaceDE/>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281B23"/>
    <w:pPr>
      <w:widowControl w:val="0"/>
      <w:autoSpaceDE w:val="0"/>
      <w:autoSpaceDN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600E47"/>
    <w:rPr>
      <w:rFonts w:ascii="Times New Roman" w:eastAsia="Times New Roman" w:hAnsi="Times New Roman" w:cs="Times New Roman"/>
      <w:b/>
      <w:sz w:val="28"/>
      <w:szCs w:val="24"/>
      <w:lang w:val="en-US" w:eastAsia="zh-CN"/>
    </w:rPr>
  </w:style>
  <w:style w:type="character" w:customStyle="1" w:styleId="WW8Num1z0">
    <w:name w:val="WW8Num1z0"/>
    <w:rsid w:val="00600E47"/>
  </w:style>
  <w:style w:type="table" w:styleId="a4">
    <w:name w:val="Table Grid"/>
    <w:basedOn w:val="a1"/>
    <w:uiPriority w:val="39"/>
    <w:rsid w:val="009C7B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9C7B58"/>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9C7B58"/>
    <w:pPr>
      <w:shd w:val="clear" w:color="auto" w:fill="FFFFFF"/>
      <w:suppressAutoHyphens w:val="0"/>
      <w:autoSpaceDE/>
      <w:spacing w:before="1200" w:after="360" w:line="0" w:lineRule="atLeast"/>
    </w:pPr>
    <w:rPr>
      <w:rFonts w:ascii="Times New Roman" w:hAnsi="Times New Roman" w:cstheme="minorBidi"/>
      <w:sz w:val="28"/>
      <w:szCs w:val="28"/>
      <w:lang w:eastAsia="en-US"/>
    </w:rPr>
  </w:style>
  <w:style w:type="paragraph" w:customStyle="1" w:styleId="ConsPlusTitle">
    <w:name w:val="ConsPlusTitle"/>
    <w:rsid w:val="00351AFD"/>
    <w:pPr>
      <w:widowControl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51AFD"/>
    <w:pPr>
      <w:widowControl w:val="0"/>
      <w:spacing w:after="0" w:line="240" w:lineRule="auto"/>
    </w:pPr>
    <w:rPr>
      <w:rFonts w:ascii="Courier New" w:eastAsia="Times New Roman" w:hAnsi="Courier New" w:cs="Courier New"/>
      <w:sz w:val="20"/>
      <w:szCs w:val="20"/>
      <w:lang w:eastAsia="ru-RU"/>
    </w:rPr>
  </w:style>
  <w:style w:type="paragraph" w:styleId="a5">
    <w:name w:val="No Spacing"/>
    <w:aliases w:val="Обрнадзор,Без интервала1"/>
    <w:qFormat/>
    <w:rsid w:val="00984569"/>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1830&amp;dst=100101" TargetMode="External"/><Relationship Id="rId13" Type="http://schemas.openxmlformats.org/officeDocument/2006/relationships/hyperlink" Target="https://login.consultant.ru/link/?req=doc&amp;base=LAW&amp;n=491830&amp;dst=100101" TargetMode="External"/><Relationship Id="rId18" Type="http://schemas.openxmlformats.org/officeDocument/2006/relationships/hyperlink" Target="consultantplus://offline/ref=5EA64233874011317AB6EB98E12BA827FF0A3B5F45979858A6E0EF09413F2668321B925B0DAD3E1C5D4728E9F6mCBFJ" TargetMode="External"/><Relationship Id="rId3" Type="http://schemas.openxmlformats.org/officeDocument/2006/relationships/styles" Target="styles.xml"/><Relationship Id="rId7" Type="http://schemas.openxmlformats.org/officeDocument/2006/relationships/hyperlink" Target="https://login.consultant.ru/link/?req=doc&amp;base=LAW&amp;n=481685&amp;dst=100113" TargetMode="External"/><Relationship Id="rId12" Type="http://schemas.openxmlformats.org/officeDocument/2006/relationships/hyperlink" Target="https://login.consultant.ru/link/?req=doc&amp;base=LAW&amp;n=481685&amp;dst=100113" TargetMode="External"/><Relationship Id="rId17" Type="http://schemas.openxmlformats.org/officeDocument/2006/relationships/hyperlink" Target="https://login.consultant.ru/link/?req=doc&amp;base=LAW&amp;n=491830&amp;dst=100101" TargetMode="External"/><Relationship Id="rId2" Type="http://schemas.openxmlformats.org/officeDocument/2006/relationships/numbering" Target="numbering.xml"/><Relationship Id="rId16" Type="http://schemas.openxmlformats.org/officeDocument/2006/relationships/hyperlink" Target="https://login.consultant.ru/link/?req=doc&amp;base=LAW&amp;n=481685&amp;dst=1001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79332" TargetMode="External"/><Relationship Id="rId11" Type="http://schemas.openxmlformats.org/officeDocument/2006/relationships/hyperlink" Target="https://login.consultant.ru/link/?req=doc&amp;base=LAW&amp;n=47933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9332" TargetMode="External"/><Relationship Id="rId10" Type="http://schemas.openxmlformats.org/officeDocument/2006/relationships/hyperlink" Target="https://login.consultant.ru/link/?req=doc&amp;base=LAW&amp;n=476035&amp;dst=1000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A64233874011317AB6EB98E12BA827FF0A3B5F45979858A6E0EF09413F2668321B925B0DAD3E1C5D4728E9F6mCBFJ" TargetMode="External"/><Relationship Id="rId14" Type="http://schemas.openxmlformats.org/officeDocument/2006/relationships/hyperlink" Target="consultantplus://offline/ref=5EA64233874011317AB6EB98E12BA827FF0A3B5F45979858A6E0EF09413F2668321B925B0DAD3E1C5D4728E9F6mCB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0127-04DE-42F5-A58B-A0798A4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80</Pages>
  <Words>24975</Words>
  <Characters>142360</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О.А.</dc:creator>
  <cp:keywords/>
  <dc:description/>
  <cp:lastModifiedBy>Козлова О.А.</cp:lastModifiedBy>
  <cp:revision>282</cp:revision>
  <dcterms:created xsi:type="dcterms:W3CDTF">2024-12-17T09:14:00Z</dcterms:created>
  <dcterms:modified xsi:type="dcterms:W3CDTF">2024-12-19T04:30:00Z</dcterms:modified>
</cp:coreProperties>
</file>